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AECBBF" w14:textId="77777777" w:rsidR="00591CE3" w:rsidRPr="001C3549" w:rsidRDefault="00591CE3" w:rsidP="00DB04D7">
      <w:pPr>
        <w:spacing w:line="240" w:lineRule="auto"/>
        <w:ind w:firstLine="0"/>
        <w:jc w:val="center"/>
        <w:rPr>
          <w:b/>
          <w:bCs/>
          <w:rtl/>
          <w:lang w:bidi="fa-IR"/>
        </w:rPr>
      </w:pPr>
      <w:r w:rsidRPr="001C3549">
        <w:rPr>
          <w:rFonts w:hint="cs"/>
          <w:b/>
          <w:bCs/>
          <w:rtl/>
          <w:lang w:bidi="fa-IR"/>
        </w:rPr>
        <w:t xml:space="preserve">موسسه </w:t>
      </w:r>
      <w:r w:rsidR="00D2638B" w:rsidRPr="001C3549">
        <w:rPr>
          <w:rFonts w:hint="cs"/>
          <w:b/>
          <w:bCs/>
          <w:rtl/>
          <w:lang w:bidi="fa-IR"/>
        </w:rPr>
        <w:t>راهبردها</w:t>
      </w:r>
      <w:r w:rsidR="00A10238">
        <w:rPr>
          <w:rFonts w:hint="cs"/>
          <w:b/>
          <w:bCs/>
          <w:rtl/>
          <w:lang w:bidi="fa-IR"/>
        </w:rPr>
        <w:t>ي</w:t>
      </w:r>
      <w:r w:rsidR="00D2638B" w:rsidRPr="001C3549">
        <w:rPr>
          <w:rFonts w:hint="cs"/>
          <w:b/>
          <w:bCs/>
          <w:rtl/>
          <w:lang w:bidi="fa-IR"/>
        </w:rPr>
        <w:t xml:space="preserve"> بازنشستگ</w:t>
      </w:r>
      <w:r w:rsidR="00A10238">
        <w:rPr>
          <w:rFonts w:hint="cs"/>
          <w:b/>
          <w:bCs/>
          <w:rtl/>
          <w:lang w:bidi="fa-IR"/>
        </w:rPr>
        <w:t>ي</w:t>
      </w:r>
      <w:r w:rsidR="00D2638B" w:rsidRPr="001C3549">
        <w:rPr>
          <w:rFonts w:hint="cs"/>
          <w:b/>
          <w:bCs/>
          <w:rtl/>
          <w:lang w:bidi="fa-IR"/>
        </w:rPr>
        <w:t xml:space="preserve"> صبا</w:t>
      </w:r>
    </w:p>
    <w:p w14:paraId="23CB3010" w14:textId="77777777" w:rsidR="00D2638B" w:rsidRPr="001C3549" w:rsidRDefault="00D2638B" w:rsidP="00DB04D7">
      <w:pPr>
        <w:spacing w:line="240" w:lineRule="auto"/>
        <w:ind w:firstLine="0"/>
        <w:jc w:val="center"/>
        <w:rPr>
          <w:b/>
          <w:bCs/>
          <w:sz w:val="24"/>
          <w:szCs w:val="24"/>
          <w:rtl/>
          <w:lang w:bidi="fa-IR"/>
        </w:rPr>
      </w:pPr>
      <w:r w:rsidRPr="001C3549">
        <w:rPr>
          <w:rFonts w:hint="cs"/>
          <w:b/>
          <w:bCs/>
          <w:sz w:val="24"/>
          <w:szCs w:val="24"/>
          <w:rtl/>
          <w:lang w:bidi="fa-IR"/>
        </w:rPr>
        <w:t>«نهاد پژوهش</w:t>
      </w:r>
      <w:r w:rsidR="00A10238">
        <w:rPr>
          <w:rFonts w:hint="cs"/>
          <w:b/>
          <w:bCs/>
          <w:sz w:val="24"/>
          <w:szCs w:val="24"/>
          <w:rtl/>
          <w:lang w:bidi="fa-IR"/>
        </w:rPr>
        <w:t>ي</w:t>
      </w:r>
      <w:r w:rsidRPr="001C3549">
        <w:rPr>
          <w:rFonts w:hint="cs"/>
          <w:b/>
          <w:bCs/>
          <w:sz w:val="24"/>
          <w:szCs w:val="24"/>
          <w:rtl/>
          <w:lang w:bidi="fa-IR"/>
        </w:rPr>
        <w:t xml:space="preserve"> صندوق بازنشستگ</w:t>
      </w:r>
      <w:r w:rsidR="00A10238">
        <w:rPr>
          <w:rFonts w:hint="cs"/>
          <w:b/>
          <w:bCs/>
          <w:sz w:val="24"/>
          <w:szCs w:val="24"/>
          <w:rtl/>
          <w:lang w:bidi="fa-IR"/>
        </w:rPr>
        <w:t>ي</w:t>
      </w:r>
      <w:r w:rsidRPr="001C3549">
        <w:rPr>
          <w:rFonts w:hint="cs"/>
          <w:b/>
          <w:bCs/>
          <w:sz w:val="24"/>
          <w:szCs w:val="24"/>
          <w:rtl/>
          <w:lang w:bidi="fa-IR"/>
        </w:rPr>
        <w:t xml:space="preserve"> کشور</w:t>
      </w:r>
      <w:r w:rsidR="00A10238">
        <w:rPr>
          <w:rFonts w:hint="cs"/>
          <w:b/>
          <w:bCs/>
          <w:sz w:val="24"/>
          <w:szCs w:val="24"/>
          <w:rtl/>
          <w:lang w:bidi="fa-IR"/>
        </w:rPr>
        <w:t>ي</w:t>
      </w:r>
      <w:r w:rsidRPr="001C3549">
        <w:rPr>
          <w:rFonts w:hint="cs"/>
          <w:b/>
          <w:bCs/>
          <w:sz w:val="24"/>
          <w:szCs w:val="24"/>
          <w:rtl/>
          <w:lang w:bidi="fa-IR"/>
        </w:rPr>
        <w:t>»</w:t>
      </w:r>
    </w:p>
    <w:p w14:paraId="44FF88D7" w14:textId="77777777" w:rsidR="00591CE3" w:rsidRPr="001C3549" w:rsidRDefault="00591CE3" w:rsidP="00DB04D7">
      <w:pPr>
        <w:spacing w:line="240" w:lineRule="auto"/>
        <w:ind w:firstLine="0"/>
        <w:jc w:val="center"/>
        <w:rPr>
          <w:b/>
          <w:bCs/>
          <w:rtl/>
          <w:lang w:bidi="fa-IR"/>
        </w:rPr>
      </w:pPr>
      <w:r w:rsidRPr="001C3549">
        <w:rPr>
          <w:rFonts w:hint="cs"/>
          <w:b/>
          <w:bCs/>
          <w:rtl/>
          <w:lang w:bidi="fa-IR"/>
        </w:rPr>
        <w:t>طرح‌نامه پژوهش</w:t>
      </w:r>
      <w:r w:rsidR="00A10238">
        <w:rPr>
          <w:rFonts w:hint="cs"/>
          <w:b/>
          <w:bCs/>
          <w:rtl/>
          <w:lang w:bidi="fa-IR"/>
        </w:rPr>
        <w:t>ي</w:t>
      </w:r>
    </w:p>
    <w:p w14:paraId="1A316E55" w14:textId="77777777" w:rsidR="001C3549" w:rsidRDefault="001C3549" w:rsidP="00A245D5">
      <w:pPr>
        <w:spacing w:line="240" w:lineRule="auto"/>
        <w:rPr>
          <w:b/>
          <w:bCs/>
          <w:sz w:val="28"/>
          <w:szCs w:val="28"/>
          <w:rtl/>
        </w:rPr>
      </w:pPr>
    </w:p>
    <w:p w14:paraId="75627EA1" w14:textId="77777777" w:rsidR="00E40118" w:rsidRPr="001C3549" w:rsidRDefault="005A057A" w:rsidP="00A245D5">
      <w:pPr>
        <w:spacing w:line="240" w:lineRule="auto"/>
        <w:ind w:firstLine="0"/>
        <w:rPr>
          <w:b/>
          <w:bCs/>
          <w:sz w:val="28"/>
          <w:szCs w:val="28"/>
          <w:rtl/>
        </w:rPr>
      </w:pPr>
      <w:r w:rsidRPr="001C3549">
        <w:rPr>
          <w:rFonts w:hint="cs"/>
          <w:b/>
          <w:bCs/>
          <w:sz w:val="28"/>
          <w:szCs w:val="28"/>
          <w:rtl/>
        </w:rPr>
        <w:t xml:space="preserve">1- </w:t>
      </w:r>
      <w:r w:rsidR="0015033D" w:rsidRPr="001C3549">
        <w:rPr>
          <w:rFonts w:hint="cs"/>
          <w:b/>
          <w:bCs/>
          <w:sz w:val="28"/>
          <w:szCs w:val="28"/>
          <w:rtl/>
        </w:rPr>
        <w:t>عنوان</w:t>
      </w:r>
      <w:r w:rsidR="00FE46EF" w:rsidRPr="001C3549">
        <w:rPr>
          <w:rFonts w:hint="cs"/>
          <w:b/>
          <w:bCs/>
          <w:sz w:val="28"/>
          <w:szCs w:val="28"/>
          <w:rtl/>
        </w:rPr>
        <w:t xml:space="preserve"> پژوهش</w:t>
      </w:r>
    </w:p>
    <w:p w14:paraId="5EA0D8D4" w14:textId="77777777" w:rsidR="001C3549" w:rsidRPr="001C3549" w:rsidRDefault="001C3549" w:rsidP="00A245D5">
      <w:pPr>
        <w:spacing w:line="240" w:lineRule="auto"/>
        <w:jc w:val="center"/>
        <w:rPr>
          <w:rFonts w:ascii="Helvetica" w:hAnsi="Helvetica" w:cs="B Zar"/>
          <w:b/>
          <w:bCs/>
          <w:color w:val="000000"/>
          <w:sz w:val="28"/>
          <w:szCs w:val="28"/>
          <w:shd w:val="clear" w:color="auto" w:fill="FFFFFF"/>
          <w:rtl/>
        </w:rPr>
      </w:pPr>
      <w:r>
        <w:rPr>
          <w:rFonts w:ascii="Helvetica" w:hAnsi="Helvetica" w:cs="Helvetica"/>
          <w:b/>
          <w:bCs/>
          <w:color w:val="000000"/>
          <w:sz w:val="28"/>
          <w:szCs w:val="28"/>
          <w:shd w:val="clear" w:color="auto" w:fill="FFFFFF"/>
          <w:rtl/>
        </w:rPr>
        <w:t>«</w:t>
      </w:r>
      <w:r w:rsidR="005A057A" w:rsidRPr="001C3549">
        <w:rPr>
          <w:rFonts w:ascii="Helvetica" w:hAnsi="Helvetica" w:cs="B Zar"/>
          <w:b/>
          <w:bCs/>
          <w:color w:val="000000"/>
          <w:sz w:val="28"/>
          <w:szCs w:val="28"/>
          <w:shd w:val="clear" w:color="auto" w:fill="FFFFFF"/>
          <w:rtl/>
        </w:rPr>
        <w:t>م</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زان اثرگذار</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 xml:space="preserve"> خدمات اجتماع</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 xml:space="preserve"> و فرهنگ</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 xml:space="preserve"> ارائه‌شده از سو</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 xml:space="preserve"> صندوق بازنشستگ</w:t>
      </w:r>
      <w:r w:rsidR="00A10238">
        <w:rPr>
          <w:rFonts w:ascii="Helvetica" w:hAnsi="Helvetica" w:cs="B Zar"/>
          <w:b/>
          <w:bCs/>
          <w:color w:val="000000"/>
          <w:sz w:val="28"/>
          <w:szCs w:val="28"/>
          <w:shd w:val="clear" w:color="auto" w:fill="FFFFFF"/>
          <w:rtl/>
        </w:rPr>
        <w:t>ي</w:t>
      </w:r>
      <w:r w:rsidR="005A057A" w:rsidRPr="001C3549">
        <w:rPr>
          <w:rFonts w:ascii="Helvetica" w:hAnsi="Helvetica" w:cs="B Zar"/>
          <w:b/>
          <w:bCs/>
          <w:color w:val="000000"/>
          <w:sz w:val="28"/>
          <w:szCs w:val="28"/>
          <w:shd w:val="clear" w:color="auto" w:fill="FFFFFF"/>
          <w:rtl/>
        </w:rPr>
        <w:t xml:space="preserve"> کشور</w:t>
      </w:r>
      <w:r w:rsidR="00A10238">
        <w:rPr>
          <w:rFonts w:ascii="Helvetica" w:hAnsi="Helvetica" w:cs="B Zar"/>
          <w:b/>
          <w:bCs/>
          <w:color w:val="000000"/>
          <w:sz w:val="28"/>
          <w:szCs w:val="28"/>
          <w:shd w:val="clear" w:color="auto" w:fill="FFFFFF"/>
          <w:rtl/>
        </w:rPr>
        <w:t>ي</w:t>
      </w:r>
    </w:p>
    <w:p w14:paraId="5BAB1E0C" w14:textId="77777777" w:rsidR="001C3549" w:rsidRDefault="005A057A" w:rsidP="00A245D5">
      <w:pPr>
        <w:spacing w:line="240" w:lineRule="auto"/>
        <w:jc w:val="center"/>
        <w:rPr>
          <w:rFonts w:ascii="Helvetica" w:hAnsi="Helvetica" w:cs="B Zar"/>
          <w:b/>
          <w:bCs/>
          <w:color w:val="000000"/>
          <w:sz w:val="23"/>
          <w:szCs w:val="23"/>
          <w:shd w:val="clear" w:color="auto" w:fill="FFFFFF"/>
          <w:rtl/>
        </w:rPr>
      </w:pPr>
      <w:r w:rsidRPr="001C3549">
        <w:rPr>
          <w:rFonts w:ascii="Helvetica" w:hAnsi="Helvetica" w:cs="B Zar"/>
          <w:b/>
          <w:bCs/>
          <w:color w:val="000000"/>
          <w:sz w:val="28"/>
          <w:szCs w:val="28"/>
          <w:shd w:val="clear" w:color="auto" w:fill="FFFFFF"/>
          <w:rtl/>
        </w:rPr>
        <w:t>بر وضع</w:t>
      </w:r>
      <w:r w:rsidR="00A10238">
        <w:rPr>
          <w:rFonts w:ascii="Helvetica" w:hAnsi="Helvetica" w:cs="B Zar"/>
          <w:b/>
          <w:bCs/>
          <w:color w:val="000000"/>
          <w:sz w:val="28"/>
          <w:szCs w:val="28"/>
          <w:shd w:val="clear" w:color="auto" w:fill="FFFFFF"/>
          <w:rtl/>
        </w:rPr>
        <w:t>ي</w:t>
      </w:r>
      <w:r w:rsidRPr="001C3549">
        <w:rPr>
          <w:rFonts w:ascii="Helvetica" w:hAnsi="Helvetica" w:cs="B Zar"/>
          <w:b/>
          <w:bCs/>
          <w:color w:val="000000"/>
          <w:sz w:val="28"/>
          <w:szCs w:val="28"/>
          <w:shd w:val="clear" w:color="auto" w:fill="FFFFFF"/>
          <w:rtl/>
        </w:rPr>
        <w:t>ت شاخص‌ها</w:t>
      </w:r>
      <w:r w:rsidR="00A10238">
        <w:rPr>
          <w:rFonts w:ascii="Helvetica" w:hAnsi="Helvetica" w:cs="B Zar"/>
          <w:b/>
          <w:bCs/>
          <w:color w:val="000000"/>
          <w:sz w:val="28"/>
          <w:szCs w:val="28"/>
          <w:shd w:val="clear" w:color="auto" w:fill="FFFFFF"/>
          <w:rtl/>
        </w:rPr>
        <w:t>ي</w:t>
      </w:r>
      <w:r w:rsidRPr="001C3549">
        <w:rPr>
          <w:rFonts w:ascii="Helvetica" w:hAnsi="Helvetica" w:cs="B Zar"/>
          <w:b/>
          <w:bCs/>
          <w:color w:val="000000"/>
          <w:sz w:val="28"/>
          <w:szCs w:val="28"/>
          <w:shd w:val="clear" w:color="auto" w:fill="FFFFFF"/>
          <w:rtl/>
        </w:rPr>
        <w:t xml:space="preserve"> ک</w:t>
      </w:r>
      <w:r w:rsidR="00A10238">
        <w:rPr>
          <w:rFonts w:ascii="Helvetica" w:hAnsi="Helvetica" w:cs="B Zar"/>
          <w:b/>
          <w:bCs/>
          <w:color w:val="000000"/>
          <w:sz w:val="28"/>
          <w:szCs w:val="28"/>
          <w:shd w:val="clear" w:color="auto" w:fill="FFFFFF"/>
          <w:rtl/>
        </w:rPr>
        <w:t>ي</w:t>
      </w:r>
      <w:r w:rsidRPr="001C3549">
        <w:rPr>
          <w:rFonts w:ascii="Helvetica" w:hAnsi="Helvetica" w:cs="B Zar"/>
          <w:b/>
          <w:bCs/>
          <w:color w:val="000000"/>
          <w:sz w:val="28"/>
          <w:szCs w:val="28"/>
          <w:shd w:val="clear" w:color="auto" w:fill="FFFFFF"/>
          <w:rtl/>
        </w:rPr>
        <w:t>ف</w:t>
      </w:r>
      <w:r w:rsidR="00A10238">
        <w:rPr>
          <w:rFonts w:ascii="Helvetica" w:hAnsi="Helvetica" w:cs="B Zar"/>
          <w:b/>
          <w:bCs/>
          <w:color w:val="000000"/>
          <w:sz w:val="28"/>
          <w:szCs w:val="28"/>
          <w:shd w:val="clear" w:color="auto" w:fill="FFFFFF"/>
          <w:rtl/>
        </w:rPr>
        <w:t>ي</w:t>
      </w:r>
      <w:r w:rsidRPr="001C3549">
        <w:rPr>
          <w:rFonts w:ascii="Helvetica" w:hAnsi="Helvetica" w:cs="B Zar"/>
          <w:b/>
          <w:bCs/>
          <w:color w:val="000000"/>
          <w:sz w:val="28"/>
          <w:szCs w:val="28"/>
          <w:shd w:val="clear" w:color="auto" w:fill="FFFFFF"/>
          <w:rtl/>
        </w:rPr>
        <w:t>ت زندگ</w:t>
      </w:r>
      <w:r w:rsidR="00A10238">
        <w:rPr>
          <w:rFonts w:ascii="Helvetica" w:hAnsi="Helvetica" w:cs="B Zar"/>
          <w:b/>
          <w:bCs/>
          <w:color w:val="000000"/>
          <w:sz w:val="28"/>
          <w:szCs w:val="28"/>
          <w:shd w:val="clear" w:color="auto" w:fill="FFFFFF"/>
          <w:rtl/>
        </w:rPr>
        <w:t>ي</w:t>
      </w:r>
      <w:r w:rsidRPr="001C3549">
        <w:rPr>
          <w:rFonts w:ascii="Helvetica" w:hAnsi="Helvetica" w:cs="B Zar"/>
          <w:b/>
          <w:bCs/>
          <w:color w:val="000000"/>
          <w:sz w:val="28"/>
          <w:szCs w:val="28"/>
          <w:shd w:val="clear" w:color="auto" w:fill="FFFFFF"/>
          <w:rtl/>
        </w:rPr>
        <w:t xml:space="preserve"> بازنشستگان</w:t>
      </w:r>
      <w:r w:rsidR="001C3549">
        <w:rPr>
          <w:rFonts w:ascii="Helvetica" w:hAnsi="Helvetica" w:cs="Helvetica"/>
          <w:b/>
          <w:bCs/>
          <w:color w:val="000000"/>
          <w:sz w:val="28"/>
          <w:szCs w:val="28"/>
          <w:shd w:val="clear" w:color="auto" w:fill="FFFFFF"/>
          <w:rtl/>
        </w:rPr>
        <w:t>»</w:t>
      </w:r>
    </w:p>
    <w:p w14:paraId="4EAC94D1" w14:textId="77777777" w:rsidR="001C3549" w:rsidRDefault="001C3549" w:rsidP="00A245D5">
      <w:pPr>
        <w:spacing w:line="240" w:lineRule="auto"/>
        <w:rPr>
          <w:rFonts w:ascii="Helvetica" w:hAnsi="Helvetica" w:cs="B Zar"/>
          <w:b/>
          <w:bCs/>
          <w:color w:val="000000"/>
          <w:sz w:val="23"/>
          <w:szCs w:val="23"/>
          <w:shd w:val="clear" w:color="auto" w:fill="FFFFFF"/>
          <w:rtl/>
        </w:rPr>
      </w:pPr>
    </w:p>
    <w:p w14:paraId="4DD5E354" w14:textId="77777777" w:rsidR="001C3549" w:rsidRDefault="005A057A" w:rsidP="00A245D5">
      <w:pPr>
        <w:spacing w:line="240" w:lineRule="auto"/>
        <w:ind w:firstLine="0"/>
        <w:rPr>
          <w:b/>
          <w:bCs/>
          <w:sz w:val="28"/>
          <w:szCs w:val="28"/>
          <w:rtl/>
        </w:rPr>
      </w:pPr>
      <w:r w:rsidRPr="001C3549">
        <w:rPr>
          <w:rFonts w:hint="cs"/>
          <w:b/>
          <w:bCs/>
          <w:sz w:val="28"/>
          <w:szCs w:val="28"/>
          <w:rtl/>
        </w:rPr>
        <w:t xml:space="preserve">2- </w:t>
      </w:r>
      <w:r w:rsidR="00591CE3" w:rsidRPr="001C3549">
        <w:rPr>
          <w:rFonts w:hint="cs"/>
          <w:b/>
          <w:bCs/>
          <w:sz w:val="28"/>
          <w:szCs w:val="28"/>
          <w:rtl/>
        </w:rPr>
        <w:t>پ</w:t>
      </w:r>
      <w:r w:rsidR="00A10238">
        <w:rPr>
          <w:rFonts w:hint="cs"/>
          <w:b/>
          <w:bCs/>
          <w:sz w:val="28"/>
          <w:szCs w:val="28"/>
          <w:rtl/>
        </w:rPr>
        <w:t>ي</w:t>
      </w:r>
      <w:r w:rsidR="00591CE3" w:rsidRPr="001C3549">
        <w:rPr>
          <w:rFonts w:hint="cs"/>
          <w:b/>
          <w:bCs/>
          <w:sz w:val="28"/>
          <w:szCs w:val="28"/>
          <w:rtl/>
        </w:rPr>
        <w:t>شنهاددهنده (مجر</w:t>
      </w:r>
      <w:r w:rsidR="00A10238">
        <w:rPr>
          <w:rFonts w:hint="cs"/>
          <w:b/>
          <w:bCs/>
          <w:sz w:val="28"/>
          <w:szCs w:val="28"/>
          <w:rtl/>
        </w:rPr>
        <w:t>ي</w:t>
      </w:r>
      <w:r w:rsidR="00591CE3" w:rsidRPr="001C3549">
        <w:rPr>
          <w:rFonts w:hint="cs"/>
          <w:b/>
          <w:bCs/>
          <w:sz w:val="28"/>
          <w:szCs w:val="28"/>
          <w:rtl/>
        </w:rPr>
        <w:t>)</w:t>
      </w:r>
    </w:p>
    <w:p w14:paraId="217ED958" w14:textId="77777777" w:rsidR="001C3549" w:rsidRDefault="001C3549" w:rsidP="00A245D5">
      <w:pPr>
        <w:spacing w:line="240" w:lineRule="auto"/>
        <w:jc w:val="center"/>
        <w:rPr>
          <w:rFonts w:ascii="Helvetica" w:hAnsi="Helvetica" w:cs="B Zar"/>
          <w:b/>
          <w:bCs/>
          <w:color w:val="000000"/>
          <w:sz w:val="28"/>
          <w:szCs w:val="28"/>
          <w:shd w:val="clear" w:color="auto" w:fill="FFFFFF"/>
          <w:rtl/>
        </w:rPr>
      </w:pPr>
      <w:r w:rsidRPr="001C3549">
        <w:rPr>
          <w:rFonts w:ascii="Helvetica" w:hAnsi="Helvetica" w:cs="B Zar" w:hint="cs"/>
          <w:b/>
          <w:bCs/>
          <w:color w:val="000000"/>
          <w:sz w:val="28"/>
          <w:szCs w:val="28"/>
          <w:shd w:val="clear" w:color="auto" w:fill="FFFFFF"/>
          <w:rtl/>
        </w:rPr>
        <w:t>دکتر کرم حب</w:t>
      </w:r>
      <w:r w:rsidR="00A10238">
        <w:rPr>
          <w:rFonts w:ascii="Helvetica" w:hAnsi="Helvetica" w:cs="B Zar" w:hint="cs"/>
          <w:b/>
          <w:bCs/>
          <w:color w:val="000000"/>
          <w:sz w:val="28"/>
          <w:szCs w:val="28"/>
          <w:shd w:val="clear" w:color="auto" w:fill="FFFFFF"/>
          <w:rtl/>
        </w:rPr>
        <w:t>ي</w:t>
      </w:r>
      <w:r w:rsidRPr="001C3549">
        <w:rPr>
          <w:rFonts w:ascii="Helvetica" w:hAnsi="Helvetica" w:cs="B Zar" w:hint="cs"/>
          <w:b/>
          <w:bCs/>
          <w:color w:val="000000"/>
          <w:sz w:val="28"/>
          <w:szCs w:val="28"/>
          <w:shd w:val="clear" w:color="auto" w:fill="FFFFFF"/>
          <w:rtl/>
        </w:rPr>
        <w:t>ب‌پور گتاب</w:t>
      </w:r>
      <w:r w:rsidR="00A10238">
        <w:rPr>
          <w:rFonts w:ascii="Helvetica" w:hAnsi="Helvetica" w:cs="B Zar" w:hint="cs"/>
          <w:b/>
          <w:bCs/>
          <w:color w:val="000000"/>
          <w:sz w:val="28"/>
          <w:szCs w:val="28"/>
          <w:shd w:val="clear" w:color="auto" w:fill="FFFFFF"/>
          <w:rtl/>
        </w:rPr>
        <w:t>ي</w:t>
      </w:r>
      <w:r w:rsidRPr="001C3549">
        <w:rPr>
          <w:rFonts w:ascii="Helvetica" w:hAnsi="Helvetica" w:cs="B Zar" w:hint="cs"/>
          <w:b/>
          <w:bCs/>
          <w:color w:val="000000"/>
          <w:sz w:val="28"/>
          <w:szCs w:val="28"/>
          <w:shd w:val="clear" w:color="auto" w:fill="FFFFFF"/>
          <w:rtl/>
        </w:rPr>
        <w:t xml:space="preserve"> </w:t>
      </w:r>
    </w:p>
    <w:p w14:paraId="1A64D7EB" w14:textId="77777777" w:rsidR="001C3549" w:rsidRPr="001C3549" w:rsidRDefault="001C3549" w:rsidP="00A245D5">
      <w:pPr>
        <w:spacing w:line="240" w:lineRule="auto"/>
        <w:jc w:val="center"/>
        <w:rPr>
          <w:rFonts w:ascii="Helvetica" w:hAnsi="Helvetica" w:cs="B Zar"/>
          <w:b/>
          <w:bCs/>
          <w:color w:val="000000"/>
          <w:shd w:val="clear" w:color="auto" w:fill="FFFFFF"/>
          <w:rtl/>
        </w:rPr>
      </w:pPr>
      <w:r w:rsidRPr="001C3549">
        <w:rPr>
          <w:rFonts w:ascii="Helvetica" w:hAnsi="Helvetica" w:cs="B Zar" w:hint="cs"/>
          <w:color w:val="000000"/>
          <w:shd w:val="clear" w:color="auto" w:fill="FFFFFF"/>
          <w:rtl/>
        </w:rPr>
        <w:t>عضو ه</w:t>
      </w:r>
      <w:r w:rsidR="00A10238">
        <w:rPr>
          <w:rFonts w:ascii="Helvetica" w:hAnsi="Helvetica" w:cs="B Zar" w:hint="cs"/>
          <w:color w:val="000000"/>
          <w:shd w:val="clear" w:color="auto" w:fill="FFFFFF"/>
          <w:rtl/>
        </w:rPr>
        <w:t>ي</w:t>
      </w:r>
      <w:r w:rsidRPr="001C3549">
        <w:rPr>
          <w:rFonts w:ascii="Helvetica" w:hAnsi="Helvetica" w:cs="B Zar" w:hint="cs"/>
          <w:color w:val="000000"/>
          <w:shd w:val="clear" w:color="auto" w:fill="FFFFFF"/>
          <w:rtl/>
        </w:rPr>
        <w:t>أت علم</w:t>
      </w:r>
      <w:r w:rsidR="00A10238">
        <w:rPr>
          <w:rFonts w:ascii="Helvetica" w:hAnsi="Helvetica" w:cs="B Zar" w:hint="cs"/>
          <w:color w:val="000000"/>
          <w:shd w:val="clear" w:color="auto" w:fill="FFFFFF"/>
          <w:rtl/>
        </w:rPr>
        <w:t>ي</w:t>
      </w:r>
      <w:r w:rsidRPr="001C3549">
        <w:rPr>
          <w:rFonts w:ascii="Helvetica" w:hAnsi="Helvetica" w:cs="B Zar" w:hint="cs"/>
          <w:color w:val="000000"/>
          <w:shd w:val="clear" w:color="auto" w:fill="FFFFFF"/>
          <w:rtl/>
        </w:rPr>
        <w:t xml:space="preserve"> گروه جامعه‌شناس</w:t>
      </w:r>
      <w:r w:rsidR="00A10238">
        <w:rPr>
          <w:rFonts w:ascii="Helvetica" w:hAnsi="Helvetica" w:cs="B Zar" w:hint="cs"/>
          <w:color w:val="000000"/>
          <w:shd w:val="clear" w:color="auto" w:fill="FFFFFF"/>
          <w:rtl/>
        </w:rPr>
        <w:t>ي</w:t>
      </w:r>
      <w:r w:rsidRPr="001C3549">
        <w:rPr>
          <w:rFonts w:ascii="Helvetica" w:hAnsi="Helvetica" w:cs="B Zar" w:hint="cs"/>
          <w:color w:val="000000"/>
          <w:shd w:val="clear" w:color="auto" w:fill="FFFFFF"/>
          <w:rtl/>
        </w:rPr>
        <w:t xml:space="preserve"> دانشگاه خوارزم</w:t>
      </w:r>
      <w:r w:rsidR="00A10238">
        <w:rPr>
          <w:rFonts w:ascii="Helvetica" w:hAnsi="Helvetica" w:cs="B Zar" w:hint="cs"/>
          <w:color w:val="000000"/>
          <w:shd w:val="clear" w:color="auto" w:fill="FFFFFF"/>
          <w:rtl/>
        </w:rPr>
        <w:t>ي</w:t>
      </w:r>
      <w:r w:rsidRPr="001C3549">
        <w:rPr>
          <w:rFonts w:ascii="Helvetica" w:hAnsi="Helvetica" w:cs="B Zar" w:hint="cs"/>
          <w:color w:val="000000"/>
          <w:shd w:val="clear" w:color="auto" w:fill="FFFFFF"/>
          <w:rtl/>
        </w:rPr>
        <w:t xml:space="preserve"> (ترب</w:t>
      </w:r>
      <w:r w:rsidR="00A10238">
        <w:rPr>
          <w:rFonts w:ascii="Helvetica" w:hAnsi="Helvetica" w:cs="B Zar" w:hint="cs"/>
          <w:color w:val="000000"/>
          <w:shd w:val="clear" w:color="auto" w:fill="FFFFFF"/>
          <w:rtl/>
        </w:rPr>
        <w:t>ي</w:t>
      </w:r>
      <w:r w:rsidRPr="001C3549">
        <w:rPr>
          <w:rFonts w:ascii="Helvetica" w:hAnsi="Helvetica" w:cs="B Zar" w:hint="cs"/>
          <w:color w:val="000000"/>
          <w:shd w:val="clear" w:color="auto" w:fill="FFFFFF"/>
          <w:rtl/>
        </w:rPr>
        <w:t>ت معلم سابق)</w:t>
      </w:r>
    </w:p>
    <w:p w14:paraId="29BC08C5" w14:textId="77777777" w:rsidR="001C3549" w:rsidRDefault="001C3549" w:rsidP="00A245D5">
      <w:pPr>
        <w:spacing w:line="240" w:lineRule="auto"/>
        <w:rPr>
          <w:b/>
          <w:bCs/>
          <w:sz w:val="28"/>
          <w:szCs w:val="28"/>
          <w:rtl/>
        </w:rPr>
      </w:pPr>
    </w:p>
    <w:p w14:paraId="2DA94276" w14:textId="77777777" w:rsidR="00E40118" w:rsidRDefault="005A057A" w:rsidP="00A245D5">
      <w:pPr>
        <w:spacing w:line="240" w:lineRule="auto"/>
        <w:ind w:firstLine="0"/>
        <w:rPr>
          <w:b/>
          <w:bCs/>
          <w:sz w:val="28"/>
          <w:szCs w:val="28"/>
          <w:rtl/>
        </w:rPr>
      </w:pPr>
      <w:r w:rsidRPr="001C3549">
        <w:rPr>
          <w:rFonts w:hint="cs"/>
          <w:b/>
          <w:bCs/>
          <w:sz w:val="28"/>
          <w:szCs w:val="28"/>
          <w:rtl/>
        </w:rPr>
        <w:t>3-</w:t>
      </w:r>
      <w:r w:rsidR="00E40118" w:rsidRPr="001C3549">
        <w:rPr>
          <w:rFonts w:hint="cs"/>
          <w:b/>
          <w:bCs/>
          <w:sz w:val="28"/>
          <w:szCs w:val="28"/>
          <w:rtl/>
        </w:rPr>
        <w:t xml:space="preserve"> بيان</w:t>
      </w:r>
      <w:r w:rsidR="00FE46EF" w:rsidRPr="001C3549">
        <w:rPr>
          <w:rFonts w:hint="cs"/>
          <w:b/>
          <w:bCs/>
          <w:sz w:val="28"/>
          <w:szCs w:val="28"/>
          <w:rtl/>
        </w:rPr>
        <w:t xml:space="preserve"> مسأله</w:t>
      </w:r>
      <w:r w:rsidR="001C3549">
        <w:rPr>
          <w:rFonts w:hint="cs"/>
          <w:b/>
          <w:bCs/>
          <w:sz w:val="28"/>
          <w:szCs w:val="28"/>
          <w:rtl/>
        </w:rPr>
        <w:t xml:space="preserve"> </w:t>
      </w:r>
      <w:r w:rsidR="0015033D" w:rsidRPr="001C3549">
        <w:rPr>
          <w:rFonts w:hint="cs"/>
          <w:b/>
          <w:bCs/>
          <w:sz w:val="28"/>
          <w:szCs w:val="28"/>
          <w:rtl/>
        </w:rPr>
        <w:t>(حداکثر در 200 کلمه)</w:t>
      </w:r>
    </w:p>
    <w:p w14:paraId="51677AFD" w14:textId="77777777" w:rsidR="001F606F" w:rsidRPr="001F606F" w:rsidRDefault="00873357" w:rsidP="00DB04D7">
      <w:pPr>
        <w:spacing w:line="240" w:lineRule="auto"/>
        <w:rPr>
          <w:rFonts w:cs="B Zar"/>
          <w:rtl/>
          <w:lang w:bidi="fa-IR"/>
        </w:rPr>
      </w:pPr>
      <w:r>
        <w:rPr>
          <w:rFonts w:cs="B Zar" w:hint="cs"/>
          <w:rtl/>
        </w:rPr>
        <w:t xml:space="preserve">گرچه </w:t>
      </w:r>
      <w:r w:rsidR="001F606F" w:rsidRPr="001F606F">
        <w:rPr>
          <w:rFonts w:cs="B Zar"/>
          <w:rtl/>
        </w:rPr>
        <w:t>هم</w:t>
      </w:r>
      <w:r w:rsidR="001F606F" w:rsidRPr="001F606F">
        <w:rPr>
          <w:rFonts w:cs="B Zar" w:hint="cs"/>
          <w:rtl/>
        </w:rPr>
        <w:t>ة</w:t>
      </w:r>
      <w:r w:rsidR="001F606F" w:rsidRPr="001F606F">
        <w:rPr>
          <w:rFonts w:cs="B Zar"/>
          <w:rtl/>
        </w:rPr>
        <w:t xml:space="preserve"> انسان‌ها از آغاز حيات در جستجوي بهبود کيفيت زندگي</w:t>
      </w:r>
      <w:r w:rsidR="00DB04D7">
        <w:rPr>
          <w:rFonts w:cs="B Zar" w:hint="cs"/>
          <w:rtl/>
        </w:rPr>
        <w:t>‌</w:t>
      </w:r>
      <w:r w:rsidR="001F606F" w:rsidRPr="001F606F">
        <w:rPr>
          <w:rFonts w:cs="B Zar"/>
          <w:rtl/>
        </w:rPr>
        <w:t>شان بوده</w:t>
      </w:r>
      <w:r w:rsidR="00DB04D7">
        <w:rPr>
          <w:rFonts w:cs="B Zar" w:hint="cs"/>
          <w:rtl/>
        </w:rPr>
        <w:t>‌</w:t>
      </w:r>
      <w:r w:rsidR="001F606F" w:rsidRPr="001F606F">
        <w:rPr>
          <w:rFonts w:cs="B Zar"/>
          <w:rtl/>
        </w:rPr>
        <w:t>اند، اما در دوران معاصر کيفيت زندگي</w:t>
      </w:r>
      <w:r w:rsidR="001F606F" w:rsidRPr="001F606F">
        <w:rPr>
          <w:rFonts w:cs="B Zar"/>
          <w:vertAlign w:val="superscript"/>
          <w:rtl/>
        </w:rPr>
        <w:footnoteReference w:id="1"/>
      </w:r>
      <w:r w:rsidR="001F606F" w:rsidRPr="001F606F">
        <w:rPr>
          <w:rFonts w:cs="B Zar"/>
          <w:rtl/>
        </w:rPr>
        <w:t xml:space="preserve"> به موضوع مطالع</w:t>
      </w:r>
      <w:r w:rsidR="001F606F" w:rsidRPr="001F606F">
        <w:rPr>
          <w:rFonts w:cs="B Zar" w:hint="cs"/>
          <w:rtl/>
        </w:rPr>
        <w:t>ة</w:t>
      </w:r>
      <w:r w:rsidR="001F606F" w:rsidRPr="001F606F">
        <w:rPr>
          <w:rFonts w:cs="B Zar"/>
          <w:rtl/>
        </w:rPr>
        <w:t xml:space="preserve"> دانشمندان تبد</w:t>
      </w:r>
      <w:r w:rsidR="001F606F" w:rsidRPr="001F606F">
        <w:rPr>
          <w:rFonts w:cs="B Zar" w:hint="cs"/>
          <w:rtl/>
        </w:rPr>
        <w:t>يل</w:t>
      </w:r>
      <w:r>
        <w:rPr>
          <w:rFonts w:cs="B Zar" w:hint="cs"/>
          <w:rtl/>
        </w:rPr>
        <w:t xml:space="preserve"> </w:t>
      </w:r>
      <w:r w:rsidR="001F606F" w:rsidRPr="001F606F">
        <w:rPr>
          <w:rFonts w:cs="B Zar" w:hint="cs"/>
          <w:rtl/>
        </w:rPr>
        <w:t>‌شده</w:t>
      </w:r>
      <w:r w:rsidR="001F606F" w:rsidRPr="001F606F">
        <w:rPr>
          <w:rFonts w:cs="B Zar"/>
          <w:rtl/>
        </w:rPr>
        <w:t xml:space="preserve"> است</w:t>
      </w:r>
      <w:r>
        <w:rPr>
          <w:rFonts w:cs="B Zar" w:hint="cs"/>
          <w:rtl/>
        </w:rPr>
        <w:t>؛</w:t>
      </w:r>
      <w:r w:rsidR="001F606F" w:rsidRPr="001F606F">
        <w:rPr>
          <w:rFonts w:cs="B Zar"/>
          <w:rtl/>
        </w:rPr>
        <w:t xml:space="preserve"> ز</w:t>
      </w:r>
      <w:r w:rsidR="001F606F" w:rsidRPr="001F606F">
        <w:rPr>
          <w:rFonts w:cs="B Zar" w:hint="cs"/>
          <w:rtl/>
        </w:rPr>
        <w:t>يرا</w:t>
      </w:r>
      <w:r w:rsidR="001F606F" w:rsidRPr="001F606F">
        <w:rPr>
          <w:rFonts w:cs="B Zar"/>
          <w:rtl/>
        </w:rPr>
        <w:t xml:space="preserve"> آنها به اين واقعيت پي ب</w:t>
      </w:r>
      <w:r w:rsidR="001F606F" w:rsidRPr="001F606F">
        <w:rPr>
          <w:rFonts w:cs="B Zar" w:hint="cs"/>
          <w:rtl/>
        </w:rPr>
        <w:t>ُ</w:t>
      </w:r>
      <w:r w:rsidR="001F606F" w:rsidRPr="001F606F">
        <w:rPr>
          <w:rFonts w:cs="B Zar"/>
          <w:rtl/>
        </w:rPr>
        <w:t>رده</w:t>
      </w:r>
      <w:r w:rsidR="00DB04D7">
        <w:rPr>
          <w:rFonts w:cs="B Zar" w:hint="cs"/>
          <w:rtl/>
        </w:rPr>
        <w:t>‌</w:t>
      </w:r>
      <w:r w:rsidR="001F606F" w:rsidRPr="001F606F">
        <w:rPr>
          <w:rFonts w:cs="B Zar"/>
          <w:rtl/>
        </w:rPr>
        <w:t>اند که آ</w:t>
      </w:r>
      <w:r w:rsidR="001F606F" w:rsidRPr="001F606F">
        <w:rPr>
          <w:rFonts w:cs="B Zar" w:hint="cs"/>
          <w:rtl/>
        </w:rPr>
        <w:t>يندة</w:t>
      </w:r>
      <w:r w:rsidR="001F606F" w:rsidRPr="001F606F">
        <w:rPr>
          <w:rFonts w:cs="B Zar"/>
          <w:rtl/>
        </w:rPr>
        <w:t xml:space="preserve"> جامعه در</w:t>
      </w:r>
      <w:r w:rsidR="001F606F" w:rsidRPr="001F606F">
        <w:rPr>
          <w:rFonts w:cs="B Zar" w:hint="cs"/>
          <w:rtl/>
        </w:rPr>
        <w:t xml:space="preserve"> </w:t>
      </w:r>
      <w:r w:rsidR="001F606F" w:rsidRPr="001F606F">
        <w:rPr>
          <w:rFonts w:cs="B Zar"/>
          <w:rtl/>
        </w:rPr>
        <w:t>گرو شناسايي عواملي است که بر شرايط زندگي انسان‌ها تأث</w:t>
      </w:r>
      <w:r w:rsidR="001F606F" w:rsidRPr="001F606F">
        <w:rPr>
          <w:rFonts w:cs="B Zar" w:hint="cs"/>
          <w:rtl/>
        </w:rPr>
        <w:t>ير</w:t>
      </w:r>
      <w:r w:rsidR="001F606F" w:rsidRPr="001F606F">
        <w:rPr>
          <w:rFonts w:cs="B Zar"/>
          <w:rtl/>
        </w:rPr>
        <w:t xml:space="preserve"> مي</w:t>
      </w:r>
      <w:r w:rsidR="001F606F" w:rsidRPr="001F606F">
        <w:rPr>
          <w:rFonts w:cs="B Zar"/>
          <w:rtl/>
        </w:rPr>
        <w:softHyphen/>
        <w:t>گذارد (جواهري و</w:t>
      </w:r>
      <w:r w:rsidR="001F606F" w:rsidRPr="001F606F">
        <w:rPr>
          <w:rFonts w:cs="B Zar"/>
        </w:rPr>
        <w:t xml:space="preserve"> </w:t>
      </w:r>
      <w:r w:rsidR="001F606F" w:rsidRPr="001F606F">
        <w:rPr>
          <w:rFonts w:cs="B Zar"/>
          <w:rtl/>
        </w:rPr>
        <w:t>ديگران</w:t>
      </w:r>
      <w:r w:rsidR="001F606F" w:rsidRPr="001F606F">
        <w:rPr>
          <w:rFonts w:cs="B Zar" w:hint="cs"/>
          <w:rtl/>
        </w:rPr>
        <w:t>، 1389: 145</w:t>
      </w:r>
      <w:r w:rsidR="001F606F" w:rsidRPr="001F606F">
        <w:rPr>
          <w:rFonts w:cs="B Zar"/>
          <w:rtl/>
        </w:rPr>
        <w:t>). در بحث کيفيت زندگي، تنها زيستن مهم نيست</w:t>
      </w:r>
      <w:r>
        <w:rPr>
          <w:rFonts w:cs="B Zar" w:hint="cs"/>
          <w:rtl/>
        </w:rPr>
        <w:t>،</w:t>
      </w:r>
      <w:r w:rsidR="001F606F" w:rsidRPr="001F606F">
        <w:rPr>
          <w:rFonts w:cs="B Zar"/>
          <w:rtl/>
        </w:rPr>
        <w:t xml:space="preserve"> بلکه کيفيت آن نيز داراي اهميت است. اگـر كيفيـت زنـدگي انسـان از</w:t>
      </w:r>
      <w:r w:rsidR="001F606F" w:rsidRPr="001F606F">
        <w:rPr>
          <w:rFonts w:cs="B Zar" w:hint="cs"/>
          <w:rtl/>
        </w:rPr>
        <w:t xml:space="preserve"> </w:t>
      </w:r>
      <w:r w:rsidR="001F606F" w:rsidRPr="001F606F">
        <w:rPr>
          <w:rFonts w:cs="B Zar"/>
          <w:rtl/>
        </w:rPr>
        <w:t xml:space="preserve">لحاظ كيفيت محيط، مسكن، آموزش، سلامت، بهزيستي فردي، مشاركت، تفريح و اوقات فراغت، اطلاعـات و ارتباطات، كار، درآمد و ثروت پايين باشد، </w:t>
      </w:r>
      <w:r>
        <w:rPr>
          <w:rFonts w:cs="B Zar" w:hint="cs"/>
          <w:rtl/>
        </w:rPr>
        <w:t>پ</w:t>
      </w:r>
      <w:r w:rsidR="00A10238">
        <w:rPr>
          <w:rFonts w:cs="B Zar" w:hint="cs"/>
          <w:rtl/>
        </w:rPr>
        <w:t>ي</w:t>
      </w:r>
      <w:r>
        <w:rPr>
          <w:rFonts w:cs="B Zar" w:hint="cs"/>
          <w:rtl/>
        </w:rPr>
        <w:t>امدها</w:t>
      </w:r>
      <w:r w:rsidR="00A10238">
        <w:rPr>
          <w:rFonts w:cs="B Zar" w:hint="cs"/>
          <w:rtl/>
        </w:rPr>
        <w:t>ي</w:t>
      </w:r>
      <w:r>
        <w:rPr>
          <w:rFonts w:cs="B Zar" w:hint="cs"/>
          <w:rtl/>
        </w:rPr>
        <w:t xml:space="preserve"> ناگوار</w:t>
      </w:r>
      <w:r w:rsidR="00A10238">
        <w:rPr>
          <w:rFonts w:cs="B Zar" w:hint="cs"/>
          <w:rtl/>
        </w:rPr>
        <w:t>ي</w:t>
      </w:r>
      <w:r>
        <w:rPr>
          <w:rFonts w:cs="B Zar" w:hint="cs"/>
          <w:rtl/>
        </w:rPr>
        <w:t xml:space="preserve"> در حوزه‌ها</w:t>
      </w:r>
      <w:r w:rsidR="00A10238">
        <w:rPr>
          <w:rFonts w:cs="B Zar" w:hint="cs"/>
          <w:rtl/>
        </w:rPr>
        <w:t>ي</w:t>
      </w:r>
      <w:r>
        <w:rPr>
          <w:rFonts w:cs="B Zar" w:hint="cs"/>
          <w:rtl/>
        </w:rPr>
        <w:t xml:space="preserve"> مختلف به همراه خواهد داشت</w:t>
      </w:r>
      <w:r w:rsidR="001F606F" w:rsidRPr="001F606F">
        <w:rPr>
          <w:rFonts w:cs="B Zar" w:hint="cs"/>
          <w:rtl/>
        </w:rPr>
        <w:t>.</w:t>
      </w:r>
      <w:r w:rsidR="001F606F" w:rsidRPr="001F606F">
        <w:rPr>
          <w:rFonts w:cs="B Zar"/>
          <w:rtl/>
        </w:rPr>
        <w:t xml:space="preserve"> سازمان بهداشت جهـاني در تعريف و تبيين كيفيت زندگي به</w:t>
      </w:r>
      <w:r w:rsidR="001F606F" w:rsidRPr="001F606F">
        <w:rPr>
          <w:rFonts w:cs="B Zar" w:hint="cs"/>
          <w:rtl/>
        </w:rPr>
        <w:t xml:space="preserve"> </w:t>
      </w:r>
      <w:r w:rsidR="001F606F" w:rsidRPr="001F606F">
        <w:rPr>
          <w:rFonts w:cs="B Zar"/>
          <w:rtl/>
        </w:rPr>
        <w:t>سلامت فيزيكي، وضعيت استقلال، سطح رواني، روابط اجتمـاعي و رابط</w:t>
      </w:r>
      <w:r w:rsidR="001F606F" w:rsidRPr="001F606F">
        <w:rPr>
          <w:rFonts w:cs="B Zar" w:hint="cs"/>
          <w:rtl/>
        </w:rPr>
        <w:t>ة</w:t>
      </w:r>
      <w:r w:rsidR="001F606F" w:rsidRPr="001F606F">
        <w:rPr>
          <w:rFonts w:cs="B Zar"/>
          <w:rtl/>
        </w:rPr>
        <w:t xml:space="preserve"> آنها با ويژگي محيط،</w:t>
      </w:r>
      <w:r w:rsidR="001F606F" w:rsidRPr="001F606F">
        <w:rPr>
          <w:rFonts w:cs="B Zar" w:hint="cs"/>
          <w:rtl/>
        </w:rPr>
        <w:t xml:space="preserve"> </w:t>
      </w:r>
      <w:r w:rsidR="001F606F" w:rsidRPr="001F606F">
        <w:rPr>
          <w:rFonts w:cs="B Zar"/>
          <w:rtl/>
        </w:rPr>
        <w:t>همراه با</w:t>
      </w:r>
      <w:r w:rsidR="001F606F" w:rsidRPr="001F606F">
        <w:rPr>
          <w:rFonts w:cs="B Zar" w:hint="cs"/>
          <w:rtl/>
        </w:rPr>
        <w:t xml:space="preserve"> </w:t>
      </w:r>
      <w:r w:rsidR="001F606F" w:rsidRPr="001F606F">
        <w:rPr>
          <w:rFonts w:cs="B Zar"/>
          <w:rtl/>
        </w:rPr>
        <w:t>هم توجه كرده است.</w:t>
      </w:r>
      <w:r w:rsidR="001F606F" w:rsidRPr="001F606F">
        <w:rPr>
          <w:rFonts w:cs="B Zar" w:hint="cs"/>
          <w:rtl/>
        </w:rPr>
        <w:t xml:space="preserve"> ضمن‌اينکه </w:t>
      </w:r>
      <w:r w:rsidR="001F606F" w:rsidRPr="001F606F">
        <w:rPr>
          <w:rFonts w:cs="B Zar"/>
          <w:rtl/>
        </w:rPr>
        <w:t>امروزه بهبود كيفيت زندگي هدف توسعه در سطوح محلي، ملي و ب</w:t>
      </w:r>
      <w:r w:rsidR="001F606F" w:rsidRPr="001F606F">
        <w:rPr>
          <w:rFonts w:cs="B Zar" w:hint="cs"/>
          <w:rtl/>
        </w:rPr>
        <w:t>ين‌المللي</w:t>
      </w:r>
      <w:r w:rsidR="001F606F" w:rsidRPr="001F606F">
        <w:rPr>
          <w:rFonts w:cs="B Zar"/>
          <w:rtl/>
        </w:rPr>
        <w:t xml:space="preserve"> اسـت و آ</w:t>
      </w:r>
      <w:r w:rsidR="001F606F" w:rsidRPr="001F606F">
        <w:rPr>
          <w:rFonts w:cs="B Zar" w:hint="cs"/>
          <w:rtl/>
        </w:rPr>
        <w:t>يندة</w:t>
      </w:r>
      <w:r w:rsidR="001F606F" w:rsidRPr="001F606F">
        <w:rPr>
          <w:rFonts w:cs="B Zar"/>
          <w:rtl/>
        </w:rPr>
        <w:t xml:space="preserve"> بشـر</w:t>
      </w:r>
      <w:r w:rsidR="001F606F" w:rsidRPr="001F606F">
        <w:rPr>
          <w:rFonts w:cs="B Zar"/>
        </w:rPr>
        <w:t xml:space="preserve"> </w:t>
      </w:r>
      <w:r w:rsidR="001F606F" w:rsidRPr="001F606F">
        <w:rPr>
          <w:rFonts w:cs="B Zar"/>
          <w:rtl/>
        </w:rPr>
        <w:t>متكي بر درك بهتر سازه‌ها</w:t>
      </w:r>
      <w:r w:rsidR="001F606F" w:rsidRPr="001F606F">
        <w:rPr>
          <w:rFonts w:cs="B Zar" w:hint="cs"/>
          <w:rtl/>
        </w:rPr>
        <w:t>يي</w:t>
      </w:r>
      <w:r w:rsidR="001F606F" w:rsidRPr="001F606F">
        <w:rPr>
          <w:rFonts w:cs="B Zar"/>
          <w:rtl/>
        </w:rPr>
        <w:t xml:space="preserve"> خواهد بود كه بر كيفيت زندگي تأث</w:t>
      </w:r>
      <w:r w:rsidR="001F606F" w:rsidRPr="001F606F">
        <w:rPr>
          <w:rFonts w:cs="B Zar" w:hint="cs"/>
          <w:rtl/>
        </w:rPr>
        <w:t>يرگذارند</w:t>
      </w:r>
      <w:r w:rsidR="001F606F" w:rsidRPr="001F606F">
        <w:rPr>
          <w:rFonts w:cs="B Zar"/>
          <w:rtl/>
        </w:rPr>
        <w:t>.</w:t>
      </w:r>
      <w:r w:rsidR="001F606F" w:rsidRPr="001F606F">
        <w:rPr>
          <w:rFonts w:cs="B Zar" w:hint="cs"/>
          <w:rtl/>
        </w:rPr>
        <w:t xml:space="preserve"> </w:t>
      </w:r>
      <w:r w:rsidR="00224E06">
        <w:rPr>
          <w:rFonts w:cs="B Zar" w:hint="cs"/>
          <w:rtl/>
        </w:rPr>
        <w:t>در حوزة مطالعات</w:t>
      </w:r>
      <w:r w:rsidR="00A10238">
        <w:rPr>
          <w:rFonts w:cs="B Zar" w:hint="cs"/>
          <w:rtl/>
        </w:rPr>
        <w:t>ي</w:t>
      </w:r>
      <w:r w:rsidR="00224E06">
        <w:rPr>
          <w:rFonts w:cs="B Zar" w:hint="cs"/>
          <w:rtl/>
        </w:rPr>
        <w:t xml:space="preserve">، </w:t>
      </w:r>
      <w:r w:rsidR="001F606F" w:rsidRPr="001F606F">
        <w:rPr>
          <w:rFonts w:cs="B Zar"/>
          <w:rtl/>
        </w:rPr>
        <w:t>اقتصاد</w:t>
      </w:r>
      <w:r w:rsidR="001F606F" w:rsidRPr="001F606F">
        <w:rPr>
          <w:rFonts w:cs="B Zar" w:hint="cs"/>
          <w:rtl/>
        </w:rPr>
        <w:t>د</w:t>
      </w:r>
      <w:r w:rsidR="001F606F" w:rsidRPr="001F606F">
        <w:rPr>
          <w:rFonts w:cs="B Zar"/>
          <w:rtl/>
        </w:rPr>
        <w:t>انان، دانشمندان علوم اجتماعي و دولتمردان هر</w:t>
      </w:r>
      <w:r w:rsidR="001F606F" w:rsidRPr="001F606F">
        <w:rPr>
          <w:rFonts w:cs="B Zar" w:hint="cs"/>
          <w:rtl/>
        </w:rPr>
        <w:t xml:space="preserve"> </w:t>
      </w:r>
      <w:r w:rsidR="001F606F" w:rsidRPr="001F606F">
        <w:rPr>
          <w:rFonts w:cs="B Zar"/>
          <w:rtl/>
        </w:rPr>
        <w:t>کدام از ديدگاه خاصي به اين مقوله م</w:t>
      </w:r>
      <w:r w:rsidR="001F606F" w:rsidRPr="001F606F">
        <w:rPr>
          <w:rFonts w:cs="B Zar" w:hint="cs"/>
          <w:rtl/>
        </w:rPr>
        <w:t>ي‌</w:t>
      </w:r>
      <w:r w:rsidR="001F606F" w:rsidRPr="001F606F">
        <w:rPr>
          <w:rFonts w:cs="B Zar"/>
          <w:rtl/>
        </w:rPr>
        <w:t>نگرند</w:t>
      </w:r>
      <w:r w:rsidR="001F606F" w:rsidRPr="001F606F">
        <w:rPr>
          <w:rFonts w:cs="B Zar" w:hint="cs"/>
          <w:rtl/>
        </w:rPr>
        <w:t xml:space="preserve"> (</w:t>
      </w:r>
      <w:proofErr w:type="spellStart"/>
      <w:r w:rsidR="001F606F" w:rsidRPr="001F606F">
        <w:rPr>
          <w:rFonts w:cs="B Zar"/>
          <w:sz w:val="22"/>
          <w:szCs w:val="22"/>
        </w:rPr>
        <w:t>Baldoin</w:t>
      </w:r>
      <w:proofErr w:type="spellEnd"/>
      <w:r w:rsidR="001F606F" w:rsidRPr="001F606F">
        <w:rPr>
          <w:rFonts w:cs="B Zar"/>
          <w:sz w:val="22"/>
          <w:szCs w:val="22"/>
        </w:rPr>
        <w:t xml:space="preserve"> et al., 1992: 1</w:t>
      </w:r>
      <w:r w:rsidR="001F606F" w:rsidRPr="001F606F">
        <w:rPr>
          <w:rFonts w:cs="B Zar" w:hint="cs"/>
          <w:rtl/>
        </w:rPr>
        <w:t>)</w:t>
      </w:r>
      <w:r w:rsidR="00224E06">
        <w:rPr>
          <w:rFonts w:cs="B Zar" w:hint="cs"/>
          <w:rtl/>
        </w:rPr>
        <w:t xml:space="preserve"> که</w:t>
      </w:r>
      <w:r w:rsidR="001F606F" w:rsidRPr="001F606F">
        <w:rPr>
          <w:rFonts w:cs="B Zar" w:hint="cs"/>
          <w:rtl/>
        </w:rPr>
        <w:t xml:space="preserve"> </w:t>
      </w:r>
      <w:r w:rsidR="001F606F" w:rsidRPr="001F606F">
        <w:rPr>
          <w:rFonts w:cs="B Zar"/>
          <w:rtl/>
        </w:rPr>
        <w:t>اين امر از</w:t>
      </w:r>
      <w:r w:rsidR="001F606F" w:rsidRPr="001F606F">
        <w:rPr>
          <w:rFonts w:cs="B Zar" w:hint="cs"/>
          <w:rtl/>
        </w:rPr>
        <w:t xml:space="preserve"> </w:t>
      </w:r>
      <w:r w:rsidR="001F606F" w:rsidRPr="001F606F">
        <w:rPr>
          <w:rFonts w:cs="B Zar"/>
          <w:rtl/>
        </w:rPr>
        <w:t>آنجا ناشي م</w:t>
      </w:r>
      <w:r w:rsidR="001F606F" w:rsidRPr="001F606F">
        <w:rPr>
          <w:rFonts w:cs="B Zar" w:hint="cs"/>
          <w:rtl/>
        </w:rPr>
        <w:t>ي‌شود</w:t>
      </w:r>
      <w:r w:rsidR="001F606F" w:rsidRPr="001F606F">
        <w:rPr>
          <w:rFonts w:cs="B Zar"/>
          <w:rtl/>
        </w:rPr>
        <w:t xml:space="preserve"> که شاخص‌ها</w:t>
      </w:r>
      <w:r w:rsidR="001F606F" w:rsidRPr="001F606F">
        <w:rPr>
          <w:rFonts w:cs="B Zar" w:hint="cs"/>
          <w:rtl/>
        </w:rPr>
        <w:t>ي</w:t>
      </w:r>
      <w:r w:rsidR="001F606F" w:rsidRPr="001F606F">
        <w:rPr>
          <w:rFonts w:cs="B Zar"/>
          <w:rtl/>
        </w:rPr>
        <w:t xml:space="preserve"> مربوط به کيفيت زندگي طيف وسيعي از تغذيه و پوشاک گرفته تا مراقبت‌ها</w:t>
      </w:r>
      <w:r w:rsidR="001F606F" w:rsidRPr="001F606F">
        <w:rPr>
          <w:rFonts w:cs="B Zar" w:hint="cs"/>
          <w:rtl/>
        </w:rPr>
        <w:t>ي</w:t>
      </w:r>
      <w:r w:rsidR="001F606F" w:rsidRPr="001F606F">
        <w:rPr>
          <w:rFonts w:cs="B Zar"/>
          <w:rtl/>
        </w:rPr>
        <w:t xml:space="preserve"> بهداشتي،</w:t>
      </w:r>
      <w:r w:rsidR="001F606F" w:rsidRPr="001F606F">
        <w:rPr>
          <w:rFonts w:cs="B Zar" w:hint="cs"/>
          <w:rtl/>
        </w:rPr>
        <w:t xml:space="preserve"> </w:t>
      </w:r>
      <w:r w:rsidR="001F606F" w:rsidRPr="001F606F">
        <w:rPr>
          <w:rFonts w:cs="B Zar"/>
          <w:rtl/>
        </w:rPr>
        <w:t>محيط اجتماعي و محيط مادي پيرامون را در برم</w:t>
      </w:r>
      <w:r w:rsidR="001F606F" w:rsidRPr="001F606F">
        <w:rPr>
          <w:rFonts w:cs="B Zar" w:hint="cs"/>
          <w:rtl/>
        </w:rPr>
        <w:t xml:space="preserve">ي‌گيرد. </w:t>
      </w:r>
      <w:r w:rsidR="00224E06">
        <w:rPr>
          <w:rFonts w:cs="B Zar" w:hint="cs"/>
          <w:rtl/>
        </w:rPr>
        <w:t>از سو</w:t>
      </w:r>
      <w:r w:rsidR="00A10238">
        <w:rPr>
          <w:rFonts w:cs="B Zar" w:hint="cs"/>
          <w:rtl/>
        </w:rPr>
        <w:t>يي</w:t>
      </w:r>
      <w:r w:rsidR="00224E06">
        <w:rPr>
          <w:rFonts w:cs="B Zar" w:hint="cs"/>
          <w:rtl/>
        </w:rPr>
        <w:t>، با</w:t>
      </w:r>
      <w:r w:rsidR="00A10238">
        <w:rPr>
          <w:rFonts w:cs="B Zar" w:hint="cs"/>
          <w:rtl/>
        </w:rPr>
        <w:t>ي</w:t>
      </w:r>
      <w:r w:rsidR="00224E06">
        <w:rPr>
          <w:rFonts w:cs="B Zar" w:hint="cs"/>
          <w:rtl/>
        </w:rPr>
        <w:t>د توجه داشت که</w:t>
      </w:r>
      <w:r w:rsidR="001F606F" w:rsidRPr="001F606F">
        <w:rPr>
          <w:rFonts w:cs="B Zar" w:hint="cs"/>
          <w:rtl/>
        </w:rPr>
        <w:t xml:space="preserve"> </w:t>
      </w:r>
      <w:r w:rsidR="001F606F" w:rsidRPr="001F606F">
        <w:rPr>
          <w:rFonts w:cs="B Zar"/>
          <w:rtl/>
        </w:rPr>
        <w:t>که کيفيت</w:t>
      </w:r>
      <w:r w:rsidR="001F606F" w:rsidRPr="001F606F">
        <w:rPr>
          <w:rFonts w:cs="B Zar" w:hint="cs"/>
          <w:rtl/>
        </w:rPr>
        <w:t xml:space="preserve"> </w:t>
      </w:r>
      <w:r w:rsidR="001F606F" w:rsidRPr="001F606F">
        <w:rPr>
          <w:rFonts w:cs="B Zar"/>
          <w:rtl/>
        </w:rPr>
        <w:t xml:space="preserve">زندگي </w:t>
      </w:r>
      <w:r w:rsidR="001F606F" w:rsidRPr="001F606F">
        <w:rPr>
          <w:rFonts w:cs="B Zar" w:hint="eastAsia"/>
          <w:rtl/>
        </w:rPr>
        <w:t>به‌شدت</w:t>
      </w:r>
      <w:r w:rsidR="001F606F" w:rsidRPr="001F606F">
        <w:rPr>
          <w:rFonts w:cs="B Zar"/>
          <w:rtl/>
        </w:rPr>
        <w:t xml:space="preserve"> متأثر از زمان و مکان است و مؤلفه</w:t>
      </w:r>
      <w:r w:rsidR="001F606F" w:rsidRPr="001F606F">
        <w:rPr>
          <w:rFonts w:cs="B Zar" w:hint="cs"/>
          <w:rtl/>
        </w:rPr>
        <w:t>‌</w:t>
      </w:r>
      <w:r w:rsidR="001F606F" w:rsidRPr="001F606F">
        <w:rPr>
          <w:rFonts w:cs="B Zar"/>
          <w:rtl/>
        </w:rPr>
        <w:t xml:space="preserve">ها و عوامل </w:t>
      </w:r>
      <w:r w:rsidR="001F606F" w:rsidRPr="001F606F">
        <w:rPr>
          <w:rFonts w:cs="B Zar" w:hint="eastAsia"/>
          <w:rtl/>
        </w:rPr>
        <w:t>تشک</w:t>
      </w:r>
      <w:r w:rsidR="001F606F" w:rsidRPr="001F606F">
        <w:rPr>
          <w:rFonts w:cs="B Zar" w:hint="cs"/>
          <w:rtl/>
        </w:rPr>
        <w:t>ي</w:t>
      </w:r>
      <w:r w:rsidR="001F606F" w:rsidRPr="001F606F">
        <w:rPr>
          <w:rFonts w:cs="B Zar" w:hint="eastAsia"/>
          <w:rtl/>
        </w:rPr>
        <w:t>ل‌دهنده‌اش</w:t>
      </w:r>
      <w:r w:rsidR="001F606F" w:rsidRPr="001F606F">
        <w:rPr>
          <w:rFonts w:cs="B Zar"/>
          <w:rtl/>
        </w:rPr>
        <w:t xml:space="preserve"> با توجه</w:t>
      </w:r>
      <w:r w:rsidR="001F606F" w:rsidRPr="001F606F">
        <w:rPr>
          <w:rFonts w:cs="B Zar" w:hint="cs"/>
          <w:rtl/>
        </w:rPr>
        <w:t xml:space="preserve"> </w:t>
      </w:r>
      <w:r w:rsidR="001F606F" w:rsidRPr="001F606F">
        <w:rPr>
          <w:rFonts w:cs="B Zar"/>
          <w:rtl/>
        </w:rPr>
        <w:t>به دور</w:t>
      </w:r>
      <w:r w:rsidR="001F606F" w:rsidRPr="001F606F">
        <w:rPr>
          <w:rFonts w:cs="B Zar" w:hint="cs"/>
          <w:rtl/>
        </w:rPr>
        <w:t>ة</w:t>
      </w:r>
      <w:r w:rsidR="001F606F" w:rsidRPr="001F606F">
        <w:rPr>
          <w:rFonts w:cs="B Zar"/>
          <w:rtl/>
        </w:rPr>
        <w:t xml:space="preserve"> زماني، مکان جغرافيايي و سطوح توسعه</w:t>
      </w:r>
      <w:r w:rsidR="001F606F" w:rsidRPr="001F606F">
        <w:rPr>
          <w:rFonts w:cs="B Zar" w:hint="cs"/>
          <w:rtl/>
        </w:rPr>
        <w:t>‌</w:t>
      </w:r>
      <w:r w:rsidR="001F606F" w:rsidRPr="001F606F">
        <w:rPr>
          <w:rFonts w:cs="B Zar"/>
          <w:rtl/>
        </w:rPr>
        <w:t>يافتگي فرق خواهند کرد</w:t>
      </w:r>
      <w:r w:rsidR="001F606F" w:rsidRPr="001F606F">
        <w:rPr>
          <w:rFonts w:cs="B Zar" w:hint="cs"/>
          <w:rtl/>
        </w:rPr>
        <w:t xml:space="preserve"> (</w:t>
      </w:r>
      <w:r w:rsidR="001F606F" w:rsidRPr="001F606F">
        <w:rPr>
          <w:rFonts w:cs="B Zar"/>
          <w:sz w:val="22"/>
          <w:szCs w:val="22"/>
        </w:rPr>
        <w:t>Bullock, 2004: 25</w:t>
      </w:r>
      <w:r w:rsidR="001F606F" w:rsidRPr="001F606F">
        <w:rPr>
          <w:rFonts w:cs="B Zar" w:hint="cs"/>
          <w:rtl/>
        </w:rPr>
        <w:t xml:space="preserve">). </w:t>
      </w:r>
    </w:p>
    <w:p w14:paraId="09E618C0" w14:textId="77777777" w:rsidR="00873357" w:rsidRDefault="001F606F" w:rsidP="00483FD3">
      <w:pPr>
        <w:spacing w:line="240" w:lineRule="auto"/>
        <w:rPr>
          <w:rFonts w:cs="B Zar"/>
          <w:rtl/>
        </w:rPr>
      </w:pPr>
      <w:r w:rsidRPr="001F606F">
        <w:rPr>
          <w:rFonts w:cs="B Zar"/>
          <w:rtl/>
        </w:rPr>
        <w:lastRenderedPageBreak/>
        <w:t>در</w:t>
      </w:r>
      <w:r w:rsidRPr="001F606F">
        <w:rPr>
          <w:rFonts w:cs="B Zar" w:hint="cs"/>
          <w:rtl/>
        </w:rPr>
        <w:t xml:space="preserve"> </w:t>
      </w:r>
      <w:r w:rsidRPr="001F606F">
        <w:rPr>
          <w:rFonts w:cs="B Zar"/>
          <w:rtl/>
        </w:rPr>
        <w:t>بررس</w:t>
      </w:r>
      <w:r w:rsidRPr="001F606F">
        <w:rPr>
          <w:rFonts w:cs="B Zar" w:hint="cs"/>
          <w:rtl/>
        </w:rPr>
        <w:t>ي‌هاي</w:t>
      </w:r>
      <w:r w:rsidRPr="001F606F">
        <w:rPr>
          <w:rFonts w:cs="B Zar"/>
          <w:rtl/>
        </w:rPr>
        <w:t xml:space="preserve"> مربوط به كيفيت زندگي</w:t>
      </w:r>
      <w:r w:rsidR="00224E06">
        <w:rPr>
          <w:rFonts w:cs="B Zar" w:hint="cs"/>
          <w:rtl/>
        </w:rPr>
        <w:t>، ا</w:t>
      </w:r>
      <w:r w:rsidR="00A10238">
        <w:rPr>
          <w:rFonts w:cs="B Zar" w:hint="cs"/>
          <w:rtl/>
        </w:rPr>
        <w:t>ي</w:t>
      </w:r>
      <w:r w:rsidR="00224E06">
        <w:rPr>
          <w:rFonts w:cs="B Zar" w:hint="cs"/>
          <w:rtl/>
        </w:rPr>
        <w:t>ن موضوع مطرح م</w:t>
      </w:r>
      <w:r w:rsidR="00A10238">
        <w:rPr>
          <w:rFonts w:cs="B Zar" w:hint="cs"/>
          <w:rtl/>
        </w:rPr>
        <w:t>ي</w:t>
      </w:r>
      <w:r w:rsidR="00224E06">
        <w:rPr>
          <w:rFonts w:cs="B Zar" w:hint="cs"/>
          <w:rtl/>
        </w:rPr>
        <w:t xml:space="preserve">‌شود که </w:t>
      </w:r>
      <w:r w:rsidRPr="001F606F">
        <w:rPr>
          <w:rFonts w:cs="B Zar"/>
          <w:rtl/>
        </w:rPr>
        <w:t>ثبات و پويايي هر جامعه</w:t>
      </w:r>
      <w:r w:rsidR="00DB04D7">
        <w:rPr>
          <w:rFonts w:cs="B Zar" w:hint="cs"/>
          <w:rtl/>
        </w:rPr>
        <w:t>‌</w:t>
      </w:r>
      <w:r w:rsidRPr="001F606F">
        <w:rPr>
          <w:rFonts w:cs="B Zar"/>
          <w:rtl/>
        </w:rPr>
        <w:t>اي تا حد زيادي به اين امر وابسته است که تا چه حد نيازهاي اساسي افراد ارضاء شده و يا موانع عمده</w:t>
      </w:r>
      <w:r w:rsidR="00DB04D7">
        <w:rPr>
          <w:rFonts w:cs="B Zar" w:hint="cs"/>
          <w:rtl/>
        </w:rPr>
        <w:t>‌</w:t>
      </w:r>
      <w:r w:rsidRPr="001F606F">
        <w:rPr>
          <w:rFonts w:cs="B Zar"/>
          <w:rtl/>
        </w:rPr>
        <w:t>اي در</w:t>
      </w:r>
      <w:r w:rsidRPr="001F606F">
        <w:rPr>
          <w:rFonts w:cs="B Zar" w:hint="cs"/>
          <w:rtl/>
        </w:rPr>
        <w:t xml:space="preserve"> </w:t>
      </w:r>
      <w:r w:rsidRPr="001F606F">
        <w:rPr>
          <w:rFonts w:cs="B Zar"/>
          <w:rtl/>
        </w:rPr>
        <w:t>راه ارضاء آنها وجود نداشته باشد.</w:t>
      </w:r>
      <w:r w:rsidRPr="001F606F">
        <w:rPr>
          <w:rFonts w:cs="B Zar" w:hint="cs"/>
          <w:rtl/>
        </w:rPr>
        <w:t xml:space="preserve"> </w:t>
      </w:r>
      <w:r w:rsidRPr="001F606F">
        <w:rPr>
          <w:rFonts w:cs="B Zar"/>
          <w:rtl/>
        </w:rPr>
        <w:t>ب</w:t>
      </w:r>
      <w:r w:rsidRPr="001F606F">
        <w:rPr>
          <w:rFonts w:cs="B Zar" w:hint="cs"/>
          <w:rtl/>
        </w:rPr>
        <w:t>ي‌توجهي</w:t>
      </w:r>
      <w:r w:rsidRPr="001F606F">
        <w:rPr>
          <w:rFonts w:cs="B Zar"/>
          <w:rtl/>
        </w:rPr>
        <w:t xml:space="preserve"> به نيازها و تمايلات انسان‌ها و عدم ارضاء آنها و در</w:t>
      </w:r>
      <w:r w:rsidRPr="001F606F">
        <w:rPr>
          <w:rFonts w:cs="B Zar" w:hint="cs"/>
          <w:rtl/>
        </w:rPr>
        <w:t xml:space="preserve"> </w:t>
      </w:r>
      <w:r w:rsidRPr="001F606F">
        <w:rPr>
          <w:rFonts w:cs="B Zar"/>
          <w:rtl/>
        </w:rPr>
        <w:t>نت</w:t>
      </w:r>
      <w:r w:rsidRPr="001F606F">
        <w:rPr>
          <w:rFonts w:cs="B Zar" w:hint="cs"/>
          <w:rtl/>
        </w:rPr>
        <w:t>يجه</w:t>
      </w:r>
      <w:r w:rsidRPr="001F606F">
        <w:rPr>
          <w:rFonts w:cs="B Zar"/>
          <w:rtl/>
        </w:rPr>
        <w:t xml:space="preserve"> عدم رضايت از زندگي و قلمروهاي مختلف آنها در يک جامعه</w:t>
      </w:r>
      <w:r w:rsidRPr="001F606F">
        <w:rPr>
          <w:rFonts w:cs="B Zar" w:hint="cs"/>
          <w:rtl/>
        </w:rPr>
        <w:t>،</w:t>
      </w:r>
      <w:r w:rsidRPr="001F606F">
        <w:rPr>
          <w:rFonts w:cs="B Zar"/>
          <w:rtl/>
        </w:rPr>
        <w:t xml:space="preserve"> پيامدهاي غ</w:t>
      </w:r>
      <w:r w:rsidRPr="001F606F">
        <w:rPr>
          <w:rFonts w:cs="B Zar" w:hint="cs"/>
          <w:rtl/>
        </w:rPr>
        <w:t>يرمنتظره</w:t>
      </w:r>
      <w:r w:rsidRPr="001F606F">
        <w:rPr>
          <w:rFonts w:cs="B Zar"/>
          <w:rtl/>
        </w:rPr>
        <w:t xml:space="preserve"> و ناگواري به همراه دارد</w:t>
      </w:r>
      <w:r w:rsidRPr="001F606F">
        <w:rPr>
          <w:rFonts w:cs="B Zar" w:hint="cs"/>
          <w:rtl/>
        </w:rPr>
        <w:t>.</w:t>
      </w:r>
      <w:r w:rsidRPr="001F606F">
        <w:rPr>
          <w:rFonts w:cs="B Zar"/>
          <w:rtl/>
        </w:rPr>
        <w:t xml:space="preserve"> </w:t>
      </w:r>
      <w:r w:rsidR="00224E06">
        <w:rPr>
          <w:rFonts w:cs="B Zar" w:hint="cs"/>
          <w:rtl/>
        </w:rPr>
        <w:t>از ا</w:t>
      </w:r>
      <w:r w:rsidR="00A10238">
        <w:rPr>
          <w:rFonts w:cs="B Zar" w:hint="cs"/>
          <w:rtl/>
        </w:rPr>
        <w:t>ي</w:t>
      </w:r>
      <w:r w:rsidR="00224E06">
        <w:rPr>
          <w:rFonts w:cs="B Zar" w:hint="cs"/>
          <w:rtl/>
        </w:rPr>
        <w:t>ن رو</w:t>
      </w:r>
      <w:r w:rsidRPr="001F606F">
        <w:rPr>
          <w:rFonts w:cs="B Zar" w:hint="cs"/>
          <w:rtl/>
        </w:rPr>
        <w:t>،</w:t>
      </w:r>
      <w:r w:rsidRPr="001F606F">
        <w:rPr>
          <w:rFonts w:cs="B Zar"/>
          <w:rtl/>
        </w:rPr>
        <w:t xml:space="preserve"> توجه به خواسته‌</w:t>
      </w:r>
      <w:r w:rsidRPr="001F606F">
        <w:rPr>
          <w:rFonts w:cs="B Zar" w:hint="cs"/>
          <w:rtl/>
        </w:rPr>
        <w:t>ه</w:t>
      </w:r>
      <w:r w:rsidRPr="001F606F">
        <w:rPr>
          <w:rFonts w:cs="B Zar"/>
          <w:rtl/>
        </w:rPr>
        <w:t>ا</w:t>
      </w:r>
      <w:r w:rsidRPr="001F606F">
        <w:rPr>
          <w:rFonts w:cs="B Zar" w:hint="cs"/>
          <w:rtl/>
        </w:rPr>
        <w:t>ي</w:t>
      </w:r>
      <w:r w:rsidRPr="001F606F">
        <w:rPr>
          <w:rFonts w:cs="B Zar"/>
          <w:rtl/>
        </w:rPr>
        <w:t xml:space="preserve"> مردم يک جامعه و تلاش براي تأمين آنها از طرف دولت‌ها و مسئولين سطوح متوسط و پايين جامعه</w:t>
      </w:r>
      <w:r w:rsidRPr="001F606F">
        <w:rPr>
          <w:rFonts w:cs="B Zar" w:hint="cs"/>
          <w:rtl/>
        </w:rPr>
        <w:t>،</w:t>
      </w:r>
      <w:r w:rsidRPr="001F606F">
        <w:rPr>
          <w:rFonts w:cs="B Zar"/>
          <w:rtl/>
        </w:rPr>
        <w:t xml:space="preserve"> از ضرورت‌هاي اجتناب‌ناپذير است</w:t>
      </w:r>
      <w:r w:rsidRPr="001F606F">
        <w:rPr>
          <w:rFonts w:cs="B Zar" w:hint="cs"/>
          <w:rtl/>
        </w:rPr>
        <w:t xml:space="preserve"> </w:t>
      </w:r>
      <w:r w:rsidRPr="001F606F">
        <w:rPr>
          <w:rFonts w:cs="B Zar"/>
          <w:rtl/>
        </w:rPr>
        <w:t>(كوكبي،</w:t>
      </w:r>
      <w:r w:rsidRPr="001F606F">
        <w:rPr>
          <w:rFonts w:cs="B Zar" w:hint="cs"/>
          <w:rtl/>
        </w:rPr>
        <w:t xml:space="preserve"> 1386: 76). </w:t>
      </w:r>
    </w:p>
    <w:p w14:paraId="5B50333F" w14:textId="77777777" w:rsidR="00F34A34" w:rsidRDefault="00483FD3" w:rsidP="007E7D67">
      <w:pPr>
        <w:spacing w:line="240" w:lineRule="auto"/>
        <w:rPr>
          <w:rFonts w:cs="B Zar"/>
          <w:rtl/>
        </w:rPr>
      </w:pPr>
      <w:r>
        <w:rPr>
          <w:rFonts w:cs="B Zar" w:hint="cs"/>
          <w:rtl/>
        </w:rPr>
        <w:t>بازنشستگان به عنوان بخش</w:t>
      </w:r>
      <w:r w:rsidR="00A10238">
        <w:rPr>
          <w:rFonts w:cs="B Zar" w:hint="cs"/>
          <w:rtl/>
        </w:rPr>
        <w:t>ي</w:t>
      </w:r>
      <w:r>
        <w:rPr>
          <w:rFonts w:cs="B Zar" w:hint="cs"/>
          <w:rtl/>
        </w:rPr>
        <w:t xml:space="preserve"> از اعضا</w:t>
      </w:r>
      <w:r w:rsidR="00A10238">
        <w:rPr>
          <w:rFonts w:cs="B Zar" w:hint="cs"/>
          <w:rtl/>
        </w:rPr>
        <w:t>ي</w:t>
      </w:r>
      <w:r>
        <w:rPr>
          <w:rFonts w:cs="B Zar" w:hint="cs"/>
          <w:rtl/>
        </w:rPr>
        <w:t xml:space="preserve"> جامعه که عمدتاً ن</w:t>
      </w:r>
      <w:r w:rsidR="00A10238">
        <w:rPr>
          <w:rFonts w:cs="B Zar" w:hint="cs"/>
          <w:rtl/>
        </w:rPr>
        <w:t>ي</w:t>
      </w:r>
      <w:r>
        <w:rPr>
          <w:rFonts w:cs="B Zar" w:hint="cs"/>
          <w:rtl/>
        </w:rPr>
        <w:t>ز در گروه سالمندان جا</w:t>
      </w:r>
      <w:r w:rsidR="00A10238">
        <w:rPr>
          <w:rFonts w:cs="B Zar" w:hint="cs"/>
          <w:rtl/>
        </w:rPr>
        <w:t>ي</w:t>
      </w:r>
      <w:r>
        <w:rPr>
          <w:rFonts w:cs="B Zar" w:hint="cs"/>
          <w:rtl/>
        </w:rPr>
        <w:t xml:space="preserve"> م</w:t>
      </w:r>
      <w:r w:rsidR="00A10238">
        <w:rPr>
          <w:rFonts w:cs="B Zar" w:hint="cs"/>
          <w:rtl/>
        </w:rPr>
        <w:t>ي</w:t>
      </w:r>
      <w:r>
        <w:rPr>
          <w:rFonts w:cs="B Zar" w:hint="cs"/>
          <w:rtl/>
        </w:rPr>
        <w:t>‌گ</w:t>
      </w:r>
      <w:r w:rsidR="00A10238">
        <w:rPr>
          <w:rFonts w:cs="B Zar" w:hint="cs"/>
          <w:rtl/>
        </w:rPr>
        <w:t>ي</w:t>
      </w:r>
      <w:r>
        <w:rPr>
          <w:rFonts w:cs="B Zar" w:hint="cs"/>
          <w:rtl/>
        </w:rPr>
        <w:t>رند، ازجمله گروه‌ها</w:t>
      </w:r>
      <w:r w:rsidR="00A10238">
        <w:rPr>
          <w:rFonts w:cs="B Zar" w:hint="cs"/>
          <w:rtl/>
        </w:rPr>
        <w:t>ي</w:t>
      </w:r>
      <w:r>
        <w:rPr>
          <w:rFonts w:cs="B Zar" w:hint="cs"/>
          <w:rtl/>
        </w:rPr>
        <w:t xml:space="preserve"> اجتماع</w:t>
      </w:r>
      <w:r w:rsidR="00A10238">
        <w:rPr>
          <w:rFonts w:cs="B Zar" w:hint="cs"/>
          <w:rtl/>
        </w:rPr>
        <w:t>ي</w:t>
      </w:r>
      <w:r>
        <w:rPr>
          <w:rFonts w:cs="B Zar" w:hint="cs"/>
          <w:rtl/>
        </w:rPr>
        <w:t xml:space="preserve"> هستند که، به‌مانند سا</w:t>
      </w:r>
      <w:r w:rsidR="00A10238">
        <w:rPr>
          <w:rFonts w:cs="B Zar" w:hint="cs"/>
          <w:rtl/>
        </w:rPr>
        <w:t>ي</w:t>
      </w:r>
      <w:r>
        <w:rPr>
          <w:rFonts w:cs="B Zar" w:hint="cs"/>
          <w:rtl/>
        </w:rPr>
        <w:t>ر گروه‌ها، واجد خواست‌ها، انتظارت و ن</w:t>
      </w:r>
      <w:r w:rsidR="00A10238">
        <w:rPr>
          <w:rFonts w:cs="B Zar" w:hint="cs"/>
          <w:rtl/>
        </w:rPr>
        <w:t>ي</w:t>
      </w:r>
      <w:r>
        <w:rPr>
          <w:rFonts w:cs="B Zar" w:hint="cs"/>
          <w:rtl/>
        </w:rPr>
        <w:t>ازها</w:t>
      </w:r>
      <w:r w:rsidR="00A10238">
        <w:rPr>
          <w:rFonts w:cs="B Zar" w:hint="cs"/>
          <w:rtl/>
        </w:rPr>
        <w:t>يي</w:t>
      </w:r>
      <w:r>
        <w:rPr>
          <w:rFonts w:cs="B Zar" w:hint="cs"/>
          <w:rtl/>
        </w:rPr>
        <w:t xml:space="preserve"> در زندگ</w:t>
      </w:r>
      <w:r w:rsidR="00A10238">
        <w:rPr>
          <w:rFonts w:cs="B Zar" w:hint="cs"/>
          <w:rtl/>
        </w:rPr>
        <w:t>ي</w:t>
      </w:r>
      <w:r>
        <w:rPr>
          <w:rFonts w:cs="B Zar" w:hint="cs"/>
          <w:rtl/>
        </w:rPr>
        <w:t>‌اند که لازم است متول</w:t>
      </w:r>
      <w:r w:rsidR="00A10238">
        <w:rPr>
          <w:rFonts w:cs="B Zar" w:hint="cs"/>
          <w:rtl/>
        </w:rPr>
        <w:t>ي</w:t>
      </w:r>
      <w:r>
        <w:rPr>
          <w:rFonts w:cs="B Zar" w:hint="cs"/>
          <w:rtl/>
        </w:rPr>
        <w:t>ان امر با شناخت و احصا</w:t>
      </w:r>
      <w:r w:rsidR="00A10238">
        <w:rPr>
          <w:rFonts w:cs="B Zar" w:hint="cs"/>
          <w:rtl/>
        </w:rPr>
        <w:t>ي</w:t>
      </w:r>
      <w:r>
        <w:rPr>
          <w:rFonts w:cs="B Zar" w:hint="cs"/>
          <w:rtl/>
        </w:rPr>
        <w:t xml:space="preserve"> درست ا</w:t>
      </w:r>
      <w:r w:rsidR="00A10238">
        <w:rPr>
          <w:rFonts w:cs="B Zar" w:hint="cs"/>
          <w:rtl/>
        </w:rPr>
        <w:t>ي</w:t>
      </w:r>
      <w:r>
        <w:rPr>
          <w:rFonts w:cs="B Zar" w:hint="cs"/>
          <w:rtl/>
        </w:rPr>
        <w:t>ن موارد، در جهت تأم</w:t>
      </w:r>
      <w:r w:rsidR="00A10238">
        <w:rPr>
          <w:rFonts w:cs="B Zar" w:hint="cs"/>
          <w:rtl/>
        </w:rPr>
        <w:t>ي</w:t>
      </w:r>
      <w:r>
        <w:rPr>
          <w:rFonts w:cs="B Zar" w:hint="cs"/>
          <w:rtl/>
        </w:rPr>
        <w:t>ن آنها و در نت</w:t>
      </w:r>
      <w:r w:rsidR="00A10238">
        <w:rPr>
          <w:rFonts w:cs="B Zar" w:hint="cs"/>
          <w:rtl/>
        </w:rPr>
        <w:t>ي</w:t>
      </w:r>
      <w:r>
        <w:rPr>
          <w:rFonts w:cs="B Zar" w:hint="cs"/>
          <w:rtl/>
        </w:rPr>
        <w:t>جه بهبود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آنان اقدام نما</w:t>
      </w:r>
      <w:r w:rsidR="00A10238">
        <w:rPr>
          <w:rFonts w:cs="B Zar" w:hint="cs"/>
          <w:rtl/>
        </w:rPr>
        <w:t>ي</w:t>
      </w:r>
      <w:r>
        <w:rPr>
          <w:rFonts w:cs="B Zar" w:hint="cs"/>
          <w:rtl/>
        </w:rPr>
        <w:t xml:space="preserve">ند. </w:t>
      </w:r>
      <w:r w:rsidR="00DB7F95">
        <w:rPr>
          <w:rFonts w:cs="B Zar" w:hint="cs"/>
          <w:rtl/>
        </w:rPr>
        <w:t>همواره در سرتاسر دورة زندگ</w:t>
      </w:r>
      <w:r w:rsidR="00A10238">
        <w:rPr>
          <w:rFonts w:cs="B Zar" w:hint="cs"/>
          <w:rtl/>
        </w:rPr>
        <w:t>ي</w:t>
      </w:r>
      <w:r w:rsidR="00DB7F95">
        <w:rPr>
          <w:rFonts w:cs="B Zar" w:hint="cs"/>
          <w:rtl/>
        </w:rPr>
        <w:t xml:space="preserve"> </w:t>
      </w:r>
      <w:r w:rsidR="00A10238">
        <w:rPr>
          <w:rFonts w:cs="B Zar" w:hint="cs"/>
          <w:rtl/>
        </w:rPr>
        <w:t>ي</w:t>
      </w:r>
      <w:r w:rsidR="00DB7F95">
        <w:rPr>
          <w:rFonts w:cs="B Zar" w:hint="cs"/>
          <w:rtl/>
        </w:rPr>
        <w:t>ک فرد، چند</w:t>
      </w:r>
      <w:r w:rsidR="00A10238">
        <w:rPr>
          <w:rFonts w:cs="B Zar" w:hint="cs"/>
          <w:rtl/>
        </w:rPr>
        <w:t>ي</w:t>
      </w:r>
      <w:r w:rsidR="00DB7F95">
        <w:rPr>
          <w:rFonts w:cs="B Zar" w:hint="cs"/>
          <w:rtl/>
        </w:rPr>
        <w:t>ن گذار اصل</w:t>
      </w:r>
      <w:r w:rsidR="00A10238">
        <w:rPr>
          <w:rFonts w:cs="B Zar" w:hint="cs"/>
          <w:rtl/>
        </w:rPr>
        <w:t>ي</w:t>
      </w:r>
      <w:r w:rsidR="00DB7F95">
        <w:rPr>
          <w:rFonts w:cs="B Zar" w:hint="cs"/>
          <w:rtl/>
        </w:rPr>
        <w:t xml:space="preserve"> وجود دارد که از م</w:t>
      </w:r>
      <w:r w:rsidR="00A10238">
        <w:rPr>
          <w:rFonts w:cs="B Zar" w:hint="cs"/>
          <w:rtl/>
        </w:rPr>
        <w:t>ي</w:t>
      </w:r>
      <w:r w:rsidR="00DB7F95">
        <w:rPr>
          <w:rFonts w:cs="B Zar" w:hint="cs"/>
          <w:rtl/>
        </w:rPr>
        <w:t>ان آنها، بازنشستگ</w:t>
      </w:r>
      <w:r w:rsidR="00A10238">
        <w:rPr>
          <w:rFonts w:cs="B Zar" w:hint="cs"/>
          <w:rtl/>
        </w:rPr>
        <w:t>ي</w:t>
      </w:r>
      <w:r w:rsidR="00DB7F95">
        <w:rPr>
          <w:rFonts w:cs="B Zar" w:hint="cs"/>
          <w:rtl/>
        </w:rPr>
        <w:t xml:space="preserve"> </w:t>
      </w:r>
      <w:r w:rsidR="00A10238">
        <w:rPr>
          <w:rFonts w:cs="B Zar" w:hint="cs"/>
          <w:rtl/>
        </w:rPr>
        <w:t>ي</w:t>
      </w:r>
      <w:r w:rsidR="00DB7F95">
        <w:rPr>
          <w:rFonts w:cs="B Zar" w:hint="cs"/>
          <w:rtl/>
        </w:rPr>
        <w:t>ک</w:t>
      </w:r>
      <w:r w:rsidR="00A10238">
        <w:rPr>
          <w:rFonts w:cs="B Zar" w:hint="cs"/>
          <w:rtl/>
        </w:rPr>
        <w:t>ي</w:t>
      </w:r>
      <w:r w:rsidR="00DB7F95">
        <w:rPr>
          <w:rFonts w:cs="B Zar" w:hint="cs"/>
          <w:rtl/>
        </w:rPr>
        <w:t xml:space="preserve"> از قو</w:t>
      </w:r>
      <w:r w:rsidR="00A10238">
        <w:rPr>
          <w:rFonts w:cs="B Zar" w:hint="cs"/>
          <w:rtl/>
        </w:rPr>
        <w:t>ي</w:t>
      </w:r>
      <w:r w:rsidR="00DB7F95">
        <w:rPr>
          <w:rFonts w:cs="B Zar" w:hint="cs"/>
          <w:rtl/>
        </w:rPr>
        <w:t>‌تر</w:t>
      </w:r>
      <w:r w:rsidR="00A10238">
        <w:rPr>
          <w:rFonts w:cs="B Zar" w:hint="cs"/>
          <w:rtl/>
        </w:rPr>
        <w:t>ي</w:t>
      </w:r>
      <w:r w:rsidR="00DB7F95">
        <w:rPr>
          <w:rFonts w:cs="B Zar" w:hint="cs"/>
          <w:rtl/>
        </w:rPr>
        <w:t>ن رخدادها</w:t>
      </w:r>
      <w:r w:rsidR="00A10238">
        <w:rPr>
          <w:rFonts w:cs="B Zar" w:hint="cs"/>
          <w:rtl/>
        </w:rPr>
        <w:t>يي</w:t>
      </w:r>
      <w:r w:rsidR="00DB7F95">
        <w:rPr>
          <w:rFonts w:cs="B Zar" w:hint="cs"/>
          <w:rtl/>
        </w:rPr>
        <w:t xml:space="preserve"> است که بر فرا</w:t>
      </w:r>
      <w:r w:rsidR="00A10238">
        <w:rPr>
          <w:rFonts w:cs="B Zar" w:hint="cs"/>
          <w:rtl/>
        </w:rPr>
        <w:t>ي</w:t>
      </w:r>
      <w:r w:rsidR="00DB7F95">
        <w:rPr>
          <w:rFonts w:cs="B Zar" w:hint="cs"/>
          <w:rtl/>
        </w:rPr>
        <w:t>ند بهز</w:t>
      </w:r>
      <w:r w:rsidR="00A10238">
        <w:rPr>
          <w:rFonts w:cs="B Zar" w:hint="cs"/>
          <w:rtl/>
        </w:rPr>
        <w:t>ي</w:t>
      </w:r>
      <w:r w:rsidR="00DB7F95">
        <w:rPr>
          <w:rFonts w:cs="B Zar" w:hint="cs"/>
          <w:rtl/>
        </w:rPr>
        <w:t>ست</w:t>
      </w:r>
      <w:r w:rsidR="00A10238">
        <w:rPr>
          <w:rFonts w:cs="B Zar" w:hint="cs"/>
          <w:rtl/>
        </w:rPr>
        <w:t>ي</w:t>
      </w:r>
      <w:r w:rsidR="00DB7F95">
        <w:rPr>
          <w:rFonts w:cs="B Zar" w:hint="cs"/>
          <w:rtl/>
        </w:rPr>
        <w:t xml:space="preserve"> و سالمند</w:t>
      </w:r>
      <w:r w:rsidR="00A10238">
        <w:rPr>
          <w:rFonts w:cs="B Zar" w:hint="cs"/>
          <w:rtl/>
        </w:rPr>
        <w:t>ي</w:t>
      </w:r>
      <w:r w:rsidR="00DB7F95">
        <w:rPr>
          <w:rFonts w:cs="B Zar" w:hint="cs"/>
          <w:rtl/>
        </w:rPr>
        <w:t xml:space="preserve"> و</w:t>
      </w:r>
      <w:r w:rsidR="00A10238">
        <w:rPr>
          <w:rFonts w:cs="B Zar" w:hint="cs"/>
          <w:rtl/>
        </w:rPr>
        <w:t>ي</w:t>
      </w:r>
      <w:r w:rsidR="00DB7F95">
        <w:rPr>
          <w:rFonts w:cs="B Zar" w:hint="cs"/>
          <w:rtl/>
        </w:rPr>
        <w:t xml:space="preserve"> تأث</w:t>
      </w:r>
      <w:r w:rsidR="00A10238">
        <w:rPr>
          <w:rFonts w:cs="B Zar" w:hint="cs"/>
          <w:rtl/>
        </w:rPr>
        <w:t>ي</w:t>
      </w:r>
      <w:r w:rsidR="00DB7F95">
        <w:rPr>
          <w:rFonts w:cs="B Zar" w:hint="cs"/>
          <w:rtl/>
        </w:rPr>
        <w:t>ر م</w:t>
      </w:r>
      <w:r w:rsidR="00A10238">
        <w:rPr>
          <w:rFonts w:cs="B Zar" w:hint="cs"/>
          <w:rtl/>
        </w:rPr>
        <w:t>ي</w:t>
      </w:r>
      <w:r w:rsidR="00DB7F95">
        <w:rPr>
          <w:rFonts w:cs="B Zar" w:hint="cs"/>
          <w:rtl/>
        </w:rPr>
        <w:t>‌گذارد (</w:t>
      </w:r>
      <w:r w:rsidR="00DB7F95" w:rsidRPr="00DB7F95">
        <w:rPr>
          <w:rFonts w:cs="B Zar"/>
          <w:sz w:val="22"/>
          <w:szCs w:val="22"/>
        </w:rPr>
        <w:t>Soo Chung, 2017: 86</w:t>
      </w:r>
      <w:r w:rsidR="00E8455B">
        <w:rPr>
          <w:rFonts w:cs="B Zar" w:hint="cs"/>
          <w:sz w:val="22"/>
          <w:szCs w:val="22"/>
          <w:rtl/>
        </w:rPr>
        <w:t xml:space="preserve">؛ </w:t>
      </w:r>
      <w:proofErr w:type="spellStart"/>
      <w:r w:rsidR="00E8455B" w:rsidRPr="00E8455B">
        <w:rPr>
          <w:rFonts w:cs="B Zar"/>
          <w:sz w:val="22"/>
          <w:szCs w:val="22"/>
        </w:rPr>
        <w:t>Brajkovic</w:t>
      </w:r>
      <w:proofErr w:type="spellEnd"/>
      <w:r w:rsidR="00E8455B" w:rsidRPr="00E8455B">
        <w:rPr>
          <w:rFonts w:cs="B Zar"/>
          <w:sz w:val="22"/>
          <w:szCs w:val="22"/>
        </w:rPr>
        <w:t xml:space="preserve"> et al., 2011: 665</w:t>
      </w:r>
      <w:r w:rsidR="00DB7F95">
        <w:rPr>
          <w:rFonts w:cs="B Zar" w:hint="cs"/>
          <w:rtl/>
        </w:rPr>
        <w:t xml:space="preserve">) </w:t>
      </w:r>
      <w:r w:rsidR="00F34A34">
        <w:rPr>
          <w:rFonts w:cs="B Zar" w:hint="cs"/>
          <w:rtl/>
        </w:rPr>
        <w:t>بازنشستگ</w:t>
      </w:r>
      <w:r w:rsidR="00A10238">
        <w:rPr>
          <w:rFonts w:cs="B Zar" w:hint="cs"/>
          <w:rtl/>
        </w:rPr>
        <w:t>ي</w:t>
      </w:r>
      <w:r w:rsidR="00F34A34">
        <w:rPr>
          <w:rFonts w:cs="B Zar" w:hint="cs"/>
          <w:rtl/>
        </w:rPr>
        <w:t>، تدارک گذار از نقش</w:t>
      </w:r>
      <w:r w:rsidR="00A10238">
        <w:rPr>
          <w:rFonts w:cs="B Zar" w:hint="cs"/>
          <w:rtl/>
        </w:rPr>
        <w:t>ي</w:t>
      </w:r>
      <w:r w:rsidR="00F34A34">
        <w:rPr>
          <w:rFonts w:cs="B Zar" w:hint="cs"/>
          <w:rtl/>
        </w:rPr>
        <w:t xml:space="preserve"> به نقش د</w:t>
      </w:r>
      <w:r w:rsidR="00A10238">
        <w:rPr>
          <w:rFonts w:cs="B Zar" w:hint="cs"/>
          <w:rtl/>
        </w:rPr>
        <w:t>ي</w:t>
      </w:r>
      <w:r w:rsidR="00F34A34">
        <w:rPr>
          <w:rFonts w:cs="B Zar" w:hint="cs"/>
          <w:rtl/>
        </w:rPr>
        <w:t>گر و انتقال به مرحلة جد</w:t>
      </w:r>
      <w:r w:rsidR="00A10238">
        <w:rPr>
          <w:rFonts w:cs="B Zar" w:hint="cs"/>
          <w:rtl/>
        </w:rPr>
        <w:t>ي</w:t>
      </w:r>
      <w:r w:rsidR="00F34A34">
        <w:rPr>
          <w:rFonts w:cs="B Zar" w:hint="cs"/>
          <w:rtl/>
        </w:rPr>
        <w:t>د</w:t>
      </w:r>
      <w:r w:rsidR="00A10238">
        <w:rPr>
          <w:rFonts w:cs="B Zar" w:hint="cs"/>
          <w:rtl/>
        </w:rPr>
        <w:t>ي</w:t>
      </w:r>
      <w:r w:rsidR="00F34A34">
        <w:rPr>
          <w:rFonts w:cs="B Zar" w:hint="cs"/>
          <w:rtl/>
        </w:rPr>
        <w:t xml:space="preserve"> از زندگ</w:t>
      </w:r>
      <w:r w:rsidR="00A10238">
        <w:rPr>
          <w:rFonts w:cs="B Zar" w:hint="cs"/>
          <w:rtl/>
        </w:rPr>
        <w:t>ي</w:t>
      </w:r>
      <w:r w:rsidR="00F34A34">
        <w:rPr>
          <w:rFonts w:cs="B Zar" w:hint="cs"/>
          <w:rtl/>
        </w:rPr>
        <w:t xml:space="preserve"> است. بازنشستگ</w:t>
      </w:r>
      <w:r w:rsidR="00A10238">
        <w:rPr>
          <w:rFonts w:cs="B Zar" w:hint="cs"/>
          <w:rtl/>
        </w:rPr>
        <w:t>ي</w:t>
      </w:r>
      <w:r w:rsidR="00F34A34">
        <w:rPr>
          <w:rFonts w:cs="B Zar" w:hint="cs"/>
          <w:rtl/>
        </w:rPr>
        <w:t>، به معنا</w:t>
      </w:r>
      <w:r w:rsidR="00A10238">
        <w:rPr>
          <w:rFonts w:cs="B Zar" w:hint="cs"/>
          <w:rtl/>
        </w:rPr>
        <w:t>ي</w:t>
      </w:r>
      <w:r w:rsidR="00F34A34">
        <w:rPr>
          <w:rFonts w:cs="B Zar" w:hint="cs"/>
          <w:rtl/>
        </w:rPr>
        <w:t xml:space="preserve"> جداشدن فرد از نقش</w:t>
      </w:r>
      <w:r w:rsidR="00A10238">
        <w:rPr>
          <w:rFonts w:cs="B Zar" w:hint="cs"/>
          <w:rtl/>
        </w:rPr>
        <w:t>ي</w:t>
      </w:r>
      <w:r w:rsidR="00F34A34">
        <w:rPr>
          <w:rFonts w:cs="B Zar" w:hint="cs"/>
          <w:rtl/>
        </w:rPr>
        <w:t xml:space="preserve"> که سال‌ها</w:t>
      </w:r>
      <w:r w:rsidR="00A10238">
        <w:rPr>
          <w:rFonts w:cs="B Zar" w:hint="cs"/>
          <w:rtl/>
        </w:rPr>
        <w:t>ي</w:t>
      </w:r>
      <w:r w:rsidR="00F34A34">
        <w:rPr>
          <w:rFonts w:cs="B Zar" w:hint="cs"/>
          <w:rtl/>
        </w:rPr>
        <w:t xml:space="preserve"> متماد</w:t>
      </w:r>
      <w:r w:rsidR="00A10238">
        <w:rPr>
          <w:rFonts w:cs="B Zar" w:hint="cs"/>
          <w:rtl/>
        </w:rPr>
        <w:t>ي</w:t>
      </w:r>
      <w:r w:rsidR="00F34A34">
        <w:rPr>
          <w:rFonts w:cs="B Zar" w:hint="cs"/>
          <w:rtl/>
        </w:rPr>
        <w:t xml:space="preserve"> داشته و در قالب جد</w:t>
      </w:r>
      <w:r w:rsidR="00A10238">
        <w:rPr>
          <w:rFonts w:cs="B Zar" w:hint="cs"/>
          <w:rtl/>
        </w:rPr>
        <w:t>ي</w:t>
      </w:r>
      <w:r w:rsidR="00F34A34">
        <w:rPr>
          <w:rFonts w:cs="B Zar" w:hint="cs"/>
          <w:rtl/>
        </w:rPr>
        <w:t>د</w:t>
      </w:r>
      <w:r w:rsidR="00A10238">
        <w:rPr>
          <w:rFonts w:cs="B Zar" w:hint="cs"/>
          <w:rtl/>
        </w:rPr>
        <w:t>ي</w:t>
      </w:r>
      <w:r w:rsidR="00F34A34">
        <w:rPr>
          <w:rFonts w:cs="B Zar" w:hint="cs"/>
          <w:rtl/>
        </w:rPr>
        <w:t xml:space="preserve"> درآ</w:t>
      </w:r>
      <w:r>
        <w:rPr>
          <w:rFonts w:cs="B Zar" w:hint="cs"/>
          <w:rtl/>
        </w:rPr>
        <w:t>مدن است که با تغ</w:t>
      </w:r>
      <w:r w:rsidR="00A10238">
        <w:rPr>
          <w:rFonts w:cs="B Zar" w:hint="cs"/>
          <w:rtl/>
        </w:rPr>
        <w:t>يي</w:t>
      </w:r>
      <w:r>
        <w:rPr>
          <w:rFonts w:cs="B Zar" w:hint="cs"/>
          <w:rtl/>
        </w:rPr>
        <w:t>رات</w:t>
      </w:r>
      <w:r w:rsidR="00A10238">
        <w:rPr>
          <w:rFonts w:cs="B Zar" w:hint="cs"/>
          <w:rtl/>
        </w:rPr>
        <w:t>ي</w:t>
      </w:r>
      <w:r>
        <w:rPr>
          <w:rFonts w:cs="B Zar" w:hint="cs"/>
          <w:rtl/>
        </w:rPr>
        <w:t xml:space="preserve"> در کارف ارتباط، تصو</w:t>
      </w:r>
      <w:r w:rsidR="00A10238">
        <w:rPr>
          <w:rFonts w:cs="B Zar" w:hint="cs"/>
          <w:rtl/>
        </w:rPr>
        <w:t>ي</w:t>
      </w:r>
      <w:r>
        <w:rPr>
          <w:rFonts w:cs="B Zar" w:hint="cs"/>
          <w:rtl/>
        </w:rPr>
        <w:t>ر از خود و بروز نگران</w:t>
      </w:r>
      <w:r w:rsidR="00A10238">
        <w:rPr>
          <w:rFonts w:cs="B Zar" w:hint="cs"/>
          <w:rtl/>
        </w:rPr>
        <w:t>ي</w:t>
      </w:r>
      <w:r>
        <w:rPr>
          <w:rFonts w:cs="B Zar" w:hint="cs"/>
          <w:rtl/>
        </w:rPr>
        <w:t xml:space="preserve"> همراه است. بازنشستگ</w:t>
      </w:r>
      <w:r w:rsidR="00A10238">
        <w:rPr>
          <w:rFonts w:cs="B Zar" w:hint="cs"/>
          <w:rtl/>
        </w:rPr>
        <w:t>ي</w:t>
      </w:r>
      <w:r>
        <w:rPr>
          <w:rFonts w:cs="B Zar" w:hint="cs"/>
          <w:rtl/>
        </w:rPr>
        <w:t xml:space="preserve"> </w:t>
      </w:r>
      <w:r w:rsidR="00A10238">
        <w:rPr>
          <w:rFonts w:cs="B Zar" w:hint="cs"/>
          <w:rtl/>
        </w:rPr>
        <w:t>ي</w:t>
      </w:r>
      <w:r>
        <w:rPr>
          <w:rFonts w:cs="B Zar" w:hint="cs"/>
          <w:rtl/>
        </w:rPr>
        <w:t>ک</w:t>
      </w:r>
      <w:r w:rsidR="00A10238">
        <w:rPr>
          <w:rFonts w:cs="B Zar" w:hint="cs"/>
          <w:rtl/>
        </w:rPr>
        <w:t>ي</w:t>
      </w:r>
      <w:r>
        <w:rPr>
          <w:rFonts w:cs="B Zar" w:hint="cs"/>
          <w:rtl/>
        </w:rPr>
        <w:t xml:space="preserve"> از مهمتر</w:t>
      </w:r>
      <w:r w:rsidR="00A10238">
        <w:rPr>
          <w:rFonts w:cs="B Zar" w:hint="cs"/>
          <w:rtl/>
        </w:rPr>
        <w:t>ي</w:t>
      </w:r>
      <w:r>
        <w:rPr>
          <w:rFonts w:cs="B Zar" w:hint="cs"/>
          <w:rtl/>
        </w:rPr>
        <w:t>ن تغ</w:t>
      </w:r>
      <w:r w:rsidR="00A10238">
        <w:rPr>
          <w:rFonts w:cs="B Zar" w:hint="cs"/>
          <w:rtl/>
        </w:rPr>
        <w:t>يي</w:t>
      </w:r>
      <w:r>
        <w:rPr>
          <w:rFonts w:cs="B Zar" w:hint="cs"/>
          <w:rtl/>
        </w:rPr>
        <w:t>رات زندگ</w:t>
      </w:r>
      <w:r w:rsidR="00A10238">
        <w:rPr>
          <w:rFonts w:cs="B Zar" w:hint="cs"/>
          <w:rtl/>
        </w:rPr>
        <w:t>ي</w:t>
      </w:r>
      <w:r>
        <w:rPr>
          <w:rFonts w:cs="B Zar" w:hint="cs"/>
          <w:rtl/>
        </w:rPr>
        <w:t xml:space="preserve"> و از پد</w:t>
      </w:r>
      <w:r w:rsidR="00A10238">
        <w:rPr>
          <w:rFonts w:cs="B Zar" w:hint="cs"/>
          <w:rtl/>
        </w:rPr>
        <w:t>ي</w:t>
      </w:r>
      <w:r>
        <w:rPr>
          <w:rFonts w:cs="B Zar" w:hint="cs"/>
          <w:rtl/>
        </w:rPr>
        <w:t>ده‌ها</w:t>
      </w:r>
      <w:r w:rsidR="00A10238">
        <w:rPr>
          <w:rFonts w:cs="B Zar" w:hint="cs"/>
          <w:rtl/>
        </w:rPr>
        <w:t>ي</w:t>
      </w:r>
      <w:r>
        <w:rPr>
          <w:rFonts w:cs="B Zar" w:hint="cs"/>
          <w:rtl/>
        </w:rPr>
        <w:t xml:space="preserve"> پذ</w:t>
      </w:r>
      <w:r w:rsidR="00A10238">
        <w:rPr>
          <w:rFonts w:cs="B Zar" w:hint="cs"/>
          <w:rtl/>
        </w:rPr>
        <w:t>ي</w:t>
      </w:r>
      <w:r>
        <w:rPr>
          <w:rFonts w:cs="B Zar" w:hint="cs"/>
          <w:rtl/>
        </w:rPr>
        <w:t>رفته‌شدة اجتماع</w:t>
      </w:r>
      <w:r w:rsidR="00A10238">
        <w:rPr>
          <w:rFonts w:cs="B Zar" w:hint="cs"/>
          <w:rtl/>
        </w:rPr>
        <w:t>ي</w:t>
      </w:r>
      <w:r>
        <w:rPr>
          <w:rFonts w:cs="B Zar" w:hint="cs"/>
          <w:rtl/>
        </w:rPr>
        <w:t xml:space="preserve"> و از فرا</w:t>
      </w:r>
      <w:r w:rsidR="00A10238">
        <w:rPr>
          <w:rFonts w:cs="B Zar" w:hint="cs"/>
          <w:rtl/>
        </w:rPr>
        <w:t>ي</w:t>
      </w:r>
      <w:r>
        <w:rPr>
          <w:rFonts w:cs="B Zar" w:hint="cs"/>
          <w:rtl/>
        </w:rPr>
        <w:t>ندها</w:t>
      </w:r>
      <w:r w:rsidR="00A10238">
        <w:rPr>
          <w:rFonts w:cs="B Zar" w:hint="cs"/>
          <w:rtl/>
        </w:rPr>
        <w:t>ي</w:t>
      </w:r>
      <w:r>
        <w:rPr>
          <w:rFonts w:cs="B Zar" w:hint="cs"/>
          <w:rtl/>
        </w:rPr>
        <w:t xml:space="preserve"> بس</w:t>
      </w:r>
      <w:r w:rsidR="00A10238">
        <w:rPr>
          <w:rFonts w:cs="B Zar" w:hint="cs"/>
          <w:rtl/>
        </w:rPr>
        <w:t>ي</w:t>
      </w:r>
      <w:r>
        <w:rPr>
          <w:rFonts w:cs="B Zar" w:hint="cs"/>
          <w:rtl/>
        </w:rPr>
        <w:t>ار مهم تغ</w:t>
      </w:r>
      <w:r w:rsidR="00A10238">
        <w:rPr>
          <w:rFonts w:cs="B Zar" w:hint="cs"/>
          <w:rtl/>
        </w:rPr>
        <w:t>يي</w:t>
      </w:r>
      <w:r>
        <w:rPr>
          <w:rFonts w:cs="B Zar" w:hint="cs"/>
          <w:rtl/>
        </w:rPr>
        <w:t>ر نقش فرد</w:t>
      </w:r>
      <w:r w:rsidR="00A10238">
        <w:rPr>
          <w:rFonts w:cs="B Zar" w:hint="cs"/>
          <w:rtl/>
        </w:rPr>
        <w:t>ي</w:t>
      </w:r>
      <w:r>
        <w:rPr>
          <w:rFonts w:cs="B Zar" w:hint="cs"/>
          <w:rtl/>
        </w:rPr>
        <w:t xml:space="preserve"> است (به نقل از نوبهار، احمد</w:t>
      </w:r>
      <w:r w:rsidR="00A10238">
        <w:rPr>
          <w:rFonts w:cs="B Zar" w:hint="cs"/>
          <w:rtl/>
        </w:rPr>
        <w:t>ي</w:t>
      </w:r>
      <w:r>
        <w:rPr>
          <w:rFonts w:cs="B Zar" w:hint="cs"/>
          <w:rtl/>
        </w:rPr>
        <w:t>، الحان</w:t>
      </w:r>
      <w:r w:rsidR="00A10238">
        <w:rPr>
          <w:rFonts w:cs="B Zar" w:hint="cs"/>
          <w:rtl/>
        </w:rPr>
        <w:t>ي</w:t>
      </w:r>
      <w:r>
        <w:rPr>
          <w:rFonts w:cs="B Zar" w:hint="cs"/>
          <w:rtl/>
        </w:rPr>
        <w:t xml:space="preserve"> و فلاح</w:t>
      </w:r>
      <w:r w:rsidR="00A10238">
        <w:rPr>
          <w:rFonts w:cs="B Zar" w:hint="cs"/>
          <w:rtl/>
        </w:rPr>
        <w:t>ي</w:t>
      </w:r>
      <w:r>
        <w:rPr>
          <w:rFonts w:cs="B Zar" w:hint="cs"/>
          <w:rtl/>
        </w:rPr>
        <w:t xml:space="preserve"> خشکناب، 1392: 40).</w:t>
      </w:r>
      <w:r w:rsidR="00DB7F95">
        <w:rPr>
          <w:rFonts w:cs="B Zar" w:hint="cs"/>
          <w:rtl/>
        </w:rPr>
        <w:t xml:space="preserve"> </w:t>
      </w:r>
    </w:p>
    <w:p w14:paraId="2ECAEC40" w14:textId="77777777" w:rsidR="00F42E77" w:rsidRPr="00F42E77" w:rsidRDefault="00D523D9" w:rsidP="00D523D9">
      <w:pPr>
        <w:spacing w:line="240" w:lineRule="auto"/>
        <w:rPr>
          <w:rFonts w:cs="B Zar"/>
        </w:rPr>
      </w:pPr>
      <w:r>
        <w:rPr>
          <w:rFonts w:cs="B Zar" w:hint="cs"/>
          <w:rtl/>
        </w:rPr>
        <w:t>صندوق</w:t>
      </w:r>
      <w:r w:rsidR="00F42E77">
        <w:rPr>
          <w:rFonts w:cs="B Zar" w:hint="cs"/>
          <w:rtl/>
        </w:rPr>
        <w:t xml:space="preserve"> بازنشستگ</w:t>
      </w:r>
      <w:r w:rsidR="00A10238">
        <w:rPr>
          <w:rFonts w:cs="B Zar" w:hint="cs"/>
          <w:rtl/>
        </w:rPr>
        <w:t>ي</w:t>
      </w:r>
      <w:r w:rsidR="00F42E77">
        <w:rPr>
          <w:rFonts w:cs="B Zar" w:hint="cs"/>
          <w:rtl/>
        </w:rPr>
        <w:t xml:space="preserve"> کشور</w:t>
      </w:r>
      <w:r w:rsidR="00A10238">
        <w:rPr>
          <w:rFonts w:cs="B Zar" w:hint="cs"/>
          <w:rtl/>
        </w:rPr>
        <w:t>ي</w:t>
      </w:r>
      <w:r w:rsidR="00F42E77">
        <w:rPr>
          <w:rFonts w:cs="B Zar" w:hint="cs"/>
          <w:rtl/>
        </w:rPr>
        <w:t xml:space="preserve"> دارا</w:t>
      </w:r>
      <w:r w:rsidR="00A10238">
        <w:rPr>
          <w:rFonts w:cs="B Zar" w:hint="cs"/>
          <w:rtl/>
        </w:rPr>
        <w:t>ي</w:t>
      </w:r>
      <w:r>
        <w:rPr>
          <w:rFonts w:cs="B Zar" w:hint="cs"/>
          <w:rtl/>
        </w:rPr>
        <w:t xml:space="preserve"> 1.363.867 نفر</w:t>
      </w:r>
      <w:r w:rsidR="00F42E77">
        <w:rPr>
          <w:rFonts w:cs="B Zar" w:hint="cs"/>
          <w:rtl/>
        </w:rPr>
        <w:t xml:space="preserve"> </w:t>
      </w:r>
      <w:r>
        <w:rPr>
          <w:rFonts w:cs="B Zar" w:hint="cs"/>
          <w:rtl/>
        </w:rPr>
        <w:t xml:space="preserve">بازنشسته، </w:t>
      </w:r>
      <w:r w:rsidR="00C01A11">
        <w:rPr>
          <w:rFonts w:cs="B Zar" w:hint="cs"/>
          <w:rtl/>
        </w:rPr>
        <w:t xml:space="preserve">در افق چشم‌انداز، خود را </w:t>
      </w:r>
      <w:r w:rsidR="00C01A11" w:rsidRPr="00C01A11">
        <w:rPr>
          <w:rFonts w:cs="B Zar"/>
          <w:rtl/>
        </w:rPr>
        <w:t>صندوق</w:t>
      </w:r>
      <w:r w:rsidR="00A10238">
        <w:rPr>
          <w:rFonts w:cs="B Zar"/>
          <w:rtl/>
        </w:rPr>
        <w:t>ي</w:t>
      </w:r>
      <w:r w:rsidR="00C01A11" w:rsidRPr="00C01A11">
        <w:rPr>
          <w:rFonts w:cs="B Zar"/>
          <w:rtl/>
        </w:rPr>
        <w:t xml:space="preserve"> پا</w:t>
      </w:r>
      <w:r w:rsidR="00A10238">
        <w:rPr>
          <w:rFonts w:cs="B Zar"/>
          <w:rtl/>
        </w:rPr>
        <w:t>ي</w:t>
      </w:r>
      <w:r w:rsidR="00C01A11" w:rsidRPr="00C01A11">
        <w:rPr>
          <w:rFonts w:cs="B Zar"/>
          <w:rtl/>
        </w:rPr>
        <w:t>دار، خودکفا، توسعه</w:t>
      </w:r>
      <w:r w:rsidR="00C01A11" w:rsidRPr="00C01A11">
        <w:rPr>
          <w:rFonts w:cs="B Zar" w:hint="cs"/>
          <w:rtl/>
        </w:rPr>
        <w:t>‌</w:t>
      </w:r>
      <w:r w:rsidR="00A10238">
        <w:rPr>
          <w:rFonts w:cs="B Zar"/>
          <w:rtl/>
        </w:rPr>
        <w:t>ي</w:t>
      </w:r>
      <w:r w:rsidR="00C01A11" w:rsidRPr="00C01A11">
        <w:rPr>
          <w:rFonts w:cs="B Zar"/>
          <w:rtl/>
        </w:rPr>
        <w:t>افته و عدالت</w:t>
      </w:r>
      <w:r w:rsidR="00C01A11" w:rsidRPr="00C01A11">
        <w:rPr>
          <w:rFonts w:cs="B Zar" w:hint="cs"/>
          <w:rtl/>
        </w:rPr>
        <w:t>‌</w:t>
      </w:r>
      <w:r w:rsidR="00C01A11" w:rsidRPr="00C01A11">
        <w:rPr>
          <w:rFonts w:cs="B Zar"/>
          <w:rtl/>
        </w:rPr>
        <w:t>محور با تعامل م</w:t>
      </w:r>
      <w:r w:rsidR="00C01A11" w:rsidRPr="00C01A11">
        <w:rPr>
          <w:rFonts w:cs="B Zar" w:hint="cs"/>
          <w:rtl/>
        </w:rPr>
        <w:t>ؤ</w:t>
      </w:r>
      <w:r w:rsidR="00C01A11" w:rsidRPr="00C01A11">
        <w:rPr>
          <w:rFonts w:cs="B Zar"/>
          <w:rtl/>
        </w:rPr>
        <w:t>ثر با جوامع ب</w:t>
      </w:r>
      <w:r w:rsidR="00A10238">
        <w:rPr>
          <w:rFonts w:cs="B Zar"/>
          <w:rtl/>
        </w:rPr>
        <w:t>ي</w:t>
      </w:r>
      <w:r w:rsidR="00C01A11" w:rsidRPr="00C01A11">
        <w:rPr>
          <w:rFonts w:cs="B Zar"/>
          <w:rtl/>
        </w:rPr>
        <w:t>ن</w:t>
      </w:r>
      <w:r w:rsidR="00C01A11" w:rsidRPr="00C01A11">
        <w:rPr>
          <w:rFonts w:cs="B Zar" w:hint="cs"/>
          <w:rtl/>
        </w:rPr>
        <w:t>‌</w:t>
      </w:r>
      <w:r w:rsidR="00C01A11" w:rsidRPr="00C01A11">
        <w:rPr>
          <w:rFonts w:cs="B Zar"/>
          <w:rtl/>
        </w:rPr>
        <w:t>الملل</w:t>
      </w:r>
      <w:r w:rsidR="00A10238">
        <w:rPr>
          <w:rFonts w:cs="B Zar"/>
          <w:rtl/>
        </w:rPr>
        <w:t>ي</w:t>
      </w:r>
      <w:r w:rsidR="00C01A11" w:rsidRPr="00C01A11">
        <w:rPr>
          <w:rFonts w:cs="B Zar" w:hint="cs"/>
          <w:rtl/>
        </w:rPr>
        <w:t xml:space="preserve"> ترس</w:t>
      </w:r>
      <w:r w:rsidR="00A10238">
        <w:rPr>
          <w:rFonts w:cs="B Zar" w:hint="cs"/>
          <w:rtl/>
        </w:rPr>
        <w:t>ي</w:t>
      </w:r>
      <w:r w:rsidR="00C01A11" w:rsidRPr="00C01A11">
        <w:rPr>
          <w:rFonts w:cs="B Zar" w:hint="cs"/>
          <w:rtl/>
        </w:rPr>
        <w:t>م کرده و مأمور</w:t>
      </w:r>
      <w:r w:rsidR="00A10238">
        <w:rPr>
          <w:rFonts w:cs="B Zar" w:hint="cs"/>
          <w:rtl/>
        </w:rPr>
        <w:t>ي</w:t>
      </w:r>
      <w:r w:rsidR="00C01A11" w:rsidRPr="00C01A11">
        <w:rPr>
          <w:rFonts w:cs="B Zar" w:hint="cs"/>
          <w:rtl/>
        </w:rPr>
        <w:t>ت اصل</w:t>
      </w:r>
      <w:r w:rsidR="00A10238">
        <w:rPr>
          <w:rFonts w:cs="B Zar" w:hint="cs"/>
          <w:rtl/>
        </w:rPr>
        <w:t>ي</w:t>
      </w:r>
      <w:r w:rsidR="00C01A11" w:rsidRPr="00C01A11">
        <w:rPr>
          <w:rFonts w:cs="B Zar" w:hint="cs"/>
          <w:rtl/>
        </w:rPr>
        <w:t xml:space="preserve">‌اش را، اقدام در جهت </w:t>
      </w:r>
      <w:r w:rsidR="00C01A11" w:rsidRPr="00F42E77">
        <w:rPr>
          <w:rFonts w:cs="B Zar"/>
          <w:rtl/>
        </w:rPr>
        <w:t>افزا</w:t>
      </w:r>
      <w:r w:rsidR="00A10238">
        <w:rPr>
          <w:rFonts w:cs="B Zar"/>
          <w:rtl/>
        </w:rPr>
        <w:t>ي</w:t>
      </w:r>
      <w:r w:rsidR="00C01A11" w:rsidRPr="00F42E77">
        <w:rPr>
          <w:rFonts w:cs="B Zar"/>
          <w:rtl/>
        </w:rPr>
        <w:t>ش مشترک</w:t>
      </w:r>
      <w:r w:rsidR="00A10238">
        <w:rPr>
          <w:rFonts w:cs="B Zar"/>
          <w:rtl/>
        </w:rPr>
        <w:t>ي</w:t>
      </w:r>
      <w:r w:rsidR="00C01A11" w:rsidRPr="00F42E77">
        <w:rPr>
          <w:rFonts w:cs="B Zar"/>
          <w:rtl/>
        </w:rPr>
        <w:t>ن و گسترش فعال</w:t>
      </w:r>
      <w:r w:rsidR="00A10238">
        <w:rPr>
          <w:rFonts w:cs="B Zar"/>
          <w:rtl/>
        </w:rPr>
        <w:t>ي</w:t>
      </w:r>
      <w:r w:rsidR="00C01A11" w:rsidRPr="00F42E77">
        <w:rPr>
          <w:rFonts w:cs="B Zar"/>
          <w:rtl/>
        </w:rPr>
        <w:t>ت</w:t>
      </w:r>
      <w:r w:rsidR="00C01A11">
        <w:rPr>
          <w:rFonts w:cs="B Zar" w:hint="cs"/>
          <w:rtl/>
        </w:rPr>
        <w:t>‌</w:t>
      </w:r>
      <w:r w:rsidR="00C01A11" w:rsidRPr="00F42E77">
        <w:rPr>
          <w:rFonts w:cs="B Zar"/>
          <w:rtl/>
        </w:rPr>
        <w:t>ها</w:t>
      </w:r>
      <w:r w:rsidR="00A10238">
        <w:rPr>
          <w:rFonts w:cs="B Zar"/>
          <w:rtl/>
        </w:rPr>
        <w:t>ي</w:t>
      </w:r>
      <w:r w:rsidR="00C01A11" w:rsidRPr="00F42E77">
        <w:rPr>
          <w:rFonts w:cs="B Zar"/>
          <w:rtl/>
        </w:rPr>
        <w:t xml:space="preserve"> ب</w:t>
      </w:r>
      <w:r w:rsidR="00A10238">
        <w:rPr>
          <w:rFonts w:cs="B Zar"/>
          <w:rtl/>
        </w:rPr>
        <w:t>ي</w:t>
      </w:r>
      <w:r w:rsidR="00C01A11" w:rsidRPr="00F42E77">
        <w:rPr>
          <w:rFonts w:cs="B Zar"/>
          <w:rtl/>
        </w:rPr>
        <w:t>مه</w:t>
      </w:r>
      <w:r w:rsidR="00C01A11">
        <w:rPr>
          <w:rFonts w:cs="B Zar" w:hint="cs"/>
          <w:rtl/>
        </w:rPr>
        <w:t>‌</w:t>
      </w:r>
      <w:r w:rsidR="00C01A11" w:rsidRPr="00F42E77">
        <w:rPr>
          <w:rFonts w:cs="B Zar"/>
          <w:rtl/>
        </w:rPr>
        <w:t>ا</w:t>
      </w:r>
      <w:r w:rsidR="00A10238">
        <w:rPr>
          <w:rFonts w:cs="B Zar"/>
          <w:rtl/>
        </w:rPr>
        <w:t>ي</w:t>
      </w:r>
      <w:r w:rsidR="00C01A11" w:rsidRPr="00F42E77">
        <w:rPr>
          <w:rFonts w:cs="B Zar"/>
          <w:rtl/>
        </w:rPr>
        <w:t xml:space="preserve"> (عمر، حوادث و درمان تکم</w:t>
      </w:r>
      <w:r w:rsidR="00A10238">
        <w:rPr>
          <w:rFonts w:cs="B Zar"/>
          <w:rtl/>
        </w:rPr>
        <w:t>ي</w:t>
      </w:r>
      <w:r w:rsidR="00C01A11" w:rsidRPr="00F42E77">
        <w:rPr>
          <w:rFonts w:cs="B Zar"/>
          <w:rtl/>
        </w:rPr>
        <w:t>ل</w:t>
      </w:r>
      <w:r w:rsidR="00A10238">
        <w:rPr>
          <w:rFonts w:cs="B Zar"/>
          <w:rtl/>
        </w:rPr>
        <w:t>ي</w:t>
      </w:r>
      <w:r w:rsidR="00C01A11" w:rsidRPr="00F42E77">
        <w:rPr>
          <w:rFonts w:cs="B Zar"/>
          <w:rtl/>
        </w:rPr>
        <w:t>)</w:t>
      </w:r>
      <w:r w:rsidR="00C01A11">
        <w:rPr>
          <w:rFonts w:cs="B Zar" w:hint="cs"/>
          <w:rtl/>
        </w:rPr>
        <w:t xml:space="preserve"> با هدف </w:t>
      </w:r>
      <w:r w:rsidR="00F42E77" w:rsidRPr="00F42E77">
        <w:rPr>
          <w:rFonts w:cs="B Zar"/>
          <w:rtl/>
        </w:rPr>
        <w:t>ارائه و گسترش خدمات ب</w:t>
      </w:r>
      <w:r w:rsidR="00A10238">
        <w:rPr>
          <w:rFonts w:cs="B Zar"/>
          <w:rtl/>
        </w:rPr>
        <w:t>ي</w:t>
      </w:r>
      <w:r w:rsidR="00F42E77" w:rsidRPr="00F42E77">
        <w:rPr>
          <w:rFonts w:cs="B Zar"/>
          <w:rtl/>
        </w:rPr>
        <w:t>مه</w:t>
      </w:r>
      <w:r w:rsidR="00C01A11">
        <w:rPr>
          <w:rFonts w:cs="B Zar" w:hint="cs"/>
          <w:rtl/>
        </w:rPr>
        <w:t>‌</w:t>
      </w:r>
      <w:r w:rsidR="00F42E77" w:rsidRPr="00F42E77">
        <w:rPr>
          <w:rFonts w:cs="B Zar"/>
          <w:rtl/>
        </w:rPr>
        <w:t>ها</w:t>
      </w:r>
      <w:r w:rsidR="00A10238">
        <w:rPr>
          <w:rFonts w:cs="B Zar"/>
          <w:rtl/>
        </w:rPr>
        <w:t>ي</w:t>
      </w:r>
      <w:r w:rsidR="00F42E77" w:rsidRPr="00F42E77">
        <w:rPr>
          <w:rFonts w:cs="B Zar"/>
          <w:rtl/>
        </w:rPr>
        <w:t xml:space="preserve"> اجتماع</w:t>
      </w:r>
      <w:r w:rsidR="00A10238">
        <w:rPr>
          <w:rFonts w:cs="B Zar"/>
          <w:rtl/>
        </w:rPr>
        <w:t>ي</w:t>
      </w:r>
      <w:r w:rsidR="00F42E77" w:rsidRPr="00F42E77">
        <w:rPr>
          <w:rFonts w:cs="B Zar"/>
          <w:rtl/>
        </w:rPr>
        <w:t xml:space="preserve"> در امور بازنشستگ</w:t>
      </w:r>
      <w:r w:rsidR="00A10238">
        <w:rPr>
          <w:rFonts w:cs="B Zar"/>
          <w:rtl/>
        </w:rPr>
        <w:t>ي</w:t>
      </w:r>
      <w:r w:rsidR="00F42E77" w:rsidRPr="00F42E77">
        <w:rPr>
          <w:rFonts w:cs="B Zar"/>
          <w:rtl/>
        </w:rPr>
        <w:t>، ازکارافتادگ</w:t>
      </w:r>
      <w:r w:rsidR="00A10238">
        <w:rPr>
          <w:rFonts w:cs="B Zar"/>
          <w:rtl/>
        </w:rPr>
        <w:t>ي</w:t>
      </w:r>
      <w:r w:rsidR="00F42E77" w:rsidRPr="00F42E77">
        <w:rPr>
          <w:rFonts w:cs="B Zar"/>
          <w:rtl/>
        </w:rPr>
        <w:t xml:space="preserve"> و فوت</w:t>
      </w:r>
      <w:r w:rsidR="00F42E77">
        <w:rPr>
          <w:rFonts w:cs="B Zar" w:hint="cs"/>
          <w:rtl/>
        </w:rPr>
        <w:t xml:space="preserve"> </w:t>
      </w:r>
      <w:r w:rsidR="00F42E77" w:rsidRPr="00F42E77">
        <w:rPr>
          <w:rFonts w:cs="B Zar"/>
          <w:rtl/>
        </w:rPr>
        <w:t>(در چارچوب قوان</w:t>
      </w:r>
      <w:r w:rsidR="00A10238">
        <w:rPr>
          <w:rFonts w:cs="B Zar"/>
          <w:rtl/>
        </w:rPr>
        <w:t>ي</w:t>
      </w:r>
      <w:r w:rsidR="00F42E77" w:rsidRPr="00F42E77">
        <w:rPr>
          <w:rFonts w:cs="B Zar"/>
          <w:rtl/>
        </w:rPr>
        <w:t>ن ذ</w:t>
      </w:r>
      <w:r w:rsidR="00A10238">
        <w:rPr>
          <w:rFonts w:cs="B Zar"/>
          <w:rtl/>
        </w:rPr>
        <w:t>ي</w:t>
      </w:r>
      <w:r w:rsidR="00F42E77" w:rsidRPr="00F42E77">
        <w:rPr>
          <w:rFonts w:cs="B Zar"/>
          <w:rtl/>
        </w:rPr>
        <w:t>ربط)</w:t>
      </w:r>
      <w:r w:rsidR="00C01A11">
        <w:rPr>
          <w:rFonts w:cs="B Zar" w:hint="cs"/>
          <w:rtl/>
        </w:rPr>
        <w:t xml:space="preserve"> عنوان نموده است. ا</w:t>
      </w:r>
      <w:r w:rsidR="00A10238">
        <w:rPr>
          <w:rFonts w:cs="B Zar" w:hint="cs"/>
          <w:rtl/>
        </w:rPr>
        <w:t>ي</w:t>
      </w:r>
      <w:r w:rsidR="00C01A11">
        <w:rPr>
          <w:rFonts w:cs="B Zar" w:hint="cs"/>
          <w:rtl/>
        </w:rPr>
        <w:t>ن صندوق، در ادامه، برا</w:t>
      </w:r>
      <w:r w:rsidR="00A10238">
        <w:rPr>
          <w:rFonts w:cs="B Zar" w:hint="cs"/>
          <w:rtl/>
        </w:rPr>
        <w:t>ي</w:t>
      </w:r>
      <w:r w:rsidR="00C01A11">
        <w:rPr>
          <w:rFonts w:cs="B Zar" w:hint="cs"/>
          <w:rtl/>
        </w:rPr>
        <w:t xml:space="preserve"> ن</w:t>
      </w:r>
      <w:r w:rsidR="00A10238">
        <w:rPr>
          <w:rFonts w:cs="B Zar" w:hint="cs"/>
          <w:rtl/>
        </w:rPr>
        <w:t>ي</w:t>
      </w:r>
      <w:r w:rsidR="00C01A11">
        <w:rPr>
          <w:rFonts w:cs="B Zar" w:hint="cs"/>
          <w:rtl/>
        </w:rPr>
        <w:t>ل به ا</w:t>
      </w:r>
      <w:r w:rsidR="00A10238">
        <w:rPr>
          <w:rFonts w:cs="B Zar" w:hint="cs"/>
          <w:rtl/>
        </w:rPr>
        <w:t>ي</w:t>
      </w:r>
      <w:r w:rsidR="00C01A11">
        <w:rPr>
          <w:rFonts w:cs="B Zar" w:hint="cs"/>
          <w:rtl/>
        </w:rPr>
        <w:t>ن چشم‌انداز و مأمور</w:t>
      </w:r>
      <w:r w:rsidR="00A10238">
        <w:rPr>
          <w:rFonts w:cs="B Zar" w:hint="cs"/>
          <w:rtl/>
        </w:rPr>
        <w:t>ي</w:t>
      </w:r>
      <w:r w:rsidR="00C01A11">
        <w:rPr>
          <w:rFonts w:cs="B Zar" w:hint="cs"/>
          <w:rtl/>
        </w:rPr>
        <w:t xml:space="preserve">ت، چهار هدف شامل 1) </w:t>
      </w:r>
      <w:r w:rsidR="00C01A11" w:rsidRPr="00C01A11">
        <w:rPr>
          <w:rFonts w:cs="B Zar"/>
          <w:rtl/>
        </w:rPr>
        <w:t>حفظ كرامت انساني بازنشستگان</w:t>
      </w:r>
      <w:r w:rsidR="00C01A11" w:rsidRPr="00C01A11">
        <w:rPr>
          <w:rFonts w:cs="B Zar" w:hint="cs"/>
          <w:rtl/>
        </w:rPr>
        <w:t xml:space="preserve">، 2) </w:t>
      </w:r>
      <w:r w:rsidR="00C01A11" w:rsidRPr="00C01A11">
        <w:rPr>
          <w:rFonts w:cs="B Zar"/>
          <w:rtl/>
        </w:rPr>
        <w:t>ارتقاء و توسعه خدمات رفاهي جهت بازنشستگان</w:t>
      </w:r>
      <w:r w:rsidR="00C01A11" w:rsidRPr="00C01A11">
        <w:rPr>
          <w:rFonts w:cs="B Zar" w:hint="cs"/>
          <w:rtl/>
        </w:rPr>
        <w:t xml:space="preserve">، 3) </w:t>
      </w:r>
      <w:r w:rsidR="00C01A11" w:rsidRPr="00C01A11">
        <w:rPr>
          <w:rFonts w:cs="B Zar"/>
          <w:rtl/>
        </w:rPr>
        <w:t>ايجاد صندوق بازنشستگي خودكفا و پايدار بر اساس مطالعات علمي</w:t>
      </w:r>
      <w:r w:rsidR="00C01A11" w:rsidRPr="00C01A11">
        <w:rPr>
          <w:rFonts w:cs="B Zar" w:hint="cs"/>
          <w:rtl/>
        </w:rPr>
        <w:t xml:space="preserve">، 4) </w:t>
      </w:r>
      <w:r w:rsidR="00C01A11" w:rsidRPr="00C01A11">
        <w:rPr>
          <w:rFonts w:cs="B Zar"/>
          <w:rtl/>
        </w:rPr>
        <w:t>بهره</w:t>
      </w:r>
      <w:r w:rsidR="00C01A11" w:rsidRPr="00C01A11">
        <w:rPr>
          <w:rFonts w:cs="B Zar" w:hint="cs"/>
          <w:rtl/>
        </w:rPr>
        <w:t>‌</w:t>
      </w:r>
      <w:r w:rsidR="00C01A11" w:rsidRPr="00C01A11">
        <w:rPr>
          <w:rFonts w:cs="B Zar"/>
          <w:rtl/>
        </w:rPr>
        <w:t>برداري اقتصادي و اطمينان بخش از دارائي</w:t>
      </w:r>
      <w:r w:rsidR="00C01A11" w:rsidRPr="00C01A11">
        <w:rPr>
          <w:rFonts w:cs="B Zar" w:hint="cs"/>
          <w:rtl/>
        </w:rPr>
        <w:t>‌</w:t>
      </w:r>
      <w:r w:rsidR="00C01A11" w:rsidRPr="00C01A11">
        <w:rPr>
          <w:rFonts w:cs="B Zar"/>
          <w:rtl/>
        </w:rPr>
        <w:t>هاي صندوق از طريق سرمايه</w:t>
      </w:r>
      <w:r w:rsidR="00C01A11" w:rsidRPr="00C01A11">
        <w:rPr>
          <w:rFonts w:cs="B Zar" w:hint="cs"/>
          <w:rtl/>
        </w:rPr>
        <w:t>‌</w:t>
      </w:r>
      <w:r w:rsidR="00C01A11" w:rsidRPr="00C01A11">
        <w:rPr>
          <w:rFonts w:cs="B Zar"/>
          <w:rtl/>
        </w:rPr>
        <w:t>گذاري در فعاليت</w:t>
      </w:r>
      <w:r w:rsidR="00C01A11" w:rsidRPr="00C01A11">
        <w:rPr>
          <w:rFonts w:cs="B Zar" w:hint="cs"/>
          <w:rtl/>
        </w:rPr>
        <w:t>‌</w:t>
      </w:r>
      <w:r w:rsidR="00C01A11" w:rsidRPr="00C01A11">
        <w:rPr>
          <w:rFonts w:cs="B Zar"/>
          <w:rtl/>
        </w:rPr>
        <w:t>هاي اقتصادي سودآور و زودبازده</w:t>
      </w:r>
      <w:r w:rsidR="00C01A11" w:rsidRPr="00C01A11">
        <w:rPr>
          <w:rFonts w:cs="B Zar" w:hint="cs"/>
          <w:rtl/>
        </w:rPr>
        <w:t xml:space="preserve">، و 5) </w:t>
      </w:r>
      <w:r w:rsidR="00C01A11" w:rsidRPr="00C01A11">
        <w:rPr>
          <w:rFonts w:cs="B Zar"/>
          <w:rtl/>
        </w:rPr>
        <w:t>فراهم</w:t>
      </w:r>
      <w:r w:rsidR="00C01A11" w:rsidRPr="00C01A11">
        <w:rPr>
          <w:rFonts w:cs="B Zar" w:hint="cs"/>
          <w:rtl/>
        </w:rPr>
        <w:t>‌</w:t>
      </w:r>
      <w:r w:rsidR="00C01A11" w:rsidRPr="00C01A11">
        <w:rPr>
          <w:rFonts w:cs="B Zar"/>
          <w:rtl/>
        </w:rPr>
        <w:t>آوردن زمينه</w:t>
      </w:r>
      <w:r w:rsidR="00C01A11" w:rsidRPr="00C01A11">
        <w:rPr>
          <w:rFonts w:cs="B Zar" w:hint="cs"/>
          <w:rtl/>
        </w:rPr>
        <w:t>‌</w:t>
      </w:r>
      <w:r w:rsidR="00C01A11" w:rsidRPr="00C01A11">
        <w:rPr>
          <w:rFonts w:cs="B Zar"/>
          <w:rtl/>
        </w:rPr>
        <w:t>هاي ايجاد تشكل</w:t>
      </w:r>
      <w:r w:rsidR="00C01A11" w:rsidRPr="00C01A11">
        <w:rPr>
          <w:rFonts w:cs="B Zar" w:hint="cs"/>
          <w:rtl/>
        </w:rPr>
        <w:t>‌</w:t>
      </w:r>
      <w:r w:rsidR="00C01A11" w:rsidRPr="00C01A11">
        <w:rPr>
          <w:rFonts w:cs="B Zar"/>
          <w:rtl/>
        </w:rPr>
        <w:t>هاي مختلف در جهت انجام امور بازنشستگان</w:t>
      </w:r>
      <w:r w:rsidR="00C01A11" w:rsidRPr="00C01A11">
        <w:rPr>
          <w:rFonts w:cs="B Zar" w:hint="cs"/>
          <w:rtl/>
        </w:rPr>
        <w:t xml:space="preserve"> را در دستور کار قرار داده است که مرتبط با موضوع تحق</w:t>
      </w:r>
      <w:r w:rsidR="00A10238">
        <w:rPr>
          <w:rFonts w:cs="B Zar" w:hint="cs"/>
          <w:rtl/>
        </w:rPr>
        <w:t>ي</w:t>
      </w:r>
      <w:r w:rsidR="00C01A11" w:rsidRPr="00C01A11">
        <w:rPr>
          <w:rFonts w:cs="B Zar" w:hint="cs"/>
          <w:rtl/>
        </w:rPr>
        <w:t>ق حاضر م</w:t>
      </w:r>
      <w:r w:rsidR="00A10238">
        <w:rPr>
          <w:rFonts w:cs="B Zar" w:hint="cs"/>
          <w:rtl/>
        </w:rPr>
        <w:t>ي</w:t>
      </w:r>
      <w:r w:rsidR="00C01A11" w:rsidRPr="00C01A11">
        <w:rPr>
          <w:rFonts w:cs="B Zar" w:hint="cs"/>
          <w:rtl/>
        </w:rPr>
        <w:t>‌باشند</w:t>
      </w:r>
      <w:r w:rsidR="00C01A11">
        <w:rPr>
          <w:rFonts w:cs="B Zar" w:hint="cs"/>
          <w:rtl/>
        </w:rPr>
        <w:t xml:space="preserve"> </w:t>
      </w:r>
      <w:r w:rsidR="00F42E77">
        <w:rPr>
          <w:rFonts w:cs="B Zar" w:hint="cs"/>
          <w:rtl/>
        </w:rPr>
        <w:t>(سا</w:t>
      </w:r>
      <w:r w:rsidR="00A10238">
        <w:rPr>
          <w:rFonts w:cs="B Zar" w:hint="cs"/>
          <w:rtl/>
        </w:rPr>
        <w:t>ي</w:t>
      </w:r>
      <w:r w:rsidR="00F42E77">
        <w:rPr>
          <w:rFonts w:cs="B Zar" w:hint="cs"/>
          <w:rtl/>
        </w:rPr>
        <w:t>ت صندوق بازنشستگ</w:t>
      </w:r>
      <w:r w:rsidR="00A10238">
        <w:rPr>
          <w:rFonts w:cs="B Zar" w:hint="cs"/>
          <w:rtl/>
        </w:rPr>
        <w:t>ي</w:t>
      </w:r>
      <w:r w:rsidR="00F42E77">
        <w:rPr>
          <w:rFonts w:cs="B Zar" w:hint="cs"/>
          <w:rtl/>
        </w:rPr>
        <w:t xml:space="preserve"> کشور</w:t>
      </w:r>
      <w:r w:rsidR="00A10238">
        <w:rPr>
          <w:rFonts w:cs="B Zar" w:hint="cs"/>
          <w:rtl/>
        </w:rPr>
        <w:t>ي</w:t>
      </w:r>
      <w:r w:rsidR="00F42E77">
        <w:rPr>
          <w:rFonts w:cs="B Zar" w:hint="cs"/>
          <w:rtl/>
        </w:rPr>
        <w:t>، دسترس</w:t>
      </w:r>
      <w:r w:rsidR="00A10238">
        <w:rPr>
          <w:rFonts w:cs="B Zar" w:hint="cs"/>
          <w:rtl/>
        </w:rPr>
        <w:t>ي</w:t>
      </w:r>
      <w:r w:rsidR="00F42E77">
        <w:rPr>
          <w:rFonts w:cs="B Zar" w:hint="cs"/>
          <w:rtl/>
        </w:rPr>
        <w:t xml:space="preserve"> در 22 خرداد 1398).</w:t>
      </w:r>
    </w:p>
    <w:p w14:paraId="39D63076" w14:textId="77777777" w:rsidR="0053477B" w:rsidRDefault="00C01A11" w:rsidP="003B23F2">
      <w:pPr>
        <w:spacing w:line="240" w:lineRule="auto"/>
        <w:rPr>
          <w:rFonts w:cs="B Zar"/>
          <w:rtl/>
        </w:rPr>
      </w:pPr>
      <w:r>
        <w:rPr>
          <w:rFonts w:cs="B Zar" w:hint="cs"/>
          <w:rtl/>
        </w:rPr>
        <w:t>بنابرا</w:t>
      </w:r>
      <w:r w:rsidR="00A10238">
        <w:rPr>
          <w:rFonts w:cs="B Zar" w:hint="cs"/>
          <w:rtl/>
        </w:rPr>
        <w:t>ي</w:t>
      </w:r>
      <w:r>
        <w:rPr>
          <w:rFonts w:cs="B Zar" w:hint="cs"/>
          <w:rtl/>
        </w:rPr>
        <w:t>ن، همانطورکه در چشم‌انداز، مأمور</w:t>
      </w:r>
      <w:r w:rsidR="00A10238">
        <w:rPr>
          <w:rFonts w:cs="B Zar" w:hint="cs"/>
          <w:rtl/>
        </w:rPr>
        <w:t>ي</w:t>
      </w:r>
      <w:r>
        <w:rPr>
          <w:rFonts w:cs="B Zar" w:hint="cs"/>
          <w:rtl/>
        </w:rPr>
        <w:t>ت و اهداف صندوق آمده، محور اقدامات صندوق متمرکز بر ارتقا</w:t>
      </w:r>
      <w:r w:rsidR="00A10238">
        <w:rPr>
          <w:rFonts w:cs="B Zar" w:hint="cs"/>
          <w:rtl/>
        </w:rPr>
        <w:t>ي</w:t>
      </w:r>
      <w:r>
        <w:rPr>
          <w:rFonts w:cs="B Zar" w:hint="cs"/>
          <w:rtl/>
        </w:rPr>
        <w:t xml:space="preserve">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بازنشستگان تحت پوشش است و به هم</w:t>
      </w:r>
      <w:r w:rsidR="00A10238">
        <w:rPr>
          <w:rFonts w:cs="B Zar" w:hint="cs"/>
          <w:rtl/>
        </w:rPr>
        <w:t>ي</w:t>
      </w:r>
      <w:r>
        <w:rPr>
          <w:rFonts w:cs="B Zar" w:hint="cs"/>
          <w:rtl/>
        </w:rPr>
        <w:t>ن منظور، سع</w:t>
      </w:r>
      <w:r w:rsidR="00A10238">
        <w:rPr>
          <w:rFonts w:cs="B Zar" w:hint="cs"/>
          <w:rtl/>
        </w:rPr>
        <w:t>ي</w:t>
      </w:r>
      <w:r>
        <w:rPr>
          <w:rFonts w:cs="B Zar" w:hint="cs"/>
          <w:rtl/>
        </w:rPr>
        <w:t xml:space="preserve"> در ارائة انواع 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مرتبط نموده است. </w:t>
      </w:r>
      <w:r w:rsidR="00BF5B7B" w:rsidRPr="00077A90">
        <w:rPr>
          <w:rFonts w:cs="B Zar" w:hint="cs"/>
          <w:rtl/>
        </w:rPr>
        <w:t xml:space="preserve">اما واقع امر اين است </w:t>
      </w:r>
      <w:r w:rsidR="00873357">
        <w:rPr>
          <w:rFonts w:cs="B Zar" w:hint="cs"/>
          <w:rtl/>
        </w:rPr>
        <w:t xml:space="preserve">که </w:t>
      </w:r>
      <w:r w:rsidR="00224E06">
        <w:rPr>
          <w:rFonts w:cs="B Zar" w:hint="cs"/>
          <w:rtl/>
        </w:rPr>
        <w:t xml:space="preserve">براساس مطالعات صورت‌گرفته، </w:t>
      </w:r>
      <w:r w:rsidR="00873357">
        <w:rPr>
          <w:rFonts w:cs="B Zar" w:hint="cs"/>
          <w:rtl/>
        </w:rPr>
        <w:t>بازنشستگان از ک</w:t>
      </w:r>
      <w:r w:rsidR="00A10238">
        <w:rPr>
          <w:rFonts w:cs="B Zar" w:hint="cs"/>
          <w:rtl/>
        </w:rPr>
        <w:t>ي</w:t>
      </w:r>
      <w:r w:rsidR="00873357">
        <w:rPr>
          <w:rFonts w:cs="B Zar" w:hint="cs"/>
          <w:rtl/>
        </w:rPr>
        <w:t>ف</w:t>
      </w:r>
      <w:r w:rsidR="00A10238">
        <w:rPr>
          <w:rFonts w:cs="B Zar" w:hint="cs"/>
          <w:rtl/>
        </w:rPr>
        <w:t>ي</w:t>
      </w:r>
      <w:r w:rsidR="00873357">
        <w:rPr>
          <w:rFonts w:cs="B Zar" w:hint="cs"/>
          <w:rtl/>
        </w:rPr>
        <w:t>ت زندگ</w:t>
      </w:r>
      <w:r w:rsidR="00A10238">
        <w:rPr>
          <w:rFonts w:cs="B Zar" w:hint="cs"/>
          <w:rtl/>
        </w:rPr>
        <w:t>ي</w:t>
      </w:r>
      <w:r w:rsidR="00873357">
        <w:rPr>
          <w:rFonts w:cs="B Zar" w:hint="cs"/>
          <w:rtl/>
        </w:rPr>
        <w:t xml:space="preserve"> مطلوب</w:t>
      </w:r>
      <w:r w:rsidR="00A10238">
        <w:rPr>
          <w:rFonts w:cs="B Zar" w:hint="cs"/>
          <w:rtl/>
        </w:rPr>
        <w:t>ي</w:t>
      </w:r>
      <w:r w:rsidR="00873357">
        <w:rPr>
          <w:rFonts w:cs="B Zar" w:hint="cs"/>
          <w:rtl/>
        </w:rPr>
        <w:t xml:space="preserve"> برخوردار نبوده و تدب</w:t>
      </w:r>
      <w:r w:rsidR="00A10238">
        <w:rPr>
          <w:rFonts w:cs="B Zar" w:hint="cs"/>
          <w:rtl/>
        </w:rPr>
        <w:t>ي</w:t>
      </w:r>
      <w:r w:rsidR="00873357">
        <w:rPr>
          <w:rFonts w:cs="B Zar" w:hint="cs"/>
          <w:rtl/>
        </w:rPr>
        <w:t>ر اقدامات به</w:t>
      </w:r>
      <w:r w:rsidR="00A10238">
        <w:rPr>
          <w:rFonts w:cs="B Zar" w:hint="cs"/>
          <w:rtl/>
        </w:rPr>
        <w:t>ي</w:t>
      </w:r>
      <w:r w:rsidR="00873357">
        <w:rPr>
          <w:rFonts w:cs="B Zar" w:hint="cs"/>
          <w:rtl/>
        </w:rPr>
        <w:t>نه در جهت بهبود شرا</w:t>
      </w:r>
      <w:r w:rsidR="00A10238">
        <w:rPr>
          <w:rFonts w:cs="B Zar" w:hint="cs"/>
          <w:rtl/>
        </w:rPr>
        <w:t>ي</w:t>
      </w:r>
      <w:r w:rsidR="00873357">
        <w:rPr>
          <w:rFonts w:cs="B Zar" w:hint="cs"/>
          <w:rtl/>
        </w:rPr>
        <w:t>ط زندگ</w:t>
      </w:r>
      <w:r w:rsidR="00A10238">
        <w:rPr>
          <w:rFonts w:cs="B Zar" w:hint="cs"/>
          <w:rtl/>
        </w:rPr>
        <w:t>ي</w:t>
      </w:r>
      <w:r w:rsidR="00873357">
        <w:rPr>
          <w:rFonts w:cs="B Zar" w:hint="cs"/>
          <w:rtl/>
        </w:rPr>
        <w:t xml:space="preserve"> آنها ضرور</w:t>
      </w:r>
      <w:r w:rsidR="00A10238">
        <w:rPr>
          <w:rFonts w:cs="B Zar" w:hint="cs"/>
          <w:rtl/>
        </w:rPr>
        <w:t>ي</w:t>
      </w:r>
      <w:r w:rsidR="00873357">
        <w:rPr>
          <w:rFonts w:cs="B Zar" w:hint="cs"/>
          <w:rtl/>
        </w:rPr>
        <w:t xml:space="preserve"> است.</w:t>
      </w:r>
      <w:r w:rsidR="00224E06">
        <w:rPr>
          <w:rFonts w:cs="B Zar" w:hint="cs"/>
          <w:rtl/>
        </w:rPr>
        <w:t xml:space="preserve"> </w:t>
      </w:r>
      <w:r w:rsidR="00114C56">
        <w:rPr>
          <w:rFonts w:cs="B Zar" w:hint="cs"/>
          <w:rtl/>
        </w:rPr>
        <w:t>براساس ا</w:t>
      </w:r>
      <w:r w:rsidR="00A10238">
        <w:rPr>
          <w:rFonts w:cs="B Zar" w:hint="cs"/>
          <w:rtl/>
        </w:rPr>
        <w:t>ي</w:t>
      </w:r>
      <w:r w:rsidR="00114C56">
        <w:rPr>
          <w:rFonts w:cs="B Zar" w:hint="cs"/>
          <w:rtl/>
        </w:rPr>
        <w:t xml:space="preserve">ن مطالعات، </w:t>
      </w:r>
      <w:r w:rsidR="00224E06">
        <w:rPr>
          <w:rFonts w:cs="B Zar" w:hint="cs"/>
          <w:rtl/>
        </w:rPr>
        <w:t>بازنشستگان از مشکلات</w:t>
      </w:r>
      <w:r w:rsidR="00A10238">
        <w:rPr>
          <w:rFonts w:cs="B Zar" w:hint="cs"/>
          <w:rtl/>
        </w:rPr>
        <w:t>ي</w:t>
      </w:r>
      <w:r w:rsidR="00224E06">
        <w:rPr>
          <w:rFonts w:cs="B Zar" w:hint="cs"/>
          <w:rtl/>
        </w:rPr>
        <w:t xml:space="preserve"> مانند </w:t>
      </w:r>
      <w:r>
        <w:rPr>
          <w:rFonts w:cs="B Zar" w:hint="cs"/>
          <w:rtl/>
        </w:rPr>
        <w:t xml:space="preserve">مشکلات </w:t>
      </w:r>
      <w:r w:rsidR="00224E06">
        <w:rPr>
          <w:rFonts w:cs="B Zar" w:hint="cs"/>
          <w:rtl/>
        </w:rPr>
        <w:t>مع</w:t>
      </w:r>
      <w:r w:rsidR="00A10238">
        <w:rPr>
          <w:rFonts w:cs="B Zar" w:hint="cs"/>
          <w:rtl/>
        </w:rPr>
        <w:t>ي</w:t>
      </w:r>
      <w:r w:rsidR="00224E06">
        <w:rPr>
          <w:rFonts w:cs="B Zar" w:hint="cs"/>
          <w:rtl/>
        </w:rPr>
        <w:t>شت</w:t>
      </w:r>
      <w:r w:rsidR="00A10238">
        <w:rPr>
          <w:rFonts w:cs="B Zar" w:hint="cs"/>
          <w:rtl/>
        </w:rPr>
        <w:t>ي</w:t>
      </w:r>
      <w:r w:rsidR="00224E06">
        <w:rPr>
          <w:rFonts w:cs="B Zar" w:hint="cs"/>
          <w:rtl/>
        </w:rPr>
        <w:t xml:space="preserve"> </w:t>
      </w:r>
      <w:r>
        <w:rPr>
          <w:rFonts w:cs="B Zar" w:hint="cs"/>
          <w:rtl/>
        </w:rPr>
        <w:t>و اقتصاد</w:t>
      </w:r>
      <w:r w:rsidR="00A10238">
        <w:rPr>
          <w:rFonts w:cs="B Zar" w:hint="cs"/>
          <w:rtl/>
        </w:rPr>
        <w:t>ي</w:t>
      </w:r>
      <w:r>
        <w:rPr>
          <w:rFonts w:cs="B Zar" w:hint="cs"/>
          <w:rtl/>
        </w:rPr>
        <w:t xml:space="preserve"> </w:t>
      </w:r>
      <w:r w:rsidR="00224E06">
        <w:rPr>
          <w:rFonts w:cs="B Zar" w:hint="cs"/>
          <w:rtl/>
        </w:rPr>
        <w:t>(کر</w:t>
      </w:r>
      <w:r w:rsidR="00A10238">
        <w:rPr>
          <w:rFonts w:cs="B Zar" w:hint="cs"/>
          <w:rtl/>
        </w:rPr>
        <w:t>ي</w:t>
      </w:r>
      <w:r w:rsidR="00224E06">
        <w:rPr>
          <w:rFonts w:cs="B Zar" w:hint="cs"/>
          <w:rtl/>
        </w:rPr>
        <w:t>م</w:t>
      </w:r>
      <w:r w:rsidR="00A10238">
        <w:rPr>
          <w:rFonts w:cs="B Zar" w:hint="cs"/>
          <w:rtl/>
        </w:rPr>
        <w:t>ي</w:t>
      </w:r>
      <w:r w:rsidR="00224E06">
        <w:rPr>
          <w:rFonts w:cs="B Zar" w:hint="cs"/>
          <w:rtl/>
        </w:rPr>
        <w:t xml:space="preserve">، 1375؛ </w:t>
      </w:r>
      <w:r w:rsidR="00584C7B">
        <w:rPr>
          <w:rFonts w:cs="B Zar" w:hint="cs"/>
          <w:rtl/>
        </w:rPr>
        <w:t>اکو</w:t>
      </w:r>
      <w:r w:rsidR="00A10238">
        <w:rPr>
          <w:rFonts w:cs="B Zar" w:hint="cs"/>
          <w:rtl/>
        </w:rPr>
        <w:t>ي</w:t>
      </w:r>
      <w:r w:rsidR="00584C7B">
        <w:rPr>
          <w:rFonts w:cs="B Zar" w:hint="cs"/>
          <w:rtl/>
        </w:rPr>
        <w:t xml:space="preserve"> محصل، 1378؛ </w:t>
      </w:r>
      <w:r w:rsidR="00224E06">
        <w:rPr>
          <w:rFonts w:cs="B Zar" w:hint="cs"/>
          <w:rtl/>
        </w:rPr>
        <w:t>موسا</w:t>
      </w:r>
      <w:r w:rsidR="00A10238">
        <w:rPr>
          <w:rFonts w:cs="B Zar" w:hint="cs"/>
          <w:rtl/>
        </w:rPr>
        <w:t>يي</w:t>
      </w:r>
      <w:r w:rsidR="00224E06">
        <w:rPr>
          <w:rFonts w:cs="B Zar" w:hint="cs"/>
          <w:rtl/>
        </w:rPr>
        <w:t>، 1383)</w:t>
      </w:r>
      <w:r>
        <w:rPr>
          <w:rFonts w:cs="B Zar" w:hint="cs"/>
          <w:rtl/>
        </w:rPr>
        <w:t xml:space="preserve"> و</w:t>
      </w:r>
      <w:r w:rsidR="00224E06">
        <w:rPr>
          <w:rFonts w:cs="B Zar" w:hint="cs"/>
          <w:rtl/>
        </w:rPr>
        <w:t xml:space="preserve"> </w:t>
      </w:r>
      <w:r>
        <w:rPr>
          <w:rFonts w:cs="B Zar" w:hint="cs"/>
          <w:rtl/>
        </w:rPr>
        <w:t xml:space="preserve">مشکلات </w:t>
      </w:r>
      <w:r w:rsidR="00224E06">
        <w:rPr>
          <w:rFonts w:cs="B Zar" w:hint="cs"/>
          <w:rtl/>
        </w:rPr>
        <w:t>روان</w:t>
      </w:r>
      <w:r w:rsidR="00A10238">
        <w:rPr>
          <w:rFonts w:cs="B Zar" w:hint="cs"/>
          <w:rtl/>
        </w:rPr>
        <w:t>ي</w:t>
      </w:r>
      <w:r w:rsidR="00224E06">
        <w:rPr>
          <w:rFonts w:cs="B Zar" w:hint="cs"/>
          <w:rtl/>
        </w:rPr>
        <w:t xml:space="preserve"> مانند افسردگ</w:t>
      </w:r>
      <w:r w:rsidR="00A10238">
        <w:rPr>
          <w:rFonts w:cs="B Zar" w:hint="cs"/>
          <w:rtl/>
        </w:rPr>
        <w:t>ي</w:t>
      </w:r>
      <w:r w:rsidR="00224E06">
        <w:rPr>
          <w:rFonts w:cs="B Zar" w:hint="cs"/>
          <w:rtl/>
        </w:rPr>
        <w:t xml:space="preserve"> و فشار روان</w:t>
      </w:r>
      <w:r w:rsidR="00A10238">
        <w:rPr>
          <w:rFonts w:cs="B Zar" w:hint="cs"/>
          <w:rtl/>
        </w:rPr>
        <w:t>ي</w:t>
      </w:r>
      <w:r w:rsidR="00224E06">
        <w:rPr>
          <w:rFonts w:cs="B Zar" w:hint="cs"/>
          <w:rtl/>
        </w:rPr>
        <w:t xml:space="preserve"> (سلطان</w:t>
      </w:r>
      <w:r w:rsidR="00A10238">
        <w:rPr>
          <w:rFonts w:cs="B Zar" w:hint="cs"/>
          <w:rtl/>
        </w:rPr>
        <w:t>ي</w:t>
      </w:r>
      <w:r w:rsidR="00224E06">
        <w:rPr>
          <w:rFonts w:cs="B Zar" w:hint="cs"/>
          <w:rtl/>
        </w:rPr>
        <w:t xml:space="preserve"> و روحان</w:t>
      </w:r>
      <w:r w:rsidR="00A10238">
        <w:rPr>
          <w:rFonts w:cs="B Zar" w:hint="cs"/>
          <w:rtl/>
        </w:rPr>
        <w:t>ي</w:t>
      </w:r>
      <w:r w:rsidR="00224E06">
        <w:rPr>
          <w:rFonts w:cs="B Zar" w:hint="cs"/>
          <w:rtl/>
        </w:rPr>
        <w:t>، 1375</w:t>
      </w:r>
      <w:r w:rsidR="00584C7B">
        <w:rPr>
          <w:rFonts w:cs="B Zar" w:hint="cs"/>
          <w:rtl/>
        </w:rPr>
        <w:t>؛ هاد</w:t>
      </w:r>
      <w:r w:rsidR="00A10238">
        <w:rPr>
          <w:rFonts w:cs="B Zar" w:hint="cs"/>
          <w:rtl/>
        </w:rPr>
        <w:t>ي</w:t>
      </w:r>
      <w:r w:rsidR="00584C7B">
        <w:rPr>
          <w:rFonts w:cs="B Zar" w:hint="cs"/>
          <w:rtl/>
        </w:rPr>
        <w:t>ان، 1377</w:t>
      </w:r>
      <w:r w:rsidR="00224E06">
        <w:rPr>
          <w:rFonts w:cs="B Zar" w:hint="cs"/>
          <w:rtl/>
        </w:rPr>
        <w:t>)</w:t>
      </w:r>
      <w:r w:rsidR="00873357">
        <w:rPr>
          <w:rFonts w:cs="B Zar" w:hint="cs"/>
          <w:rtl/>
        </w:rPr>
        <w:t xml:space="preserve"> </w:t>
      </w:r>
      <w:r>
        <w:rPr>
          <w:rFonts w:cs="B Zar" w:hint="cs"/>
          <w:rtl/>
        </w:rPr>
        <w:t>رنج م</w:t>
      </w:r>
      <w:r w:rsidR="00A10238">
        <w:rPr>
          <w:rFonts w:cs="B Zar" w:hint="cs"/>
          <w:rtl/>
        </w:rPr>
        <w:t>ي</w:t>
      </w:r>
      <w:r>
        <w:rPr>
          <w:rFonts w:cs="B Zar" w:hint="cs"/>
          <w:rtl/>
        </w:rPr>
        <w:t xml:space="preserve">‌برند. </w:t>
      </w:r>
      <w:r w:rsidR="00114C56">
        <w:rPr>
          <w:rFonts w:cs="B Zar" w:hint="cs"/>
          <w:rtl/>
        </w:rPr>
        <w:t>ضمن‌ا</w:t>
      </w:r>
      <w:r w:rsidR="00A10238">
        <w:rPr>
          <w:rFonts w:cs="B Zar" w:hint="cs"/>
          <w:rtl/>
        </w:rPr>
        <w:t>ي</w:t>
      </w:r>
      <w:r w:rsidR="00114C56">
        <w:rPr>
          <w:rFonts w:cs="B Zar" w:hint="cs"/>
          <w:rtl/>
        </w:rPr>
        <w:t>نکه برخ</w:t>
      </w:r>
      <w:r w:rsidR="00A10238">
        <w:rPr>
          <w:rFonts w:cs="B Zar" w:hint="cs"/>
          <w:rtl/>
        </w:rPr>
        <w:t>ي</w:t>
      </w:r>
      <w:r w:rsidR="00114C56">
        <w:rPr>
          <w:rFonts w:cs="B Zar" w:hint="cs"/>
          <w:rtl/>
        </w:rPr>
        <w:t xml:space="preserve"> د</w:t>
      </w:r>
      <w:r w:rsidR="00A10238">
        <w:rPr>
          <w:rFonts w:cs="B Zar" w:hint="cs"/>
          <w:rtl/>
        </w:rPr>
        <w:t>ي</w:t>
      </w:r>
      <w:r w:rsidR="00114C56">
        <w:rPr>
          <w:rFonts w:cs="B Zar" w:hint="cs"/>
          <w:rtl/>
        </w:rPr>
        <w:t>گر از مطالعات</w:t>
      </w:r>
      <w:r w:rsidR="005A5ECE">
        <w:rPr>
          <w:rFonts w:cs="B Zar" w:hint="cs"/>
          <w:rtl/>
        </w:rPr>
        <w:t xml:space="preserve"> داخل</w:t>
      </w:r>
      <w:r w:rsidR="00A10238">
        <w:rPr>
          <w:rFonts w:cs="B Zar" w:hint="cs"/>
          <w:rtl/>
        </w:rPr>
        <w:t>ي</w:t>
      </w:r>
      <w:r w:rsidR="005A5ECE">
        <w:rPr>
          <w:rFonts w:cs="B Zar" w:hint="cs"/>
          <w:rtl/>
        </w:rPr>
        <w:t xml:space="preserve"> و خارج</w:t>
      </w:r>
      <w:r w:rsidR="00A10238">
        <w:rPr>
          <w:rFonts w:cs="B Zar" w:hint="cs"/>
          <w:rtl/>
        </w:rPr>
        <w:t>ي</w:t>
      </w:r>
      <w:r w:rsidR="005A5ECE">
        <w:rPr>
          <w:rFonts w:cs="B Zar" w:hint="cs"/>
          <w:rtl/>
        </w:rPr>
        <w:t>،</w:t>
      </w:r>
      <w:r w:rsidR="00114C56">
        <w:rPr>
          <w:rFonts w:cs="B Zar" w:hint="cs"/>
          <w:rtl/>
        </w:rPr>
        <w:t xml:space="preserve"> </w:t>
      </w:r>
      <w:r w:rsidR="00114C56">
        <w:rPr>
          <w:rFonts w:cs="B Zar" w:hint="cs"/>
          <w:rtl/>
        </w:rPr>
        <w:lastRenderedPageBreak/>
        <w:t>شرا</w:t>
      </w:r>
      <w:r w:rsidR="00A10238">
        <w:rPr>
          <w:rFonts w:cs="B Zar" w:hint="cs"/>
          <w:rtl/>
        </w:rPr>
        <w:t>ي</w:t>
      </w:r>
      <w:r w:rsidR="00114C56">
        <w:rPr>
          <w:rFonts w:cs="B Zar" w:hint="cs"/>
          <w:rtl/>
        </w:rPr>
        <w:t>ط کل</w:t>
      </w:r>
      <w:r w:rsidR="00A10238">
        <w:rPr>
          <w:rFonts w:cs="B Zar" w:hint="cs"/>
          <w:rtl/>
        </w:rPr>
        <w:t>ي</w:t>
      </w:r>
      <w:r w:rsidR="00114C56">
        <w:rPr>
          <w:rFonts w:cs="B Zar" w:hint="cs"/>
          <w:rtl/>
        </w:rPr>
        <w:t xml:space="preserve"> زندگ</w:t>
      </w:r>
      <w:r w:rsidR="00A10238">
        <w:rPr>
          <w:rFonts w:cs="B Zar" w:hint="cs"/>
          <w:rtl/>
        </w:rPr>
        <w:t>ي</w:t>
      </w:r>
      <w:r w:rsidR="00114C56">
        <w:rPr>
          <w:rFonts w:cs="B Zar" w:hint="cs"/>
          <w:rtl/>
        </w:rPr>
        <w:t xml:space="preserve"> بازنشستگان را نامساعد ارز</w:t>
      </w:r>
      <w:r w:rsidR="00A10238">
        <w:rPr>
          <w:rFonts w:cs="B Zar" w:hint="cs"/>
          <w:rtl/>
        </w:rPr>
        <w:t>ي</w:t>
      </w:r>
      <w:r w:rsidR="00114C56">
        <w:rPr>
          <w:rFonts w:cs="B Zar" w:hint="cs"/>
          <w:rtl/>
        </w:rPr>
        <w:t>اب</w:t>
      </w:r>
      <w:r w:rsidR="00A10238">
        <w:rPr>
          <w:rFonts w:cs="B Zar" w:hint="cs"/>
          <w:rtl/>
        </w:rPr>
        <w:t>ي</w:t>
      </w:r>
      <w:r w:rsidR="00114C56">
        <w:rPr>
          <w:rFonts w:cs="B Zar" w:hint="cs"/>
          <w:rtl/>
        </w:rPr>
        <w:t xml:space="preserve"> کرده و معتقدند آنها با مشکلات بس</w:t>
      </w:r>
      <w:r w:rsidR="00A10238">
        <w:rPr>
          <w:rFonts w:cs="B Zar" w:hint="cs"/>
          <w:rtl/>
        </w:rPr>
        <w:t>ي</w:t>
      </w:r>
      <w:r w:rsidR="00114C56">
        <w:rPr>
          <w:rFonts w:cs="B Zar" w:hint="cs"/>
          <w:rtl/>
        </w:rPr>
        <w:t>ار</w:t>
      </w:r>
      <w:r w:rsidR="00A10238">
        <w:rPr>
          <w:rFonts w:cs="B Zar" w:hint="cs"/>
          <w:rtl/>
        </w:rPr>
        <w:t>ي</w:t>
      </w:r>
      <w:r w:rsidR="00114C56">
        <w:rPr>
          <w:rFonts w:cs="B Zar" w:hint="cs"/>
          <w:rtl/>
        </w:rPr>
        <w:t xml:space="preserve"> در اکثر حوزه‌ها</w:t>
      </w:r>
      <w:r w:rsidR="00A10238">
        <w:rPr>
          <w:rFonts w:cs="B Zar" w:hint="cs"/>
          <w:rtl/>
        </w:rPr>
        <w:t>ي</w:t>
      </w:r>
      <w:r w:rsidR="00114C56">
        <w:rPr>
          <w:rFonts w:cs="B Zar" w:hint="cs"/>
          <w:rtl/>
        </w:rPr>
        <w:t xml:space="preserve"> زندگ</w:t>
      </w:r>
      <w:r w:rsidR="00A10238">
        <w:rPr>
          <w:rFonts w:cs="B Zar" w:hint="cs"/>
          <w:rtl/>
        </w:rPr>
        <w:t>ي</w:t>
      </w:r>
      <w:r w:rsidR="00114C56">
        <w:rPr>
          <w:rFonts w:cs="B Zar" w:hint="cs"/>
          <w:rtl/>
        </w:rPr>
        <w:t xml:space="preserve"> مواجه‌اند (برا</w:t>
      </w:r>
      <w:r w:rsidR="00A10238">
        <w:rPr>
          <w:rFonts w:cs="B Zar" w:hint="cs"/>
          <w:rtl/>
        </w:rPr>
        <w:t>ي</w:t>
      </w:r>
      <w:r w:rsidR="00114C56">
        <w:rPr>
          <w:rFonts w:cs="B Zar" w:hint="cs"/>
          <w:rtl/>
        </w:rPr>
        <w:t xml:space="preserve"> مثال، </w:t>
      </w:r>
      <w:r w:rsidRPr="00A5258B">
        <w:rPr>
          <w:rFonts w:cs="B Zar" w:hint="cs"/>
          <w:rtl/>
        </w:rPr>
        <w:t>محقق</w:t>
      </w:r>
      <w:r w:rsidR="00A10238">
        <w:rPr>
          <w:rFonts w:cs="B Zar" w:hint="cs"/>
          <w:rtl/>
        </w:rPr>
        <w:t>ي</w:t>
      </w:r>
      <w:r w:rsidRPr="00A5258B">
        <w:rPr>
          <w:rFonts w:cs="B Zar" w:hint="cs"/>
          <w:rtl/>
        </w:rPr>
        <w:t xml:space="preserve"> کمال، سجاد</w:t>
      </w:r>
      <w:r w:rsidR="00A10238">
        <w:rPr>
          <w:rFonts w:cs="B Zar" w:hint="cs"/>
          <w:rtl/>
        </w:rPr>
        <w:t>ي</w:t>
      </w:r>
      <w:r w:rsidRPr="00A5258B">
        <w:rPr>
          <w:rFonts w:cs="B Zar" w:hint="cs"/>
          <w:rtl/>
        </w:rPr>
        <w:t>، زارع و ب</w:t>
      </w:r>
      <w:r w:rsidR="00A10238">
        <w:rPr>
          <w:rFonts w:cs="B Zar" w:hint="cs"/>
          <w:rtl/>
        </w:rPr>
        <w:t>ي</w:t>
      </w:r>
      <w:r w:rsidRPr="00A5258B">
        <w:rPr>
          <w:rFonts w:cs="B Zar" w:hint="cs"/>
          <w:rtl/>
        </w:rPr>
        <w:t>گلر</w:t>
      </w:r>
      <w:r w:rsidR="00A10238">
        <w:rPr>
          <w:rFonts w:cs="B Zar" w:hint="cs"/>
          <w:rtl/>
        </w:rPr>
        <w:t>ي</w:t>
      </w:r>
      <w:r w:rsidRPr="00A5258B">
        <w:rPr>
          <w:rFonts w:cs="B Zar" w:hint="cs"/>
          <w:rtl/>
        </w:rPr>
        <w:t xml:space="preserve">ان، 1386؛ </w:t>
      </w:r>
      <w:r w:rsidR="00114C56" w:rsidRPr="00A5258B">
        <w:rPr>
          <w:rFonts w:cs="B Zar" w:hint="cs"/>
          <w:rtl/>
        </w:rPr>
        <w:t>سام، محمود</w:t>
      </w:r>
      <w:r w:rsidR="00A10238">
        <w:rPr>
          <w:rFonts w:cs="B Zar" w:hint="cs"/>
          <w:rtl/>
        </w:rPr>
        <w:t>ي</w:t>
      </w:r>
      <w:r w:rsidR="00114C56" w:rsidRPr="00A5258B">
        <w:rPr>
          <w:rFonts w:cs="B Zar" w:hint="cs"/>
          <w:rtl/>
        </w:rPr>
        <w:t xml:space="preserve"> و ت</w:t>
      </w:r>
      <w:r w:rsidR="00A10238">
        <w:rPr>
          <w:rFonts w:cs="B Zar" w:hint="cs"/>
          <w:rtl/>
        </w:rPr>
        <w:t>ي</w:t>
      </w:r>
      <w:r w:rsidR="00114C56" w:rsidRPr="00A5258B">
        <w:rPr>
          <w:rFonts w:cs="B Zar" w:hint="cs"/>
          <w:rtl/>
        </w:rPr>
        <w:t>رگر، 1394</w:t>
      </w:r>
      <w:r w:rsidR="00430EF7" w:rsidRPr="00A5258B">
        <w:rPr>
          <w:rFonts w:cs="B Zar" w:hint="cs"/>
          <w:rtl/>
        </w:rPr>
        <w:t>؛ حس</w:t>
      </w:r>
      <w:r w:rsidR="00A10238">
        <w:rPr>
          <w:rFonts w:cs="B Zar" w:hint="cs"/>
          <w:rtl/>
        </w:rPr>
        <w:t>ي</w:t>
      </w:r>
      <w:r w:rsidR="00430EF7" w:rsidRPr="00A5258B">
        <w:rPr>
          <w:rFonts w:cs="B Zar" w:hint="cs"/>
          <w:rtl/>
        </w:rPr>
        <w:t>ن</w:t>
      </w:r>
      <w:r w:rsidR="00A10238">
        <w:rPr>
          <w:rFonts w:cs="B Zar" w:hint="cs"/>
          <w:rtl/>
        </w:rPr>
        <w:t>ي</w:t>
      </w:r>
      <w:r w:rsidR="00430EF7" w:rsidRPr="00A5258B">
        <w:rPr>
          <w:rFonts w:cs="B Zar" w:hint="cs"/>
          <w:rtl/>
        </w:rPr>
        <w:t>‌ن</w:t>
      </w:r>
      <w:r w:rsidR="00A10238">
        <w:rPr>
          <w:rFonts w:cs="B Zar" w:hint="cs"/>
          <w:rtl/>
        </w:rPr>
        <w:t>ي</w:t>
      </w:r>
      <w:r w:rsidR="00430EF7" w:rsidRPr="00A5258B">
        <w:rPr>
          <w:rFonts w:cs="B Zar" w:hint="cs"/>
          <w:rtl/>
        </w:rPr>
        <w:t>ا و حاتم</w:t>
      </w:r>
      <w:r w:rsidR="00A10238">
        <w:rPr>
          <w:rFonts w:cs="B Zar" w:hint="cs"/>
          <w:rtl/>
        </w:rPr>
        <w:t>ي</w:t>
      </w:r>
      <w:r w:rsidR="00430EF7" w:rsidRPr="00A5258B">
        <w:rPr>
          <w:rFonts w:cs="B Zar" w:hint="cs"/>
          <w:rtl/>
        </w:rPr>
        <w:t>، 1398</w:t>
      </w:r>
      <w:r w:rsidR="00A5258B" w:rsidRPr="00A5258B">
        <w:rPr>
          <w:rFonts w:cs="B Zar" w:hint="cs"/>
          <w:rtl/>
        </w:rPr>
        <w:t xml:space="preserve">؛ </w:t>
      </w:r>
      <w:proofErr w:type="spellStart"/>
      <w:r w:rsidR="00A5258B" w:rsidRPr="00A5258B">
        <w:rPr>
          <w:rFonts w:cs="B Zar"/>
          <w:sz w:val="22"/>
          <w:szCs w:val="22"/>
        </w:rPr>
        <w:t>Alvarenga</w:t>
      </w:r>
      <w:proofErr w:type="spellEnd"/>
      <w:r w:rsidR="00A5258B" w:rsidRPr="00A5258B">
        <w:rPr>
          <w:rFonts w:cs="B Zar"/>
          <w:sz w:val="22"/>
          <w:szCs w:val="22"/>
        </w:rPr>
        <w:t xml:space="preserve">, </w:t>
      </w:r>
      <w:proofErr w:type="spellStart"/>
      <w:r w:rsidR="00A5258B" w:rsidRPr="00A5258B">
        <w:rPr>
          <w:rFonts w:cs="B Zar"/>
          <w:sz w:val="22"/>
          <w:szCs w:val="22"/>
        </w:rPr>
        <w:t>Kiyan</w:t>
      </w:r>
      <w:proofErr w:type="spellEnd"/>
      <w:r w:rsidR="00A5258B" w:rsidRPr="00A5258B">
        <w:rPr>
          <w:rFonts w:cs="B Zar"/>
          <w:sz w:val="22"/>
          <w:szCs w:val="22"/>
        </w:rPr>
        <w:t xml:space="preserve">, </w:t>
      </w:r>
      <w:proofErr w:type="spellStart"/>
      <w:r w:rsidR="00A5258B" w:rsidRPr="00A5258B">
        <w:rPr>
          <w:rFonts w:cs="B Zar"/>
          <w:sz w:val="22"/>
          <w:szCs w:val="22"/>
        </w:rPr>
        <w:t>Bitencourt</w:t>
      </w:r>
      <w:proofErr w:type="spellEnd"/>
      <w:r w:rsidR="00A5258B" w:rsidRPr="00A5258B">
        <w:rPr>
          <w:rFonts w:cs="B Zar"/>
          <w:sz w:val="22"/>
          <w:szCs w:val="22"/>
        </w:rPr>
        <w:t xml:space="preserve"> &amp; </w:t>
      </w:r>
      <w:proofErr w:type="spellStart"/>
      <w:r w:rsidR="00A5258B" w:rsidRPr="00A5258B">
        <w:rPr>
          <w:rFonts w:cs="B Zar"/>
          <w:sz w:val="22"/>
          <w:szCs w:val="22"/>
        </w:rPr>
        <w:t>Wanderley</w:t>
      </w:r>
      <w:proofErr w:type="spellEnd"/>
      <w:r w:rsidR="00A5258B" w:rsidRPr="00A5258B">
        <w:rPr>
          <w:rFonts w:cs="B Zar"/>
          <w:sz w:val="22"/>
          <w:szCs w:val="22"/>
        </w:rPr>
        <w:t>, 2009</w:t>
      </w:r>
      <w:r w:rsidR="00A5258B" w:rsidRPr="00A5258B">
        <w:rPr>
          <w:rFonts w:cs="B Zar" w:hint="cs"/>
          <w:sz w:val="22"/>
          <w:szCs w:val="22"/>
          <w:rtl/>
        </w:rPr>
        <w:t xml:space="preserve">؛ </w:t>
      </w:r>
      <w:proofErr w:type="spellStart"/>
      <w:r w:rsidR="00A5258B" w:rsidRPr="00A5258B">
        <w:rPr>
          <w:rFonts w:cs="B Zar"/>
          <w:sz w:val="22"/>
          <w:szCs w:val="22"/>
        </w:rPr>
        <w:t>Dingemans</w:t>
      </w:r>
      <w:proofErr w:type="spellEnd"/>
      <w:r w:rsidR="00A5258B" w:rsidRPr="00A5258B">
        <w:rPr>
          <w:rFonts w:cs="B Zar"/>
          <w:sz w:val="22"/>
          <w:szCs w:val="22"/>
        </w:rPr>
        <w:t xml:space="preserve"> &amp; </w:t>
      </w:r>
      <w:proofErr w:type="spellStart"/>
      <w:r w:rsidR="00A5258B" w:rsidRPr="00A5258B">
        <w:rPr>
          <w:rFonts w:cs="B Zar"/>
          <w:sz w:val="22"/>
          <w:szCs w:val="22"/>
        </w:rPr>
        <w:t>Henkens</w:t>
      </w:r>
      <w:proofErr w:type="spellEnd"/>
      <w:r w:rsidR="00A5258B" w:rsidRPr="00A5258B">
        <w:rPr>
          <w:rFonts w:cs="B Zar"/>
          <w:sz w:val="22"/>
          <w:szCs w:val="22"/>
        </w:rPr>
        <w:t>, 2015</w:t>
      </w:r>
      <w:r w:rsidR="00114C56" w:rsidRPr="00A5258B">
        <w:rPr>
          <w:rFonts w:cs="B Zar" w:hint="cs"/>
          <w:rtl/>
        </w:rPr>
        <w:t>).</w:t>
      </w:r>
      <w:r w:rsidR="00114C56">
        <w:rPr>
          <w:rFonts w:cs="B Zar" w:hint="cs"/>
          <w:rtl/>
        </w:rPr>
        <w:t xml:space="preserve"> </w:t>
      </w:r>
      <w:r w:rsidR="0053477B">
        <w:rPr>
          <w:rFonts w:cs="B Zar" w:hint="cs"/>
          <w:rtl/>
        </w:rPr>
        <w:t>البته نبا</w:t>
      </w:r>
      <w:r w:rsidR="00D523D9">
        <w:rPr>
          <w:rFonts w:cs="B Zar" w:hint="cs"/>
          <w:rtl/>
        </w:rPr>
        <w:t>ي</w:t>
      </w:r>
      <w:r w:rsidR="0053477B">
        <w:rPr>
          <w:rFonts w:cs="B Zar" w:hint="cs"/>
          <w:rtl/>
        </w:rPr>
        <w:t>د از نظر دور بدار</w:t>
      </w:r>
      <w:r w:rsidR="00D523D9">
        <w:rPr>
          <w:rFonts w:cs="B Zar" w:hint="cs"/>
          <w:rtl/>
        </w:rPr>
        <w:t>ي</w:t>
      </w:r>
      <w:r w:rsidR="0053477B">
        <w:rPr>
          <w:rFonts w:cs="B Zar" w:hint="cs"/>
          <w:rtl/>
        </w:rPr>
        <w:t>م ا</w:t>
      </w:r>
      <w:r w:rsidR="00D523D9">
        <w:rPr>
          <w:rFonts w:cs="B Zar" w:hint="cs"/>
          <w:rtl/>
        </w:rPr>
        <w:t>ي</w:t>
      </w:r>
      <w:r w:rsidR="0053477B">
        <w:rPr>
          <w:rFonts w:cs="B Zar" w:hint="cs"/>
          <w:rtl/>
        </w:rPr>
        <w:t xml:space="preserve">ن </w:t>
      </w:r>
      <w:r w:rsidR="00D523D9">
        <w:rPr>
          <w:rFonts w:cs="B Zar" w:hint="cs"/>
          <w:rtl/>
        </w:rPr>
        <w:t>ي</w:t>
      </w:r>
      <w:r w:rsidR="0053477B">
        <w:rPr>
          <w:rFonts w:cs="B Zar" w:hint="cs"/>
          <w:rtl/>
        </w:rPr>
        <w:t xml:space="preserve">افتة </w:t>
      </w:r>
      <w:r w:rsidR="0053477B">
        <w:rPr>
          <w:rFonts w:ascii="Times" w:hAnsi="Times" w:cs="B Zar" w:hint="cs"/>
          <w:sz w:val="22"/>
          <w:rtl/>
        </w:rPr>
        <w:t>آلوانرگا، کيان، بيتِنکورت و واندرلي</w:t>
      </w:r>
      <w:r w:rsidR="0053477B" w:rsidRPr="0063472E">
        <w:rPr>
          <w:rStyle w:val="FootnoteReference"/>
          <w:rFonts w:cs="B Zar"/>
          <w:sz w:val="22"/>
          <w:rtl/>
        </w:rPr>
        <w:footnoteReference w:id="2"/>
      </w:r>
      <w:r w:rsidR="0053477B">
        <w:rPr>
          <w:rFonts w:ascii="Times" w:hAnsi="Times" w:cs="B Zar" w:hint="cs"/>
          <w:sz w:val="22"/>
          <w:rtl/>
        </w:rPr>
        <w:t xml:space="preserve"> (</w:t>
      </w:r>
      <w:r w:rsidR="0053477B">
        <w:rPr>
          <w:rFonts w:ascii="Times" w:hAnsi="Times" w:cs="B Zar"/>
          <w:sz w:val="22"/>
        </w:rPr>
        <w:t>2009</w:t>
      </w:r>
      <w:r w:rsidR="0053477B">
        <w:rPr>
          <w:rFonts w:ascii="Times" w:hAnsi="Times" w:cs="B Zar" w:hint="cs"/>
          <w:sz w:val="22"/>
          <w:rtl/>
        </w:rPr>
        <w:t>) را که بازنشستگي دوره‌اي است که با تغيير در جنبه‌هاي عاطفي، اجتماعي و تغذيه</w:t>
      </w:r>
      <w:r w:rsidR="0053477B" w:rsidRPr="00C3790F">
        <w:rPr>
          <w:rFonts w:ascii="Times" w:hAnsi="Times" w:cs="B Zar" w:hint="cs"/>
          <w:sz w:val="22"/>
          <w:rtl/>
        </w:rPr>
        <w:t>‌ا</w:t>
      </w:r>
      <w:r w:rsidR="0053477B">
        <w:rPr>
          <w:rFonts w:ascii="Times" w:hAnsi="Times" w:cs="B Zar" w:hint="cs"/>
          <w:sz w:val="22"/>
          <w:rtl/>
        </w:rPr>
        <w:t>ي</w:t>
      </w:r>
      <w:r w:rsidR="0053477B" w:rsidRPr="00C3790F">
        <w:rPr>
          <w:rFonts w:ascii="Times" w:hAnsi="Times" w:cs="B Zar" w:hint="cs"/>
          <w:sz w:val="22"/>
          <w:rtl/>
        </w:rPr>
        <w:t xml:space="preserve"> زندگ</w:t>
      </w:r>
      <w:r w:rsidR="0053477B">
        <w:rPr>
          <w:rFonts w:ascii="Times" w:hAnsi="Times" w:cs="B Zar" w:hint="cs"/>
          <w:sz w:val="22"/>
          <w:rtl/>
        </w:rPr>
        <w:t>ي</w:t>
      </w:r>
      <w:r w:rsidR="0053477B" w:rsidRPr="00C3790F">
        <w:rPr>
          <w:rFonts w:ascii="Times" w:hAnsi="Times" w:cs="B Zar" w:hint="cs"/>
          <w:sz w:val="22"/>
          <w:rtl/>
        </w:rPr>
        <w:t xml:space="preserve"> سالمندان مشخص م</w:t>
      </w:r>
      <w:r w:rsidR="0053477B">
        <w:rPr>
          <w:rFonts w:ascii="Times" w:hAnsi="Times" w:cs="B Zar" w:hint="cs"/>
          <w:sz w:val="22"/>
          <w:rtl/>
        </w:rPr>
        <w:t>ي</w:t>
      </w:r>
      <w:r w:rsidR="0053477B" w:rsidRPr="00C3790F">
        <w:rPr>
          <w:rFonts w:ascii="Times" w:hAnsi="Times" w:cs="B Zar" w:hint="cs"/>
          <w:sz w:val="22"/>
          <w:rtl/>
        </w:rPr>
        <w:t xml:space="preserve">‌شود </w:t>
      </w:r>
      <w:r w:rsidR="0053477B">
        <w:rPr>
          <w:rFonts w:ascii="Times" w:hAnsi="Times" w:cs="B Zar" w:hint="cs"/>
          <w:sz w:val="22"/>
          <w:rtl/>
        </w:rPr>
        <w:t>و</w:t>
      </w:r>
      <w:r w:rsidR="0053477B" w:rsidRPr="00C3790F">
        <w:rPr>
          <w:rFonts w:ascii="Times" w:hAnsi="Times" w:cs="B Zar" w:hint="cs"/>
          <w:sz w:val="22"/>
          <w:rtl/>
        </w:rPr>
        <w:t xml:space="preserve"> بسته به معان</w:t>
      </w:r>
      <w:r w:rsidR="0053477B">
        <w:rPr>
          <w:rFonts w:ascii="Times" w:hAnsi="Times" w:cs="B Zar" w:hint="cs"/>
          <w:sz w:val="22"/>
          <w:rtl/>
        </w:rPr>
        <w:t>ي‌ا</w:t>
      </w:r>
      <w:r w:rsidR="00D523D9">
        <w:rPr>
          <w:rFonts w:ascii="Times" w:hAnsi="Times" w:cs="B Zar" w:hint="cs"/>
          <w:sz w:val="22"/>
          <w:rtl/>
        </w:rPr>
        <w:t>ي</w:t>
      </w:r>
      <w:r w:rsidR="0053477B" w:rsidRPr="00C3790F">
        <w:rPr>
          <w:rFonts w:ascii="Times" w:hAnsi="Times" w:cs="B Zar" w:hint="cs"/>
          <w:sz w:val="22"/>
          <w:rtl/>
        </w:rPr>
        <w:t xml:space="preserve"> که افراد به آن م</w:t>
      </w:r>
      <w:r w:rsidR="0053477B">
        <w:rPr>
          <w:rFonts w:ascii="Times" w:hAnsi="Times" w:cs="B Zar" w:hint="cs"/>
          <w:sz w:val="22"/>
          <w:rtl/>
        </w:rPr>
        <w:t>ي</w:t>
      </w:r>
      <w:r w:rsidR="0053477B" w:rsidRPr="00C3790F">
        <w:rPr>
          <w:rFonts w:ascii="Times" w:hAnsi="Times" w:cs="B Zar" w:hint="cs"/>
          <w:sz w:val="22"/>
          <w:rtl/>
        </w:rPr>
        <w:t xml:space="preserve">‌دهند، اثرات مثبت </w:t>
      </w:r>
      <w:r w:rsidR="0053477B">
        <w:rPr>
          <w:rFonts w:ascii="Times" w:hAnsi="Times" w:cs="B Zar" w:hint="cs"/>
          <w:sz w:val="22"/>
          <w:rtl/>
        </w:rPr>
        <w:t>ي</w:t>
      </w:r>
      <w:r w:rsidR="0053477B" w:rsidRPr="00C3790F">
        <w:rPr>
          <w:rFonts w:ascii="Times" w:hAnsi="Times" w:cs="B Zar" w:hint="cs"/>
          <w:sz w:val="22"/>
          <w:rtl/>
        </w:rPr>
        <w:t>ا منف</w:t>
      </w:r>
      <w:r w:rsidR="0053477B">
        <w:rPr>
          <w:rFonts w:ascii="Times" w:hAnsi="Times" w:cs="B Zar" w:hint="cs"/>
          <w:sz w:val="22"/>
          <w:rtl/>
        </w:rPr>
        <w:t>ي</w:t>
      </w:r>
      <w:r w:rsidR="0053477B" w:rsidRPr="00C3790F">
        <w:rPr>
          <w:rFonts w:ascii="Times" w:hAnsi="Times" w:cs="B Zar" w:hint="cs"/>
          <w:sz w:val="22"/>
          <w:rtl/>
        </w:rPr>
        <w:t xml:space="preserve"> رو</w:t>
      </w:r>
      <w:r w:rsidR="0053477B">
        <w:rPr>
          <w:rFonts w:ascii="Times" w:hAnsi="Times" w:cs="B Zar" w:hint="cs"/>
          <w:sz w:val="22"/>
          <w:rtl/>
        </w:rPr>
        <w:t>ي</w:t>
      </w:r>
      <w:r w:rsidR="0053477B" w:rsidRPr="00C3790F">
        <w:rPr>
          <w:rFonts w:ascii="Times" w:hAnsi="Times" w:cs="B Zar" w:hint="cs"/>
          <w:sz w:val="22"/>
          <w:rtl/>
        </w:rPr>
        <w:t xml:space="preserve"> زندگ</w:t>
      </w:r>
      <w:r w:rsidR="0053477B">
        <w:rPr>
          <w:rFonts w:ascii="Times" w:hAnsi="Times" w:cs="B Zar" w:hint="cs"/>
          <w:sz w:val="22"/>
          <w:rtl/>
        </w:rPr>
        <w:t>ي</w:t>
      </w:r>
      <w:r w:rsidR="0053477B" w:rsidRPr="00C3790F">
        <w:rPr>
          <w:rFonts w:ascii="Times" w:hAnsi="Times" w:cs="B Zar" w:hint="cs"/>
          <w:sz w:val="22"/>
          <w:rtl/>
        </w:rPr>
        <w:t xml:space="preserve"> آنها دارد.</w:t>
      </w:r>
      <w:r w:rsidR="0053477B">
        <w:rPr>
          <w:rFonts w:ascii="Times" w:hAnsi="Times" w:cs="B Zar" w:hint="cs"/>
          <w:sz w:val="22"/>
          <w:rtl/>
        </w:rPr>
        <w:t xml:space="preserve"> بنابرا</w:t>
      </w:r>
      <w:r w:rsidR="00D523D9">
        <w:rPr>
          <w:rFonts w:ascii="Times" w:hAnsi="Times" w:cs="B Zar" w:hint="cs"/>
          <w:sz w:val="22"/>
          <w:rtl/>
        </w:rPr>
        <w:t>ي</w:t>
      </w:r>
      <w:r w:rsidR="0053477B">
        <w:rPr>
          <w:rFonts w:ascii="Times" w:hAnsi="Times" w:cs="B Zar" w:hint="cs"/>
          <w:sz w:val="22"/>
          <w:rtl/>
        </w:rPr>
        <w:t>ن، نم</w:t>
      </w:r>
      <w:r w:rsidR="00D523D9">
        <w:rPr>
          <w:rFonts w:ascii="Times" w:hAnsi="Times" w:cs="B Zar" w:hint="cs"/>
          <w:sz w:val="22"/>
          <w:rtl/>
        </w:rPr>
        <w:t>ي</w:t>
      </w:r>
      <w:r w:rsidR="0053477B">
        <w:rPr>
          <w:rFonts w:ascii="Times" w:hAnsi="Times" w:cs="B Zar" w:hint="cs"/>
          <w:sz w:val="22"/>
          <w:rtl/>
        </w:rPr>
        <w:t>‌توان الگو</w:t>
      </w:r>
      <w:r w:rsidR="00D523D9">
        <w:rPr>
          <w:rFonts w:ascii="Times" w:hAnsi="Times" w:cs="B Zar" w:hint="cs"/>
          <w:sz w:val="22"/>
          <w:rtl/>
        </w:rPr>
        <w:t>ي</w:t>
      </w:r>
      <w:r w:rsidR="0053477B">
        <w:rPr>
          <w:rFonts w:ascii="Times" w:hAnsi="Times" w:cs="B Zar" w:hint="cs"/>
          <w:sz w:val="22"/>
          <w:rtl/>
        </w:rPr>
        <w:t xml:space="preserve"> </w:t>
      </w:r>
      <w:r w:rsidR="00D523D9">
        <w:rPr>
          <w:rFonts w:ascii="Times" w:hAnsi="Times" w:cs="B Zar" w:hint="cs"/>
          <w:sz w:val="22"/>
          <w:rtl/>
        </w:rPr>
        <w:t>ي</w:t>
      </w:r>
      <w:r w:rsidR="0053477B">
        <w:rPr>
          <w:rFonts w:ascii="Times" w:hAnsi="Times" w:cs="B Zar" w:hint="cs"/>
          <w:sz w:val="22"/>
          <w:rtl/>
        </w:rPr>
        <w:t>کسان</w:t>
      </w:r>
      <w:r w:rsidR="00D523D9">
        <w:rPr>
          <w:rFonts w:ascii="Times" w:hAnsi="Times" w:cs="B Zar" w:hint="cs"/>
          <w:sz w:val="22"/>
          <w:rtl/>
        </w:rPr>
        <w:t>ي</w:t>
      </w:r>
      <w:r w:rsidR="0053477B">
        <w:rPr>
          <w:rFonts w:ascii="Times" w:hAnsi="Times" w:cs="B Zar" w:hint="cs"/>
          <w:sz w:val="22"/>
          <w:rtl/>
        </w:rPr>
        <w:t xml:space="preserve"> از تأث</w:t>
      </w:r>
      <w:r w:rsidR="00D523D9">
        <w:rPr>
          <w:rFonts w:ascii="Times" w:hAnsi="Times" w:cs="B Zar" w:hint="cs"/>
          <w:sz w:val="22"/>
          <w:rtl/>
        </w:rPr>
        <w:t>ي</w:t>
      </w:r>
      <w:r w:rsidR="0053477B">
        <w:rPr>
          <w:rFonts w:ascii="Times" w:hAnsi="Times" w:cs="B Zar" w:hint="cs"/>
          <w:sz w:val="22"/>
          <w:rtl/>
        </w:rPr>
        <w:t>رات بازنشستگ</w:t>
      </w:r>
      <w:r w:rsidR="00D523D9">
        <w:rPr>
          <w:rFonts w:ascii="Times" w:hAnsi="Times" w:cs="B Zar" w:hint="cs"/>
          <w:sz w:val="22"/>
          <w:rtl/>
        </w:rPr>
        <w:t>ي</w:t>
      </w:r>
      <w:r w:rsidR="0053477B">
        <w:rPr>
          <w:rFonts w:ascii="Times" w:hAnsi="Times" w:cs="B Zar" w:hint="cs"/>
          <w:sz w:val="22"/>
          <w:rtl/>
        </w:rPr>
        <w:t xml:space="preserve"> بر ک</w:t>
      </w:r>
      <w:r w:rsidR="00D523D9">
        <w:rPr>
          <w:rFonts w:ascii="Times" w:hAnsi="Times" w:cs="B Zar" w:hint="cs"/>
          <w:sz w:val="22"/>
          <w:rtl/>
        </w:rPr>
        <w:t>ي</w:t>
      </w:r>
      <w:r w:rsidR="0053477B">
        <w:rPr>
          <w:rFonts w:ascii="Times" w:hAnsi="Times" w:cs="B Zar" w:hint="cs"/>
          <w:sz w:val="22"/>
          <w:rtl/>
        </w:rPr>
        <w:t>ف</w:t>
      </w:r>
      <w:r w:rsidR="00D523D9">
        <w:rPr>
          <w:rFonts w:ascii="Times" w:hAnsi="Times" w:cs="B Zar" w:hint="cs"/>
          <w:sz w:val="22"/>
          <w:rtl/>
        </w:rPr>
        <w:t>ي</w:t>
      </w:r>
      <w:r w:rsidR="0053477B">
        <w:rPr>
          <w:rFonts w:ascii="Times" w:hAnsi="Times" w:cs="B Zar" w:hint="cs"/>
          <w:sz w:val="22"/>
          <w:rtl/>
        </w:rPr>
        <w:t>ت زندگ</w:t>
      </w:r>
      <w:r w:rsidR="00D523D9">
        <w:rPr>
          <w:rFonts w:ascii="Times" w:hAnsi="Times" w:cs="B Zar" w:hint="cs"/>
          <w:sz w:val="22"/>
          <w:rtl/>
        </w:rPr>
        <w:t>ي</w:t>
      </w:r>
      <w:r w:rsidR="0053477B">
        <w:rPr>
          <w:rFonts w:ascii="Times" w:hAnsi="Times" w:cs="B Zar" w:hint="cs"/>
          <w:sz w:val="22"/>
          <w:rtl/>
        </w:rPr>
        <w:t xml:space="preserve"> بازنشستگان را طراح</w:t>
      </w:r>
      <w:r w:rsidR="00D523D9">
        <w:rPr>
          <w:rFonts w:ascii="Times" w:hAnsi="Times" w:cs="B Zar" w:hint="cs"/>
          <w:sz w:val="22"/>
          <w:rtl/>
        </w:rPr>
        <w:t>ي</w:t>
      </w:r>
      <w:r w:rsidR="0053477B">
        <w:rPr>
          <w:rFonts w:ascii="Times" w:hAnsi="Times" w:cs="B Zar" w:hint="cs"/>
          <w:sz w:val="22"/>
          <w:rtl/>
        </w:rPr>
        <w:t xml:space="preserve"> و عرضه کرد.</w:t>
      </w:r>
    </w:p>
    <w:p w14:paraId="690DF735" w14:textId="77777777" w:rsidR="00224E06" w:rsidRDefault="0053477B" w:rsidP="003B23F2">
      <w:pPr>
        <w:spacing w:line="240" w:lineRule="auto"/>
        <w:rPr>
          <w:rFonts w:cs="B Zar"/>
          <w:rtl/>
        </w:rPr>
      </w:pPr>
      <w:r>
        <w:rPr>
          <w:rFonts w:cs="B Zar" w:hint="cs"/>
          <w:rtl/>
        </w:rPr>
        <w:t xml:space="preserve">اما </w:t>
      </w:r>
      <w:r w:rsidR="00224E06">
        <w:rPr>
          <w:rFonts w:cs="B Zar" w:hint="cs"/>
          <w:rtl/>
        </w:rPr>
        <w:t>به‌حتم دلا</w:t>
      </w:r>
      <w:r w:rsidR="00A10238">
        <w:rPr>
          <w:rFonts w:cs="B Zar" w:hint="cs"/>
          <w:rtl/>
        </w:rPr>
        <w:t>ي</w:t>
      </w:r>
      <w:r w:rsidR="00224E06">
        <w:rPr>
          <w:rFonts w:cs="B Zar" w:hint="cs"/>
          <w:rtl/>
        </w:rPr>
        <w:t>ل متعدد</w:t>
      </w:r>
      <w:r w:rsidR="00A10238">
        <w:rPr>
          <w:rFonts w:cs="B Zar" w:hint="cs"/>
          <w:rtl/>
        </w:rPr>
        <w:t>ي</w:t>
      </w:r>
      <w:r w:rsidR="00224E06">
        <w:rPr>
          <w:rFonts w:cs="B Zar" w:hint="cs"/>
          <w:rtl/>
        </w:rPr>
        <w:t xml:space="preserve"> مانند اسناد فرادست</w:t>
      </w:r>
      <w:r w:rsidR="00A10238">
        <w:rPr>
          <w:rFonts w:cs="B Zar" w:hint="cs"/>
          <w:rtl/>
        </w:rPr>
        <w:t>ي</w:t>
      </w:r>
      <w:r w:rsidR="00224E06">
        <w:rPr>
          <w:rFonts w:cs="B Zar" w:hint="cs"/>
          <w:rtl/>
        </w:rPr>
        <w:t>، فقدان س</w:t>
      </w:r>
      <w:r w:rsidR="00A10238">
        <w:rPr>
          <w:rFonts w:cs="B Zar" w:hint="cs"/>
          <w:rtl/>
        </w:rPr>
        <w:t>ي</w:t>
      </w:r>
      <w:r w:rsidR="00224E06">
        <w:rPr>
          <w:rFonts w:cs="B Zar" w:hint="cs"/>
          <w:rtl/>
        </w:rPr>
        <w:t>است‌ها و تصم</w:t>
      </w:r>
      <w:r w:rsidR="00A10238">
        <w:rPr>
          <w:rFonts w:cs="B Zar" w:hint="cs"/>
          <w:rtl/>
        </w:rPr>
        <w:t>ي</w:t>
      </w:r>
      <w:r w:rsidR="00224E06">
        <w:rPr>
          <w:rFonts w:cs="B Zar" w:hint="cs"/>
          <w:rtl/>
        </w:rPr>
        <w:t>م‌ها</w:t>
      </w:r>
      <w:r w:rsidR="00A10238">
        <w:rPr>
          <w:rFonts w:cs="B Zar" w:hint="cs"/>
          <w:rtl/>
        </w:rPr>
        <w:t>ي</w:t>
      </w:r>
      <w:r w:rsidR="00224E06">
        <w:rPr>
          <w:rFonts w:cs="B Zar" w:hint="cs"/>
          <w:rtl/>
        </w:rPr>
        <w:t xml:space="preserve"> کلان، فقدان برنامه‌ها</w:t>
      </w:r>
      <w:r w:rsidR="00A10238">
        <w:rPr>
          <w:rFonts w:cs="B Zar" w:hint="cs"/>
          <w:rtl/>
        </w:rPr>
        <w:t>ي</w:t>
      </w:r>
      <w:r w:rsidR="00224E06">
        <w:rPr>
          <w:rFonts w:cs="B Zar" w:hint="cs"/>
          <w:rtl/>
        </w:rPr>
        <w:t xml:space="preserve"> عمل</w:t>
      </w:r>
      <w:r w:rsidR="00A10238">
        <w:rPr>
          <w:rFonts w:cs="B Zar" w:hint="cs"/>
          <w:rtl/>
        </w:rPr>
        <w:t>ي</w:t>
      </w:r>
      <w:r w:rsidR="00224E06">
        <w:rPr>
          <w:rFonts w:cs="B Zar" w:hint="cs"/>
          <w:rtl/>
        </w:rPr>
        <w:t>ات</w:t>
      </w:r>
      <w:r w:rsidR="00A10238">
        <w:rPr>
          <w:rFonts w:cs="B Zar" w:hint="cs"/>
          <w:rtl/>
        </w:rPr>
        <w:t>ي</w:t>
      </w:r>
      <w:r w:rsidR="00224E06">
        <w:rPr>
          <w:rFonts w:cs="B Zar" w:hint="cs"/>
          <w:rtl/>
        </w:rPr>
        <w:t xml:space="preserve"> مشخص، فقدان نظام کنترل و پا</w:t>
      </w:r>
      <w:r w:rsidR="00A10238">
        <w:rPr>
          <w:rFonts w:cs="B Zar" w:hint="cs"/>
          <w:rtl/>
        </w:rPr>
        <w:t>ي</w:t>
      </w:r>
      <w:r w:rsidR="00224E06">
        <w:rPr>
          <w:rFonts w:cs="B Zar" w:hint="cs"/>
          <w:rtl/>
        </w:rPr>
        <w:t>ش برا</w:t>
      </w:r>
      <w:r w:rsidR="00A10238">
        <w:rPr>
          <w:rFonts w:cs="B Zar" w:hint="cs"/>
          <w:rtl/>
        </w:rPr>
        <w:t>ي</w:t>
      </w:r>
      <w:r w:rsidR="00224E06">
        <w:rPr>
          <w:rFonts w:cs="B Zar" w:hint="cs"/>
          <w:rtl/>
        </w:rPr>
        <w:t xml:space="preserve"> ارز</w:t>
      </w:r>
      <w:r w:rsidR="00A10238">
        <w:rPr>
          <w:rFonts w:cs="B Zar" w:hint="cs"/>
          <w:rtl/>
        </w:rPr>
        <w:t>ي</w:t>
      </w:r>
      <w:r w:rsidR="00224E06">
        <w:rPr>
          <w:rFonts w:cs="B Zar" w:hint="cs"/>
          <w:rtl/>
        </w:rPr>
        <w:t>اب</w:t>
      </w:r>
      <w:r w:rsidR="00A10238">
        <w:rPr>
          <w:rFonts w:cs="B Zar" w:hint="cs"/>
          <w:rtl/>
        </w:rPr>
        <w:t>ي</w:t>
      </w:r>
      <w:r w:rsidR="00224E06">
        <w:rPr>
          <w:rFonts w:cs="B Zar" w:hint="cs"/>
          <w:rtl/>
        </w:rPr>
        <w:t xml:space="preserve"> زندگ</w:t>
      </w:r>
      <w:r w:rsidR="00A10238">
        <w:rPr>
          <w:rFonts w:cs="B Zar" w:hint="cs"/>
          <w:rtl/>
        </w:rPr>
        <w:t>ي</w:t>
      </w:r>
      <w:r w:rsidR="00224E06">
        <w:rPr>
          <w:rFonts w:cs="B Zar" w:hint="cs"/>
          <w:rtl/>
        </w:rPr>
        <w:t xml:space="preserve"> بازنشستگان، فقدان ارتباط مستمر و در</w:t>
      </w:r>
      <w:r w:rsidR="00A10238">
        <w:rPr>
          <w:rFonts w:cs="B Zar" w:hint="cs"/>
          <w:rtl/>
        </w:rPr>
        <w:t>ي</w:t>
      </w:r>
      <w:r w:rsidR="00224E06">
        <w:rPr>
          <w:rFonts w:cs="B Zar" w:hint="cs"/>
          <w:rtl/>
        </w:rPr>
        <w:t>افت بازخورد از بازنشستگان و...، برا</w:t>
      </w:r>
      <w:r w:rsidR="00A10238">
        <w:rPr>
          <w:rFonts w:cs="B Zar" w:hint="cs"/>
          <w:rtl/>
        </w:rPr>
        <w:t>ي</w:t>
      </w:r>
      <w:r w:rsidR="00224E06">
        <w:rPr>
          <w:rFonts w:cs="B Zar" w:hint="cs"/>
          <w:rtl/>
        </w:rPr>
        <w:t xml:space="preserve"> توض</w:t>
      </w:r>
      <w:r w:rsidR="00A10238">
        <w:rPr>
          <w:rFonts w:cs="B Zar" w:hint="cs"/>
          <w:rtl/>
        </w:rPr>
        <w:t>ي</w:t>
      </w:r>
      <w:r w:rsidR="00224E06">
        <w:rPr>
          <w:rFonts w:cs="B Zar" w:hint="cs"/>
          <w:rtl/>
        </w:rPr>
        <w:t>ح چرا</w:t>
      </w:r>
      <w:r w:rsidR="00A10238">
        <w:rPr>
          <w:rFonts w:cs="B Zar" w:hint="cs"/>
          <w:rtl/>
        </w:rPr>
        <w:t>يي</w:t>
      </w:r>
      <w:r w:rsidR="00224E06">
        <w:rPr>
          <w:rFonts w:cs="B Zar" w:hint="cs"/>
          <w:rtl/>
        </w:rPr>
        <w:t xml:space="preserve"> ک</w:t>
      </w:r>
      <w:r w:rsidR="00A10238">
        <w:rPr>
          <w:rFonts w:cs="B Zar" w:hint="cs"/>
          <w:rtl/>
        </w:rPr>
        <w:t>ي</w:t>
      </w:r>
      <w:r w:rsidR="00224E06">
        <w:rPr>
          <w:rFonts w:cs="B Zar" w:hint="cs"/>
          <w:rtl/>
        </w:rPr>
        <w:t>ف</w:t>
      </w:r>
      <w:r w:rsidR="00A10238">
        <w:rPr>
          <w:rFonts w:cs="B Zar" w:hint="cs"/>
          <w:rtl/>
        </w:rPr>
        <w:t>ي</w:t>
      </w:r>
      <w:r w:rsidR="00224E06">
        <w:rPr>
          <w:rFonts w:cs="B Zar" w:hint="cs"/>
          <w:rtl/>
        </w:rPr>
        <w:t>ت فعل</w:t>
      </w:r>
      <w:r w:rsidR="00A10238">
        <w:rPr>
          <w:rFonts w:cs="B Zar" w:hint="cs"/>
          <w:rtl/>
        </w:rPr>
        <w:t>ي</w:t>
      </w:r>
      <w:r w:rsidR="00224E06">
        <w:rPr>
          <w:rFonts w:cs="B Zar" w:hint="cs"/>
          <w:rtl/>
        </w:rPr>
        <w:t xml:space="preserve"> زندگ</w:t>
      </w:r>
      <w:r w:rsidR="00A10238">
        <w:rPr>
          <w:rFonts w:cs="B Zar" w:hint="cs"/>
          <w:rtl/>
        </w:rPr>
        <w:t>ي</w:t>
      </w:r>
      <w:r w:rsidR="00224E06">
        <w:rPr>
          <w:rFonts w:cs="B Zar" w:hint="cs"/>
          <w:rtl/>
        </w:rPr>
        <w:t xml:space="preserve"> بازنشستگان در کشور وجود دارد که مطالعات گوناگون به بخش</w:t>
      </w:r>
      <w:r w:rsidR="00A10238">
        <w:rPr>
          <w:rFonts w:cs="B Zar" w:hint="cs"/>
          <w:rtl/>
        </w:rPr>
        <w:t>ي</w:t>
      </w:r>
      <w:r w:rsidR="00224E06">
        <w:rPr>
          <w:rFonts w:cs="B Zar" w:hint="cs"/>
          <w:rtl/>
        </w:rPr>
        <w:t xml:space="preserve"> از ا</w:t>
      </w:r>
      <w:r w:rsidR="00A10238">
        <w:rPr>
          <w:rFonts w:cs="B Zar" w:hint="cs"/>
          <w:rtl/>
        </w:rPr>
        <w:t>ي</w:t>
      </w:r>
      <w:r w:rsidR="00224E06">
        <w:rPr>
          <w:rFonts w:cs="B Zar" w:hint="cs"/>
          <w:rtl/>
        </w:rPr>
        <w:t>ن دلا</w:t>
      </w:r>
      <w:r w:rsidR="00A10238">
        <w:rPr>
          <w:rFonts w:cs="B Zar" w:hint="cs"/>
          <w:rtl/>
        </w:rPr>
        <w:t>ي</w:t>
      </w:r>
      <w:r w:rsidR="00224E06">
        <w:rPr>
          <w:rFonts w:cs="B Zar" w:hint="cs"/>
          <w:rtl/>
        </w:rPr>
        <w:t>ل اشاره کرده‌اند. ازجمله، انصار عابد</w:t>
      </w:r>
      <w:r w:rsidR="00A10238">
        <w:rPr>
          <w:rFonts w:cs="B Zar" w:hint="cs"/>
          <w:rtl/>
        </w:rPr>
        <w:t>ي</w:t>
      </w:r>
      <w:r w:rsidR="00224E06">
        <w:rPr>
          <w:rFonts w:cs="B Zar" w:hint="cs"/>
          <w:rtl/>
        </w:rPr>
        <w:t>ن</w:t>
      </w:r>
      <w:r w:rsidR="00A10238">
        <w:rPr>
          <w:rFonts w:cs="B Zar" w:hint="cs"/>
          <w:rtl/>
        </w:rPr>
        <w:t>ي</w:t>
      </w:r>
      <w:r w:rsidR="00224E06">
        <w:rPr>
          <w:rFonts w:cs="B Zar" w:hint="cs"/>
          <w:rtl/>
        </w:rPr>
        <w:t xml:space="preserve"> (</w:t>
      </w:r>
      <w:r w:rsidR="00584C7B">
        <w:rPr>
          <w:rFonts w:cs="B Zar" w:hint="cs"/>
          <w:rtl/>
        </w:rPr>
        <w:t>1381</w:t>
      </w:r>
      <w:r w:rsidR="00224E06">
        <w:rPr>
          <w:rFonts w:cs="B Zar" w:hint="cs"/>
          <w:rtl/>
        </w:rPr>
        <w:t>) در مطالعه‌ا</w:t>
      </w:r>
      <w:r w:rsidR="00A10238">
        <w:rPr>
          <w:rFonts w:cs="B Zar" w:hint="cs"/>
          <w:rtl/>
        </w:rPr>
        <w:t>ي</w:t>
      </w:r>
      <w:r w:rsidR="00224E06">
        <w:rPr>
          <w:rFonts w:cs="B Zar" w:hint="cs"/>
          <w:rtl/>
        </w:rPr>
        <w:t xml:space="preserve"> که رو</w:t>
      </w:r>
      <w:r w:rsidR="00A10238">
        <w:rPr>
          <w:rFonts w:cs="B Zar" w:hint="cs"/>
          <w:rtl/>
        </w:rPr>
        <w:t>ي</w:t>
      </w:r>
      <w:r w:rsidR="00224E06">
        <w:rPr>
          <w:rFonts w:cs="B Zar" w:hint="cs"/>
          <w:rtl/>
        </w:rPr>
        <w:t xml:space="preserve"> وضع</w:t>
      </w:r>
      <w:r w:rsidR="00A10238">
        <w:rPr>
          <w:rFonts w:cs="B Zar" w:hint="cs"/>
          <w:rtl/>
        </w:rPr>
        <w:t>ي</w:t>
      </w:r>
      <w:r w:rsidR="00224E06">
        <w:rPr>
          <w:rFonts w:cs="B Zar" w:hint="cs"/>
          <w:rtl/>
        </w:rPr>
        <w:t>ت رفاه</w:t>
      </w:r>
      <w:r w:rsidR="00A10238">
        <w:rPr>
          <w:rFonts w:cs="B Zar" w:hint="cs"/>
          <w:rtl/>
        </w:rPr>
        <w:t>ي</w:t>
      </w:r>
      <w:r w:rsidR="00224E06">
        <w:rPr>
          <w:rFonts w:cs="B Zar" w:hint="cs"/>
          <w:rtl/>
        </w:rPr>
        <w:t xml:space="preserve"> و فرهنگ</w:t>
      </w:r>
      <w:r w:rsidR="00A10238">
        <w:rPr>
          <w:rFonts w:cs="B Zar" w:hint="cs"/>
          <w:rtl/>
        </w:rPr>
        <w:t>ي</w:t>
      </w:r>
      <w:r w:rsidR="00224E06">
        <w:rPr>
          <w:rFonts w:cs="B Zar" w:hint="cs"/>
          <w:rtl/>
        </w:rPr>
        <w:t xml:space="preserve"> بازنشستگان براساس برنامة سوم توسعه صورت داده، نشان داده است اگرچه برنامة سوم توسعه چشم‌انداز به‌ظاهر ز</w:t>
      </w:r>
      <w:r w:rsidR="00A10238">
        <w:rPr>
          <w:rFonts w:cs="B Zar" w:hint="cs"/>
          <w:rtl/>
        </w:rPr>
        <w:t>ي</w:t>
      </w:r>
      <w:r w:rsidR="00224E06">
        <w:rPr>
          <w:rFonts w:cs="B Zar" w:hint="cs"/>
          <w:rtl/>
        </w:rPr>
        <w:t>با</w:t>
      </w:r>
      <w:r w:rsidR="00A10238">
        <w:rPr>
          <w:rFonts w:cs="B Zar" w:hint="cs"/>
          <w:rtl/>
        </w:rPr>
        <w:t>يي</w:t>
      </w:r>
      <w:r w:rsidR="00224E06">
        <w:rPr>
          <w:rFonts w:cs="B Zar" w:hint="cs"/>
          <w:rtl/>
        </w:rPr>
        <w:t xml:space="preserve"> داشته، اما در عمل مشکلات کارمندان بو</w:t>
      </w:r>
      <w:r w:rsidR="00A10238">
        <w:rPr>
          <w:rFonts w:cs="B Zar" w:hint="cs"/>
          <w:rtl/>
        </w:rPr>
        <w:t>ي</w:t>
      </w:r>
      <w:r w:rsidR="00224E06">
        <w:rPr>
          <w:rFonts w:cs="B Zar" w:hint="cs"/>
          <w:rtl/>
        </w:rPr>
        <w:t>ژه بازنشستگان را کاهش نداده است</w:t>
      </w:r>
      <w:r w:rsidR="00584C7B">
        <w:rPr>
          <w:rFonts w:cs="B Zar" w:hint="cs"/>
          <w:rtl/>
        </w:rPr>
        <w:t xml:space="preserve"> (نقل از موسا</w:t>
      </w:r>
      <w:r w:rsidR="00A10238">
        <w:rPr>
          <w:rFonts w:cs="B Zar" w:hint="cs"/>
          <w:rtl/>
        </w:rPr>
        <w:t>يي</w:t>
      </w:r>
      <w:r w:rsidR="00584C7B">
        <w:rPr>
          <w:rFonts w:cs="B Zar" w:hint="cs"/>
          <w:rtl/>
        </w:rPr>
        <w:t>، 1383: 160).</w:t>
      </w:r>
    </w:p>
    <w:p w14:paraId="57D18C03" w14:textId="77777777" w:rsidR="009A4989" w:rsidRDefault="00BF5B7B" w:rsidP="00C53035">
      <w:pPr>
        <w:spacing w:line="240" w:lineRule="auto"/>
        <w:rPr>
          <w:rFonts w:cs="B Zar"/>
          <w:rtl/>
        </w:rPr>
      </w:pPr>
      <w:r w:rsidRPr="00077A90">
        <w:rPr>
          <w:rFonts w:cs="B Zar" w:hint="cs"/>
          <w:rtl/>
        </w:rPr>
        <w:t xml:space="preserve">از همين رو، در کنار اقدامات بسياري که مي‌توان به منظور رفع بخشي از اين موانع و مشکلاتِ </w:t>
      </w:r>
      <w:r w:rsidR="006107C6">
        <w:rPr>
          <w:rFonts w:cs="B Zar" w:hint="cs"/>
          <w:rtl/>
        </w:rPr>
        <w:t>بازنشستگان کشور</w:t>
      </w:r>
      <w:r w:rsidR="00A10238">
        <w:rPr>
          <w:rFonts w:cs="B Zar" w:hint="cs"/>
          <w:rtl/>
        </w:rPr>
        <w:t>ي</w:t>
      </w:r>
      <w:r w:rsidR="006107C6">
        <w:rPr>
          <w:rFonts w:cs="B Zar" w:hint="cs"/>
          <w:rtl/>
        </w:rPr>
        <w:t xml:space="preserve"> </w:t>
      </w:r>
      <w:r w:rsidRPr="00077A90">
        <w:rPr>
          <w:rFonts w:cs="B Zar" w:hint="cs"/>
          <w:rtl/>
        </w:rPr>
        <w:t xml:space="preserve">و در نهايت اثربخشي و عملکرد هرچه بهتر </w:t>
      </w:r>
      <w:r w:rsidR="006107C6">
        <w:rPr>
          <w:rFonts w:cs="B Zar" w:hint="cs"/>
          <w:rtl/>
        </w:rPr>
        <w:t>صندوق بازنشستگ</w:t>
      </w:r>
      <w:r w:rsidR="00A10238">
        <w:rPr>
          <w:rFonts w:cs="B Zar" w:hint="cs"/>
          <w:rtl/>
        </w:rPr>
        <w:t>ي</w:t>
      </w:r>
      <w:r w:rsidR="006107C6">
        <w:rPr>
          <w:rFonts w:cs="B Zar" w:hint="cs"/>
          <w:rtl/>
        </w:rPr>
        <w:t xml:space="preserve"> کشور</w:t>
      </w:r>
      <w:r w:rsidR="00A10238">
        <w:rPr>
          <w:rFonts w:cs="B Zar" w:hint="cs"/>
          <w:rtl/>
        </w:rPr>
        <w:t>ي</w:t>
      </w:r>
      <w:r w:rsidR="006107C6">
        <w:rPr>
          <w:rFonts w:cs="B Zar" w:hint="cs"/>
          <w:rtl/>
        </w:rPr>
        <w:t xml:space="preserve"> </w:t>
      </w:r>
      <w:r w:rsidRPr="00077A90">
        <w:rPr>
          <w:rFonts w:cs="B Zar" w:hint="cs"/>
          <w:rtl/>
        </w:rPr>
        <w:t xml:space="preserve">صورت داد، يکي از اقدامات مؤثر، تدوين و اجراي </w:t>
      </w:r>
      <w:r w:rsidR="006107C6">
        <w:rPr>
          <w:rFonts w:cs="B Zar" w:hint="cs"/>
          <w:rtl/>
        </w:rPr>
        <w:t>خدمات اجتماع</w:t>
      </w:r>
      <w:r w:rsidR="00A10238">
        <w:rPr>
          <w:rFonts w:cs="B Zar" w:hint="cs"/>
          <w:rtl/>
        </w:rPr>
        <w:t>ي</w:t>
      </w:r>
      <w:r w:rsidR="006107C6">
        <w:rPr>
          <w:rFonts w:cs="B Zar" w:hint="cs"/>
          <w:rtl/>
        </w:rPr>
        <w:t xml:space="preserve"> و فرهنگ</w:t>
      </w:r>
      <w:r w:rsidR="00A10238">
        <w:rPr>
          <w:rFonts w:cs="B Zar" w:hint="cs"/>
          <w:rtl/>
        </w:rPr>
        <w:t>ي</w:t>
      </w:r>
      <w:r w:rsidR="006107C6">
        <w:rPr>
          <w:rFonts w:cs="B Zar" w:hint="cs"/>
          <w:rtl/>
        </w:rPr>
        <w:t xml:space="preserve"> در حوزه‌هاي مختلف </w:t>
      </w:r>
      <w:r w:rsidRPr="00077A90">
        <w:rPr>
          <w:rFonts w:cs="B Zar" w:hint="cs"/>
          <w:rtl/>
        </w:rPr>
        <w:t xml:space="preserve">است. </w:t>
      </w:r>
      <w:r w:rsidR="00C53035">
        <w:rPr>
          <w:rFonts w:cs="B Zar" w:hint="cs"/>
          <w:rtl/>
        </w:rPr>
        <w:t>بر هم</w:t>
      </w:r>
      <w:r w:rsidR="00A10238">
        <w:rPr>
          <w:rFonts w:cs="B Zar" w:hint="cs"/>
          <w:rtl/>
        </w:rPr>
        <w:t>ي</w:t>
      </w:r>
      <w:r w:rsidR="00C53035">
        <w:rPr>
          <w:rFonts w:cs="B Zar" w:hint="cs"/>
          <w:rtl/>
        </w:rPr>
        <w:t>ن مبنا، صندوق بازنشستگ</w:t>
      </w:r>
      <w:r w:rsidR="00A10238">
        <w:rPr>
          <w:rFonts w:cs="B Zar" w:hint="cs"/>
          <w:rtl/>
        </w:rPr>
        <w:t>ي</w:t>
      </w:r>
      <w:r w:rsidR="00C53035">
        <w:rPr>
          <w:rFonts w:cs="B Zar" w:hint="cs"/>
          <w:rtl/>
        </w:rPr>
        <w:t xml:space="preserve"> در طول سال</w:t>
      </w:r>
      <w:r w:rsidR="00A10238">
        <w:rPr>
          <w:rFonts w:cs="B Zar" w:hint="cs"/>
          <w:rtl/>
        </w:rPr>
        <w:t>ي</w:t>
      </w:r>
      <w:r w:rsidR="00C53035">
        <w:rPr>
          <w:rFonts w:cs="B Zar" w:hint="cs"/>
          <w:rtl/>
        </w:rPr>
        <w:t>ان مختلف اقدامات</w:t>
      </w:r>
      <w:r w:rsidR="00A10238">
        <w:rPr>
          <w:rFonts w:cs="B Zar" w:hint="cs"/>
          <w:rtl/>
        </w:rPr>
        <w:t>ي</w:t>
      </w:r>
      <w:r w:rsidR="00C53035">
        <w:rPr>
          <w:rFonts w:cs="B Zar" w:hint="cs"/>
          <w:rtl/>
        </w:rPr>
        <w:t xml:space="preserve"> را در بخش خدمات‌رسان</w:t>
      </w:r>
      <w:r w:rsidR="00A10238">
        <w:rPr>
          <w:rFonts w:cs="B Zar" w:hint="cs"/>
          <w:rtl/>
        </w:rPr>
        <w:t>ي</w:t>
      </w:r>
      <w:r w:rsidR="00C53035">
        <w:rPr>
          <w:rFonts w:cs="B Zar" w:hint="cs"/>
          <w:rtl/>
        </w:rPr>
        <w:t xml:space="preserve"> اجتماع</w:t>
      </w:r>
      <w:r w:rsidR="00A10238">
        <w:rPr>
          <w:rFonts w:cs="B Zar" w:hint="cs"/>
          <w:rtl/>
        </w:rPr>
        <w:t>ي</w:t>
      </w:r>
      <w:r w:rsidR="00C53035">
        <w:rPr>
          <w:rFonts w:cs="B Zar" w:hint="cs"/>
          <w:rtl/>
        </w:rPr>
        <w:t xml:space="preserve"> و فرهنگ</w:t>
      </w:r>
      <w:r w:rsidR="00A10238">
        <w:rPr>
          <w:rFonts w:cs="B Zar" w:hint="cs"/>
          <w:rtl/>
        </w:rPr>
        <w:t>ي</w:t>
      </w:r>
      <w:r w:rsidR="00C53035">
        <w:rPr>
          <w:rFonts w:cs="B Zar" w:hint="cs"/>
          <w:rtl/>
        </w:rPr>
        <w:t xml:space="preserve"> به بازنشستگان تحت پوشش در حوزه‌ها</w:t>
      </w:r>
      <w:r w:rsidR="00A10238">
        <w:rPr>
          <w:rFonts w:cs="B Zar" w:hint="cs"/>
          <w:rtl/>
        </w:rPr>
        <w:t>ي</w:t>
      </w:r>
      <w:r w:rsidR="00C53035">
        <w:rPr>
          <w:rFonts w:cs="B Zar" w:hint="cs"/>
          <w:rtl/>
        </w:rPr>
        <w:t xml:space="preserve"> مسافرت، ب</w:t>
      </w:r>
      <w:r w:rsidR="00A10238">
        <w:rPr>
          <w:rFonts w:cs="B Zar" w:hint="cs"/>
          <w:rtl/>
        </w:rPr>
        <w:t>ي</w:t>
      </w:r>
      <w:r w:rsidR="00C53035">
        <w:rPr>
          <w:rFonts w:cs="B Zar" w:hint="cs"/>
          <w:rtl/>
        </w:rPr>
        <w:t>مه، تسه</w:t>
      </w:r>
      <w:r w:rsidR="00A10238">
        <w:rPr>
          <w:rFonts w:cs="B Zar" w:hint="cs"/>
          <w:rtl/>
        </w:rPr>
        <w:t>ي</w:t>
      </w:r>
      <w:r w:rsidR="00C53035">
        <w:rPr>
          <w:rFonts w:cs="B Zar" w:hint="cs"/>
          <w:rtl/>
        </w:rPr>
        <w:t>لات مال</w:t>
      </w:r>
      <w:r w:rsidR="00A10238">
        <w:rPr>
          <w:rFonts w:cs="B Zar" w:hint="cs"/>
          <w:rtl/>
        </w:rPr>
        <w:t>ي</w:t>
      </w:r>
      <w:r w:rsidR="00C53035">
        <w:rPr>
          <w:rFonts w:cs="B Zar" w:hint="cs"/>
          <w:rtl/>
        </w:rPr>
        <w:t xml:space="preserve"> و... ارائه داده است که بخش</w:t>
      </w:r>
      <w:r w:rsidR="00A10238">
        <w:rPr>
          <w:rFonts w:cs="B Zar" w:hint="cs"/>
          <w:rtl/>
        </w:rPr>
        <w:t>ي</w:t>
      </w:r>
      <w:r w:rsidR="00C53035">
        <w:rPr>
          <w:rFonts w:cs="B Zar" w:hint="cs"/>
          <w:rtl/>
        </w:rPr>
        <w:t xml:space="preserve"> از آنها موفق بوده و بخش</w:t>
      </w:r>
      <w:r w:rsidR="00A10238">
        <w:rPr>
          <w:rFonts w:cs="B Zar" w:hint="cs"/>
          <w:rtl/>
        </w:rPr>
        <w:t>ي</w:t>
      </w:r>
      <w:r w:rsidR="00C53035">
        <w:rPr>
          <w:rFonts w:cs="B Zar" w:hint="cs"/>
          <w:rtl/>
        </w:rPr>
        <w:t xml:space="preserve"> ن</w:t>
      </w:r>
      <w:r w:rsidR="00A10238">
        <w:rPr>
          <w:rFonts w:cs="B Zar" w:hint="cs"/>
          <w:rtl/>
        </w:rPr>
        <w:t>ي</w:t>
      </w:r>
      <w:r w:rsidR="00C53035">
        <w:rPr>
          <w:rFonts w:cs="B Zar" w:hint="cs"/>
          <w:rtl/>
        </w:rPr>
        <w:t>ز با ناکام</w:t>
      </w:r>
      <w:r w:rsidR="00A10238">
        <w:rPr>
          <w:rFonts w:cs="B Zar" w:hint="cs"/>
          <w:rtl/>
        </w:rPr>
        <w:t>ي</w:t>
      </w:r>
      <w:r w:rsidR="00C53035">
        <w:rPr>
          <w:rFonts w:cs="B Zar" w:hint="cs"/>
          <w:rtl/>
        </w:rPr>
        <w:t xml:space="preserve"> مواجه بوده است، ضمن‌ا</w:t>
      </w:r>
      <w:r w:rsidR="00A10238">
        <w:rPr>
          <w:rFonts w:cs="B Zar" w:hint="cs"/>
          <w:rtl/>
        </w:rPr>
        <w:t>ي</w:t>
      </w:r>
      <w:r w:rsidR="00C53035">
        <w:rPr>
          <w:rFonts w:cs="B Zar" w:hint="cs"/>
          <w:rtl/>
        </w:rPr>
        <w:t>نکه همچنان خلأ‌ها و ن</w:t>
      </w:r>
      <w:r w:rsidR="00A10238">
        <w:rPr>
          <w:rFonts w:cs="B Zar" w:hint="cs"/>
          <w:rtl/>
        </w:rPr>
        <w:t>ي</w:t>
      </w:r>
      <w:r w:rsidR="00C53035">
        <w:rPr>
          <w:rFonts w:cs="B Zar" w:hint="cs"/>
          <w:rtl/>
        </w:rPr>
        <w:t>ازها</w:t>
      </w:r>
      <w:r w:rsidR="00A10238">
        <w:rPr>
          <w:rFonts w:cs="B Zar" w:hint="cs"/>
          <w:rtl/>
        </w:rPr>
        <w:t>ي</w:t>
      </w:r>
      <w:r w:rsidR="00C53035">
        <w:rPr>
          <w:rFonts w:cs="B Zar" w:hint="cs"/>
          <w:rtl/>
        </w:rPr>
        <w:t xml:space="preserve"> خدمات</w:t>
      </w:r>
      <w:r w:rsidR="00A10238">
        <w:rPr>
          <w:rFonts w:cs="B Zar" w:hint="cs"/>
          <w:rtl/>
        </w:rPr>
        <w:t>ي</w:t>
      </w:r>
      <w:r w:rsidR="00C53035">
        <w:rPr>
          <w:rFonts w:cs="B Zar" w:hint="cs"/>
          <w:rtl/>
        </w:rPr>
        <w:t xml:space="preserve"> جد</w:t>
      </w:r>
      <w:r w:rsidR="00A10238">
        <w:rPr>
          <w:rFonts w:cs="B Zar" w:hint="cs"/>
          <w:rtl/>
        </w:rPr>
        <w:t>ي</w:t>
      </w:r>
      <w:r w:rsidR="00C53035">
        <w:rPr>
          <w:rFonts w:cs="B Zar" w:hint="cs"/>
          <w:rtl/>
        </w:rPr>
        <w:t>د</w:t>
      </w:r>
      <w:r w:rsidR="00A10238">
        <w:rPr>
          <w:rFonts w:cs="B Zar" w:hint="cs"/>
          <w:rtl/>
        </w:rPr>
        <w:t>ي</w:t>
      </w:r>
      <w:r w:rsidR="00C53035">
        <w:rPr>
          <w:rFonts w:cs="B Zar" w:hint="cs"/>
          <w:rtl/>
        </w:rPr>
        <w:t xml:space="preserve"> وجود دارند که صندوق بازنشستگ</w:t>
      </w:r>
      <w:r w:rsidR="00A10238">
        <w:rPr>
          <w:rFonts w:cs="B Zar" w:hint="cs"/>
          <w:rtl/>
        </w:rPr>
        <w:t>ي</w:t>
      </w:r>
      <w:r w:rsidR="00C53035">
        <w:rPr>
          <w:rFonts w:cs="B Zar" w:hint="cs"/>
          <w:rtl/>
        </w:rPr>
        <w:t xml:space="preserve"> م</w:t>
      </w:r>
      <w:r w:rsidR="00A10238">
        <w:rPr>
          <w:rFonts w:cs="B Zar" w:hint="cs"/>
          <w:rtl/>
        </w:rPr>
        <w:t>ي</w:t>
      </w:r>
      <w:r w:rsidR="00C53035">
        <w:rPr>
          <w:rFonts w:cs="B Zar" w:hint="cs"/>
          <w:rtl/>
        </w:rPr>
        <w:t>‌تواند آنها را احصا و ارائه نما</w:t>
      </w:r>
      <w:r w:rsidR="00A10238">
        <w:rPr>
          <w:rFonts w:cs="B Zar" w:hint="cs"/>
          <w:rtl/>
        </w:rPr>
        <w:t>ي</w:t>
      </w:r>
      <w:r w:rsidR="00C53035">
        <w:rPr>
          <w:rFonts w:cs="B Zar" w:hint="cs"/>
          <w:rtl/>
        </w:rPr>
        <w:t xml:space="preserve">د. </w:t>
      </w:r>
    </w:p>
    <w:p w14:paraId="1CF52E2D" w14:textId="77777777" w:rsidR="009A4989" w:rsidRDefault="009A4989" w:rsidP="003B23F2">
      <w:pPr>
        <w:spacing w:line="240" w:lineRule="auto"/>
        <w:rPr>
          <w:rFonts w:cs="B Zar"/>
          <w:rtl/>
        </w:rPr>
      </w:pPr>
      <w:r>
        <w:rPr>
          <w:rFonts w:cs="B Zar" w:hint="cs"/>
          <w:rtl/>
        </w:rPr>
        <w:t xml:space="preserve">از </w:t>
      </w:r>
      <w:r w:rsidR="003B23F2">
        <w:rPr>
          <w:rFonts w:cs="B Zar" w:hint="cs"/>
          <w:rtl/>
        </w:rPr>
        <w:t xml:space="preserve">ديگر </w:t>
      </w:r>
      <w:r>
        <w:rPr>
          <w:rFonts w:cs="B Zar" w:hint="cs"/>
          <w:rtl/>
        </w:rPr>
        <w:t>اقدامات مهم صندوق در حوزة خدمات‌رسان</w:t>
      </w:r>
      <w:r w:rsidR="00213056">
        <w:rPr>
          <w:rFonts w:cs="B Zar" w:hint="cs"/>
          <w:rtl/>
        </w:rPr>
        <w:t>ي</w:t>
      </w:r>
      <w:r>
        <w:rPr>
          <w:rFonts w:cs="B Zar" w:hint="cs"/>
          <w:rtl/>
        </w:rPr>
        <w:t xml:space="preserve"> اجتماع</w:t>
      </w:r>
      <w:r w:rsidR="00213056">
        <w:rPr>
          <w:rFonts w:cs="B Zar" w:hint="cs"/>
          <w:rtl/>
        </w:rPr>
        <w:t>ي</w:t>
      </w:r>
      <w:r>
        <w:rPr>
          <w:rFonts w:cs="B Zar" w:hint="cs"/>
          <w:rtl/>
        </w:rPr>
        <w:t xml:space="preserve"> و فرهنگ</w:t>
      </w:r>
      <w:r w:rsidR="00213056">
        <w:rPr>
          <w:rFonts w:cs="B Zar" w:hint="cs"/>
          <w:rtl/>
        </w:rPr>
        <w:t>ي</w:t>
      </w:r>
      <w:r>
        <w:rPr>
          <w:rFonts w:cs="B Zar" w:hint="cs"/>
          <w:rtl/>
        </w:rPr>
        <w:t xml:space="preserve"> به بازنشستگان، </w:t>
      </w:r>
      <w:r w:rsidRPr="009A4989">
        <w:rPr>
          <w:rFonts w:cs="B Zar"/>
          <w:rtl/>
        </w:rPr>
        <w:t>ساخت و تجه</w:t>
      </w:r>
      <w:r w:rsidR="00213056">
        <w:rPr>
          <w:rFonts w:cs="B Zar"/>
          <w:rtl/>
        </w:rPr>
        <w:t>ي</w:t>
      </w:r>
      <w:r w:rsidRPr="009A4989">
        <w:rPr>
          <w:rFonts w:cs="B Zar"/>
          <w:rtl/>
        </w:rPr>
        <w:t>ز خانه‌ها</w:t>
      </w:r>
      <w:r w:rsidR="00213056">
        <w:rPr>
          <w:rFonts w:cs="B Zar"/>
          <w:rtl/>
        </w:rPr>
        <w:t>ي</w:t>
      </w:r>
      <w:r w:rsidRPr="009A4989">
        <w:rPr>
          <w:rFonts w:cs="B Zar"/>
          <w:rtl/>
        </w:rPr>
        <w:t xml:space="preserve"> ام</w:t>
      </w:r>
      <w:r w:rsidR="00213056">
        <w:rPr>
          <w:rFonts w:cs="B Zar"/>
          <w:rtl/>
        </w:rPr>
        <w:t>ي</w:t>
      </w:r>
      <w:r w:rsidRPr="009A4989">
        <w:rPr>
          <w:rFonts w:cs="B Zar"/>
          <w:rtl/>
        </w:rPr>
        <w:t>د از سال 1386 و در راستا</w:t>
      </w:r>
      <w:r w:rsidR="00213056">
        <w:rPr>
          <w:rFonts w:cs="B Zar"/>
          <w:rtl/>
        </w:rPr>
        <w:t>ي</w:t>
      </w:r>
      <w:r w:rsidRPr="009A4989">
        <w:rPr>
          <w:rFonts w:cs="B Zar"/>
          <w:rtl/>
        </w:rPr>
        <w:t xml:space="preserve"> مصوبات سفرها</w:t>
      </w:r>
      <w:r w:rsidR="00213056">
        <w:rPr>
          <w:rFonts w:cs="B Zar"/>
          <w:rtl/>
        </w:rPr>
        <w:t>ي</w:t>
      </w:r>
      <w:r w:rsidRPr="009A4989">
        <w:rPr>
          <w:rFonts w:cs="B Zar"/>
          <w:rtl/>
        </w:rPr>
        <w:t xml:space="preserve"> ه</w:t>
      </w:r>
      <w:r w:rsidR="00213056">
        <w:rPr>
          <w:rFonts w:cs="B Zar"/>
          <w:rtl/>
        </w:rPr>
        <w:t>ي</w:t>
      </w:r>
      <w:r w:rsidRPr="009A4989">
        <w:rPr>
          <w:rFonts w:cs="B Zar"/>
          <w:rtl/>
        </w:rPr>
        <w:t xml:space="preserve">أت دولت </w:t>
      </w:r>
      <w:r>
        <w:rPr>
          <w:rFonts w:cs="B Zar" w:hint="cs"/>
          <w:rtl/>
        </w:rPr>
        <w:t>است که با اهداف ز</w:t>
      </w:r>
      <w:r w:rsidR="00213056">
        <w:rPr>
          <w:rFonts w:cs="B Zar" w:hint="cs"/>
          <w:rtl/>
        </w:rPr>
        <w:t>ي</w:t>
      </w:r>
      <w:r>
        <w:rPr>
          <w:rFonts w:cs="B Zar" w:hint="cs"/>
          <w:rtl/>
        </w:rPr>
        <w:t xml:space="preserve">ر شکل گرفتند: 1) </w:t>
      </w:r>
      <w:r w:rsidRPr="009A4989">
        <w:rPr>
          <w:rFonts w:cs="B Zar"/>
          <w:rtl/>
        </w:rPr>
        <w:t>تلاش برا</w:t>
      </w:r>
      <w:r w:rsidR="00213056">
        <w:rPr>
          <w:rFonts w:cs="B Zar"/>
          <w:rtl/>
        </w:rPr>
        <w:t>ي</w:t>
      </w:r>
      <w:r w:rsidRPr="009A4989">
        <w:rPr>
          <w:rFonts w:cs="B Zar"/>
          <w:rtl/>
        </w:rPr>
        <w:t xml:space="preserve"> ارتقا</w:t>
      </w:r>
      <w:r w:rsidR="00213056">
        <w:rPr>
          <w:rFonts w:cs="B Zar"/>
          <w:rtl/>
        </w:rPr>
        <w:t>ي</w:t>
      </w:r>
      <w:r w:rsidRPr="009A4989">
        <w:rPr>
          <w:rFonts w:cs="B Zar"/>
          <w:rtl/>
        </w:rPr>
        <w:t xml:space="preserve"> نشاط و ام</w:t>
      </w:r>
      <w:r w:rsidR="00213056">
        <w:rPr>
          <w:rFonts w:cs="B Zar"/>
          <w:rtl/>
        </w:rPr>
        <w:t>ي</w:t>
      </w:r>
      <w:r w:rsidRPr="009A4989">
        <w:rPr>
          <w:rFonts w:cs="B Zar"/>
          <w:rtl/>
        </w:rPr>
        <w:t>د در زندگ</w:t>
      </w:r>
      <w:r w:rsidR="00213056">
        <w:rPr>
          <w:rFonts w:cs="B Zar"/>
          <w:rtl/>
        </w:rPr>
        <w:t>ي</w:t>
      </w:r>
      <w:r w:rsidRPr="009A4989">
        <w:rPr>
          <w:rFonts w:cs="B Zar"/>
          <w:rtl/>
        </w:rPr>
        <w:t xml:space="preserve"> بازنشستگان</w:t>
      </w:r>
      <w:r>
        <w:rPr>
          <w:rFonts w:cs="B Zar" w:hint="cs"/>
          <w:rtl/>
        </w:rPr>
        <w:t xml:space="preserve">، 2) </w:t>
      </w:r>
      <w:r w:rsidRPr="009A4989">
        <w:rPr>
          <w:rFonts w:cs="B Zar"/>
          <w:rtl/>
        </w:rPr>
        <w:t>ا</w:t>
      </w:r>
      <w:r w:rsidR="00213056">
        <w:rPr>
          <w:rFonts w:cs="B Zar"/>
          <w:rtl/>
        </w:rPr>
        <w:t>ي</w:t>
      </w:r>
      <w:r w:rsidRPr="009A4989">
        <w:rPr>
          <w:rFonts w:cs="B Zar"/>
          <w:rtl/>
        </w:rPr>
        <w:t>جاد تعامل، تفاهم و همبستگ</w:t>
      </w:r>
      <w:r w:rsidR="00213056">
        <w:rPr>
          <w:rFonts w:cs="B Zar"/>
          <w:rtl/>
        </w:rPr>
        <w:t>ي</w:t>
      </w:r>
      <w:r w:rsidRPr="009A4989">
        <w:rPr>
          <w:rFonts w:cs="B Zar"/>
          <w:rtl/>
        </w:rPr>
        <w:t xml:space="preserve"> م</w:t>
      </w:r>
      <w:r w:rsidR="00213056">
        <w:rPr>
          <w:rFonts w:cs="B Zar"/>
          <w:rtl/>
        </w:rPr>
        <w:t>ي</w:t>
      </w:r>
      <w:r w:rsidRPr="009A4989">
        <w:rPr>
          <w:rFonts w:cs="B Zar"/>
          <w:rtl/>
        </w:rPr>
        <w:t>ان بازنشستگان دستگاه</w:t>
      </w:r>
      <w:r w:rsidR="003B23F2">
        <w:rPr>
          <w:rFonts w:cs="B Zar" w:hint="cs"/>
          <w:rtl/>
        </w:rPr>
        <w:t>‌</w:t>
      </w:r>
      <w:r w:rsidRPr="009A4989">
        <w:rPr>
          <w:rFonts w:cs="B Zar"/>
          <w:rtl/>
        </w:rPr>
        <w:t>ها</w:t>
      </w:r>
      <w:r w:rsidR="00213056">
        <w:rPr>
          <w:rFonts w:cs="B Zar"/>
          <w:rtl/>
        </w:rPr>
        <w:t>ي</w:t>
      </w:r>
      <w:r w:rsidRPr="009A4989">
        <w:rPr>
          <w:rFonts w:cs="B Zar"/>
          <w:rtl/>
        </w:rPr>
        <w:t xml:space="preserve"> مختلف در هر استان</w:t>
      </w:r>
      <w:r>
        <w:rPr>
          <w:rFonts w:cs="B Zar" w:hint="cs"/>
          <w:rtl/>
        </w:rPr>
        <w:t xml:space="preserve">، 3) </w:t>
      </w:r>
      <w:r w:rsidRPr="009A4989">
        <w:rPr>
          <w:rFonts w:cs="B Zar"/>
          <w:rtl/>
        </w:rPr>
        <w:t>ارتباط مستمر با بازنشستگان و جلب مشارکت فعالان</w:t>
      </w:r>
      <w:r w:rsidR="003B23F2">
        <w:rPr>
          <w:rFonts w:cs="B Zar" w:hint="cs"/>
          <w:rtl/>
        </w:rPr>
        <w:t>ة</w:t>
      </w:r>
      <w:r w:rsidRPr="009A4989">
        <w:rPr>
          <w:rFonts w:cs="B Zar"/>
          <w:rtl/>
        </w:rPr>
        <w:t xml:space="preserve"> آنان به منظور حضور در برنامه</w:t>
      </w:r>
      <w:r w:rsidR="003B23F2">
        <w:rPr>
          <w:rFonts w:cs="B Zar" w:hint="cs"/>
          <w:rtl/>
        </w:rPr>
        <w:t>‌</w:t>
      </w:r>
      <w:r w:rsidRPr="009A4989">
        <w:rPr>
          <w:rFonts w:cs="B Zar"/>
          <w:rtl/>
        </w:rPr>
        <w:t>ها</w:t>
      </w:r>
      <w:r w:rsidR="00213056">
        <w:rPr>
          <w:rFonts w:cs="B Zar"/>
          <w:rtl/>
        </w:rPr>
        <w:t>ي</w:t>
      </w:r>
      <w:r w:rsidRPr="009A4989">
        <w:rPr>
          <w:rFonts w:cs="B Zar"/>
          <w:rtl/>
        </w:rPr>
        <w:t xml:space="preserve"> مختلف</w:t>
      </w:r>
      <w:r>
        <w:rPr>
          <w:rFonts w:cs="B Zar" w:hint="cs"/>
          <w:rtl/>
        </w:rPr>
        <w:t xml:space="preserve">، 4) </w:t>
      </w:r>
      <w:r w:rsidRPr="009A4989">
        <w:rPr>
          <w:rFonts w:cs="B Zar"/>
          <w:rtl/>
        </w:rPr>
        <w:t>برقرار</w:t>
      </w:r>
      <w:r w:rsidR="00213056">
        <w:rPr>
          <w:rFonts w:cs="B Zar"/>
          <w:rtl/>
        </w:rPr>
        <w:t>ي</w:t>
      </w:r>
      <w:r w:rsidRPr="009A4989">
        <w:rPr>
          <w:rFonts w:cs="B Zar"/>
          <w:rtl/>
        </w:rPr>
        <w:t xml:space="preserve"> ارتباط با دستگاه</w:t>
      </w:r>
      <w:r w:rsidR="003B23F2">
        <w:rPr>
          <w:rFonts w:cs="B Zar" w:hint="cs"/>
          <w:rtl/>
        </w:rPr>
        <w:t>‌</w:t>
      </w:r>
      <w:r w:rsidRPr="009A4989">
        <w:rPr>
          <w:rFonts w:cs="B Zar"/>
          <w:rtl/>
        </w:rPr>
        <w:t>ها</w:t>
      </w:r>
      <w:r w:rsidR="00213056">
        <w:rPr>
          <w:rFonts w:cs="B Zar"/>
          <w:rtl/>
        </w:rPr>
        <w:t>ي</w:t>
      </w:r>
      <w:r w:rsidRPr="009A4989">
        <w:rPr>
          <w:rFonts w:cs="B Zar"/>
          <w:rtl/>
        </w:rPr>
        <w:t xml:space="preserve"> اجرا</w:t>
      </w:r>
      <w:r w:rsidR="00213056">
        <w:rPr>
          <w:rFonts w:cs="B Zar"/>
          <w:rtl/>
        </w:rPr>
        <w:t>يي</w:t>
      </w:r>
      <w:r w:rsidRPr="009A4989">
        <w:rPr>
          <w:rFonts w:cs="B Zar"/>
          <w:rtl/>
        </w:rPr>
        <w:t xml:space="preserve"> برا</w:t>
      </w:r>
      <w:r w:rsidR="00213056">
        <w:rPr>
          <w:rFonts w:cs="B Zar"/>
          <w:rtl/>
        </w:rPr>
        <w:t>ي</w:t>
      </w:r>
      <w:r w:rsidRPr="009A4989">
        <w:rPr>
          <w:rFonts w:cs="B Zar"/>
          <w:rtl/>
        </w:rPr>
        <w:t xml:space="preserve"> آشنا</w:t>
      </w:r>
      <w:r w:rsidR="00213056">
        <w:rPr>
          <w:rFonts w:cs="B Zar"/>
          <w:rtl/>
        </w:rPr>
        <w:t>يي</w:t>
      </w:r>
      <w:r w:rsidRPr="009A4989">
        <w:rPr>
          <w:rFonts w:cs="B Zar"/>
          <w:rtl/>
        </w:rPr>
        <w:t xml:space="preserve"> با مسائل دوران بازنشستگ</w:t>
      </w:r>
      <w:r w:rsidR="00213056">
        <w:rPr>
          <w:rFonts w:cs="B Zar"/>
          <w:rtl/>
        </w:rPr>
        <w:t>ي</w:t>
      </w:r>
      <w:r w:rsidRPr="009A4989">
        <w:rPr>
          <w:rFonts w:cs="B Zar"/>
          <w:rtl/>
        </w:rPr>
        <w:t xml:space="preserve"> و جلب مشارکت آنها</w:t>
      </w:r>
      <w:r>
        <w:rPr>
          <w:rFonts w:cs="B Zar" w:hint="cs"/>
          <w:rtl/>
        </w:rPr>
        <w:t xml:space="preserve">، 5) </w:t>
      </w:r>
      <w:r w:rsidRPr="009A4989">
        <w:rPr>
          <w:rFonts w:cs="B Zar"/>
          <w:rtl/>
        </w:rPr>
        <w:t>برگزا</w:t>
      </w:r>
      <w:r>
        <w:rPr>
          <w:rFonts w:cs="B Zar" w:hint="cs"/>
          <w:rtl/>
        </w:rPr>
        <w:t>ر</w:t>
      </w:r>
      <w:r w:rsidR="00213056">
        <w:rPr>
          <w:rFonts w:cs="B Zar"/>
          <w:rtl/>
        </w:rPr>
        <w:t>ي</w:t>
      </w:r>
      <w:r w:rsidRPr="009A4989">
        <w:rPr>
          <w:rFonts w:cs="B Zar"/>
          <w:rtl/>
        </w:rPr>
        <w:t xml:space="preserve"> دوره</w:t>
      </w:r>
      <w:r>
        <w:rPr>
          <w:rFonts w:cs="B Zar" w:hint="cs"/>
          <w:rtl/>
        </w:rPr>
        <w:t>‌</w:t>
      </w:r>
      <w:r w:rsidRPr="009A4989">
        <w:rPr>
          <w:rFonts w:cs="B Zar"/>
          <w:rtl/>
        </w:rPr>
        <w:t>ها</w:t>
      </w:r>
      <w:r w:rsidR="00213056">
        <w:rPr>
          <w:rFonts w:cs="B Zar"/>
          <w:rtl/>
        </w:rPr>
        <w:t>ي</w:t>
      </w:r>
      <w:r w:rsidRPr="009A4989">
        <w:rPr>
          <w:rFonts w:cs="B Zar"/>
          <w:rtl/>
        </w:rPr>
        <w:t xml:space="preserve"> آموزش</w:t>
      </w:r>
      <w:r w:rsidR="00213056">
        <w:rPr>
          <w:rFonts w:cs="B Zar"/>
          <w:rtl/>
        </w:rPr>
        <w:t>ي</w:t>
      </w:r>
      <w:r w:rsidRPr="009A4989">
        <w:rPr>
          <w:rFonts w:cs="B Zar"/>
          <w:rtl/>
        </w:rPr>
        <w:t>، فرهنگ</w:t>
      </w:r>
      <w:r w:rsidR="00213056">
        <w:rPr>
          <w:rFonts w:cs="B Zar"/>
          <w:rtl/>
        </w:rPr>
        <w:t>ي</w:t>
      </w:r>
      <w:r w:rsidRPr="009A4989">
        <w:rPr>
          <w:rFonts w:cs="B Zar"/>
          <w:rtl/>
        </w:rPr>
        <w:t>، ورزش</w:t>
      </w:r>
      <w:r w:rsidR="00213056">
        <w:rPr>
          <w:rFonts w:cs="B Zar"/>
          <w:rtl/>
        </w:rPr>
        <w:t>ي</w:t>
      </w:r>
      <w:r w:rsidRPr="009A4989">
        <w:rPr>
          <w:rFonts w:cs="B Zar"/>
          <w:rtl/>
        </w:rPr>
        <w:t xml:space="preserve"> و تفر</w:t>
      </w:r>
      <w:r w:rsidR="00213056">
        <w:rPr>
          <w:rFonts w:cs="B Zar"/>
          <w:rtl/>
        </w:rPr>
        <w:t>ي</w:t>
      </w:r>
      <w:r w:rsidRPr="009A4989">
        <w:rPr>
          <w:rFonts w:cs="B Zar"/>
          <w:rtl/>
        </w:rPr>
        <w:t>ح</w:t>
      </w:r>
      <w:r w:rsidR="00213056">
        <w:rPr>
          <w:rFonts w:cs="B Zar"/>
          <w:rtl/>
        </w:rPr>
        <w:t>ي</w:t>
      </w:r>
      <w:r w:rsidRPr="009A4989">
        <w:rPr>
          <w:rFonts w:cs="B Zar"/>
          <w:rtl/>
        </w:rPr>
        <w:t xml:space="preserve"> برا</w:t>
      </w:r>
      <w:r w:rsidR="00213056">
        <w:rPr>
          <w:rFonts w:cs="B Zar"/>
          <w:rtl/>
        </w:rPr>
        <w:t>ي</w:t>
      </w:r>
      <w:r w:rsidRPr="009A4989">
        <w:rPr>
          <w:rFonts w:cs="B Zar"/>
          <w:rtl/>
        </w:rPr>
        <w:t xml:space="preserve"> بازنشستگان</w:t>
      </w:r>
      <w:r>
        <w:rPr>
          <w:rFonts w:cs="B Zar" w:hint="cs"/>
          <w:rtl/>
        </w:rPr>
        <w:t xml:space="preserve">، و 6) </w:t>
      </w:r>
      <w:r w:rsidRPr="009A4989">
        <w:rPr>
          <w:rFonts w:cs="B Zar"/>
          <w:rtl/>
        </w:rPr>
        <w:t>برقرار</w:t>
      </w:r>
      <w:r w:rsidR="00213056">
        <w:rPr>
          <w:rFonts w:cs="B Zar"/>
          <w:rtl/>
        </w:rPr>
        <w:t>ي</w:t>
      </w:r>
      <w:r w:rsidRPr="009A4989">
        <w:rPr>
          <w:rFonts w:cs="B Zar"/>
          <w:rtl/>
        </w:rPr>
        <w:t xml:space="preserve"> ارتباط و د</w:t>
      </w:r>
      <w:r w:rsidR="00213056">
        <w:rPr>
          <w:rFonts w:cs="B Zar"/>
          <w:rtl/>
        </w:rPr>
        <w:t>ي</w:t>
      </w:r>
      <w:r w:rsidRPr="009A4989">
        <w:rPr>
          <w:rFonts w:cs="B Zar"/>
          <w:rtl/>
        </w:rPr>
        <w:t xml:space="preserve">دار بازنشستگان با </w:t>
      </w:r>
      <w:r w:rsidR="00213056">
        <w:rPr>
          <w:rFonts w:cs="B Zar"/>
          <w:rtl/>
        </w:rPr>
        <w:t>ي</w:t>
      </w:r>
      <w:r w:rsidRPr="009A4989">
        <w:rPr>
          <w:rFonts w:cs="B Zar"/>
          <w:rtl/>
        </w:rPr>
        <w:t>کد</w:t>
      </w:r>
      <w:r w:rsidR="00213056">
        <w:rPr>
          <w:rFonts w:cs="B Zar"/>
          <w:rtl/>
        </w:rPr>
        <w:t>ي</w:t>
      </w:r>
      <w:r w:rsidRPr="009A4989">
        <w:rPr>
          <w:rFonts w:cs="B Zar"/>
          <w:rtl/>
        </w:rPr>
        <w:t>گر به منظور تبادل تجربه</w:t>
      </w:r>
      <w:r w:rsidR="003B23F2">
        <w:rPr>
          <w:rFonts w:cs="B Zar" w:hint="cs"/>
          <w:rtl/>
        </w:rPr>
        <w:t>‌</w:t>
      </w:r>
      <w:r w:rsidRPr="009A4989">
        <w:rPr>
          <w:rFonts w:cs="B Zar"/>
          <w:rtl/>
        </w:rPr>
        <w:t>ها در</w:t>
      </w:r>
      <w:r w:rsidR="003B23F2">
        <w:rPr>
          <w:rFonts w:cs="B Zar" w:hint="cs"/>
          <w:rtl/>
        </w:rPr>
        <w:t xml:space="preserve"> </w:t>
      </w:r>
      <w:r w:rsidR="003B23F2">
        <w:rPr>
          <w:rFonts w:cs="B Zar"/>
          <w:rtl/>
        </w:rPr>
        <w:t>بخش</w:t>
      </w:r>
      <w:r w:rsidR="003B23F2">
        <w:rPr>
          <w:rFonts w:cs="B Zar" w:hint="cs"/>
          <w:rtl/>
        </w:rPr>
        <w:t>‌</w:t>
      </w:r>
      <w:r w:rsidRPr="009A4989">
        <w:rPr>
          <w:rFonts w:cs="B Zar"/>
          <w:rtl/>
        </w:rPr>
        <w:t>ها</w:t>
      </w:r>
      <w:r w:rsidR="00213056">
        <w:rPr>
          <w:rFonts w:cs="B Zar"/>
          <w:rtl/>
        </w:rPr>
        <w:t>ي</w:t>
      </w:r>
      <w:r w:rsidRPr="009A4989">
        <w:rPr>
          <w:rFonts w:cs="B Zar"/>
          <w:rtl/>
        </w:rPr>
        <w:t xml:space="preserve"> مختلف فرهنگ</w:t>
      </w:r>
      <w:r w:rsidR="00213056">
        <w:rPr>
          <w:rFonts w:cs="B Zar"/>
          <w:rtl/>
        </w:rPr>
        <w:t>ي</w:t>
      </w:r>
      <w:r w:rsidRPr="009A4989">
        <w:rPr>
          <w:rFonts w:cs="B Zar"/>
          <w:rtl/>
        </w:rPr>
        <w:t>، اجتماع</w:t>
      </w:r>
      <w:r w:rsidR="00213056">
        <w:rPr>
          <w:rFonts w:cs="B Zar"/>
          <w:rtl/>
        </w:rPr>
        <w:t>ي</w:t>
      </w:r>
      <w:r>
        <w:rPr>
          <w:rFonts w:cs="B Zar" w:hint="cs"/>
          <w:rtl/>
        </w:rPr>
        <w:t xml:space="preserve"> و.... </w:t>
      </w:r>
      <w:r w:rsidRPr="009A4989">
        <w:rPr>
          <w:rFonts w:cs="B Zar"/>
          <w:rtl/>
        </w:rPr>
        <w:t>طراح</w:t>
      </w:r>
      <w:r w:rsidR="00213056">
        <w:rPr>
          <w:rFonts w:cs="B Zar"/>
          <w:rtl/>
        </w:rPr>
        <w:t>ي</w:t>
      </w:r>
      <w:r w:rsidRPr="009A4989">
        <w:rPr>
          <w:rFonts w:cs="B Zar"/>
          <w:rtl/>
        </w:rPr>
        <w:t xml:space="preserve"> و ساخت خانه</w:t>
      </w:r>
      <w:r>
        <w:rPr>
          <w:rFonts w:cs="B Zar" w:hint="cs"/>
          <w:rtl/>
        </w:rPr>
        <w:t>‌</w:t>
      </w:r>
      <w:r w:rsidRPr="009A4989">
        <w:rPr>
          <w:rFonts w:cs="B Zar"/>
          <w:rtl/>
        </w:rPr>
        <w:t>ها</w:t>
      </w:r>
      <w:r w:rsidR="00213056">
        <w:rPr>
          <w:rFonts w:cs="B Zar"/>
          <w:rtl/>
        </w:rPr>
        <w:t>ي</w:t>
      </w:r>
      <w:r w:rsidRPr="009A4989">
        <w:rPr>
          <w:rFonts w:cs="B Zar"/>
          <w:rtl/>
        </w:rPr>
        <w:t xml:space="preserve"> ام</w:t>
      </w:r>
      <w:r w:rsidR="00213056">
        <w:rPr>
          <w:rFonts w:cs="B Zar"/>
          <w:rtl/>
        </w:rPr>
        <w:t>ي</w:t>
      </w:r>
      <w:r w:rsidRPr="009A4989">
        <w:rPr>
          <w:rFonts w:cs="B Zar"/>
          <w:rtl/>
        </w:rPr>
        <w:t>د متناسب با ‏ن</w:t>
      </w:r>
      <w:r w:rsidR="00213056">
        <w:rPr>
          <w:rFonts w:cs="B Zar"/>
          <w:rtl/>
        </w:rPr>
        <w:t>ي</w:t>
      </w:r>
      <w:r w:rsidRPr="009A4989">
        <w:rPr>
          <w:rFonts w:cs="B Zar"/>
          <w:rtl/>
        </w:rPr>
        <w:t>ازها</w:t>
      </w:r>
      <w:r w:rsidR="00213056">
        <w:rPr>
          <w:rFonts w:cs="B Zar"/>
          <w:rtl/>
        </w:rPr>
        <w:t>ي</w:t>
      </w:r>
      <w:r w:rsidRPr="009A4989">
        <w:rPr>
          <w:rFonts w:cs="B Zar"/>
          <w:rtl/>
        </w:rPr>
        <w:t xml:space="preserve"> بازنشستگان در نقاط مختلف کشور صورت گرفته و ا</w:t>
      </w:r>
      <w:r w:rsidR="00213056">
        <w:rPr>
          <w:rFonts w:cs="B Zar"/>
          <w:rtl/>
        </w:rPr>
        <w:t>ي</w:t>
      </w:r>
      <w:r w:rsidRPr="009A4989">
        <w:rPr>
          <w:rFonts w:cs="B Zar"/>
          <w:rtl/>
        </w:rPr>
        <w:t>ن مراکز مجهز به بخش</w:t>
      </w:r>
      <w:r>
        <w:rPr>
          <w:rFonts w:cs="B Zar" w:hint="cs"/>
          <w:rtl/>
        </w:rPr>
        <w:t>‌</w:t>
      </w:r>
      <w:r w:rsidRPr="009A4989">
        <w:rPr>
          <w:rFonts w:cs="B Zar"/>
          <w:rtl/>
        </w:rPr>
        <w:t>ها</w:t>
      </w:r>
      <w:r w:rsidR="00213056">
        <w:rPr>
          <w:rFonts w:cs="B Zar"/>
          <w:rtl/>
        </w:rPr>
        <w:t>ي</w:t>
      </w:r>
      <w:r w:rsidRPr="009A4989">
        <w:rPr>
          <w:rFonts w:cs="B Zar"/>
          <w:rtl/>
        </w:rPr>
        <w:t xml:space="preserve"> مختلف</w:t>
      </w:r>
      <w:r w:rsidR="00213056">
        <w:rPr>
          <w:rFonts w:cs="B Zar"/>
          <w:rtl/>
        </w:rPr>
        <w:t>ي</w:t>
      </w:r>
      <w:r w:rsidRPr="009A4989">
        <w:rPr>
          <w:rFonts w:cs="B Zar"/>
          <w:rtl/>
        </w:rPr>
        <w:t xml:space="preserve"> همچون کانون خدمات مشاوره، خان</w:t>
      </w:r>
      <w:r>
        <w:rPr>
          <w:rFonts w:cs="B Zar" w:hint="cs"/>
          <w:rtl/>
        </w:rPr>
        <w:t>ة</w:t>
      </w:r>
      <w:r w:rsidRPr="009A4989">
        <w:rPr>
          <w:rFonts w:cs="B Zar"/>
          <w:rtl/>
        </w:rPr>
        <w:t xml:space="preserve"> سلامت، مرکز ادب</w:t>
      </w:r>
      <w:r w:rsidR="00213056">
        <w:rPr>
          <w:rFonts w:cs="B Zar"/>
          <w:rtl/>
        </w:rPr>
        <w:t>ي</w:t>
      </w:r>
      <w:r w:rsidRPr="009A4989">
        <w:rPr>
          <w:rFonts w:cs="B Zar"/>
          <w:rtl/>
        </w:rPr>
        <w:t>-هنر</w:t>
      </w:r>
      <w:r w:rsidR="00213056">
        <w:rPr>
          <w:rFonts w:cs="B Zar"/>
          <w:rtl/>
        </w:rPr>
        <w:t>ي</w:t>
      </w:r>
      <w:r w:rsidRPr="009A4989">
        <w:rPr>
          <w:rFonts w:cs="B Zar"/>
          <w:rtl/>
        </w:rPr>
        <w:t>، کاف</w:t>
      </w:r>
      <w:r w:rsidR="00213056">
        <w:rPr>
          <w:rFonts w:cs="B Zar"/>
          <w:rtl/>
        </w:rPr>
        <w:t>ي</w:t>
      </w:r>
      <w:r w:rsidRPr="009A4989">
        <w:rPr>
          <w:rFonts w:cs="B Zar"/>
          <w:rtl/>
        </w:rPr>
        <w:t xml:space="preserve"> ‏نت، کاف</w:t>
      </w:r>
      <w:r w:rsidR="00213056">
        <w:rPr>
          <w:rFonts w:cs="B Zar"/>
          <w:rtl/>
        </w:rPr>
        <w:t>ي</w:t>
      </w:r>
      <w:r w:rsidRPr="009A4989">
        <w:rPr>
          <w:rFonts w:cs="B Zar"/>
          <w:rtl/>
        </w:rPr>
        <w:t xml:space="preserve"> شاپ، سالن ورزش</w:t>
      </w:r>
      <w:r w:rsidR="00213056">
        <w:rPr>
          <w:rFonts w:cs="B Zar"/>
          <w:rtl/>
        </w:rPr>
        <w:t>ي</w:t>
      </w:r>
      <w:r w:rsidRPr="009A4989">
        <w:rPr>
          <w:rFonts w:cs="B Zar"/>
          <w:rtl/>
        </w:rPr>
        <w:t>، مرکز فعال</w:t>
      </w:r>
      <w:r w:rsidR="00213056">
        <w:rPr>
          <w:rFonts w:cs="B Zar"/>
          <w:rtl/>
        </w:rPr>
        <w:t>ي</w:t>
      </w:r>
      <w:r w:rsidRPr="009A4989">
        <w:rPr>
          <w:rFonts w:cs="B Zar"/>
          <w:rtl/>
        </w:rPr>
        <w:t>ت</w:t>
      </w:r>
      <w:r>
        <w:rPr>
          <w:rFonts w:cs="B Zar" w:hint="cs"/>
          <w:rtl/>
        </w:rPr>
        <w:t>‌</w:t>
      </w:r>
      <w:r w:rsidRPr="009A4989">
        <w:rPr>
          <w:rFonts w:cs="B Zar"/>
          <w:rtl/>
        </w:rPr>
        <w:t>ها</w:t>
      </w:r>
      <w:r w:rsidR="00213056">
        <w:rPr>
          <w:rFonts w:cs="B Zar"/>
          <w:rtl/>
        </w:rPr>
        <w:t>ي</w:t>
      </w:r>
      <w:r w:rsidRPr="009A4989">
        <w:rPr>
          <w:rFonts w:cs="B Zar"/>
          <w:rtl/>
        </w:rPr>
        <w:t xml:space="preserve"> قرآن</w:t>
      </w:r>
      <w:r w:rsidR="00213056">
        <w:rPr>
          <w:rFonts w:cs="B Zar"/>
          <w:rtl/>
        </w:rPr>
        <w:t>ي</w:t>
      </w:r>
      <w:r w:rsidRPr="009A4989">
        <w:rPr>
          <w:rFonts w:cs="B Zar"/>
          <w:rtl/>
        </w:rPr>
        <w:t>، خان</w:t>
      </w:r>
      <w:r>
        <w:rPr>
          <w:rFonts w:cs="B Zar" w:hint="cs"/>
          <w:rtl/>
        </w:rPr>
        <w:t>ة</w:t>
      </w:r>
      <w:r w:rsidRPr="009A4989">
        <w:rPr>
          <w:rFonts w:cs="B Zar"/>
          <w:rtl/>
        </w:rPr>
        <w:t xml:space="preserve"> آموزش و واحد فناور</w:t>
      </w:r>
      <w:r w:rsidR="00213056">
        <w:rPr>
          <w:rFonts w:cs="B Zar"/>
          <w:rtl/>
        </w:rPr>
        <w:t>ي</w:t>
      </w:r>
      <w:r w:rsidRPr="009A4989">
        <w:rPr>
          <w:rFonts w:cs="B Zar"/>
          <w:rtl/>
        </w:rPr>
        <w:t xml:space="preserve"> اطلاعات است</w:t>
      </w:r>
      <w:r>
        <w:rPr>
          <w:rFonts w:cs="B Zar" w:hint="cs"/>
          <w:rtl/>
        </w:rPr>
        <w:t xml:space="preserve">. </w:t>
      </w:r>
      <w:r w:rsidRPr="009A4989">
        <w:rPr>
          <w:rFonts w:cs="B Zar"/>
          <w:rtl/>
        </w:rPr>
        <w:t>ه</w:t>
      </w:r>
      <w:r w:rsidR="00213056">
        <w:rPr>
          <w:rFonts w:cs="B Zar"/>
          <w:rtl/>
        </w:rPr>
        <w:t>ي</w:t>
      </w:r>
      <w:r w:rsidRPr="009A4989">
        <w:rPr>
          <w:rFonts w:cs="B Zar"/>
          <w:rtl/>
        </w:rPr>
        <w:t>أت مرکز</w:t>
      </w:r>
      <w:r w:rsidR="00213056">
        <w:rPr>
          <w:rFonts w:cs="B Zar"/>
          <w:rtl/>
        </w:rPr>
        <w:t>ي</w:t>
      </w:r>
      <w:r w:rsidRPr="009A4989">
        <w:rPr>
          <w:rFonts w:cs="B Zar"/>
          <w:rtl/>
        </w:rPr>
        <w:t xml:space="preserve"> نظارت بر </w:t>
      </w:r>
      <w:r w:rsidRPr="009A4989">
        <w:rPr>
          <w:rFonts w:cs="B Zar"/>
          <w:rtl/>
        </w:rPr>
        <w:lastRenderedPageBreak/>
        <w:t>خانه</w:t>
      </w:r>
      <w:r>
        <w:rPr>
          <w:rFonts w:cs="B Zar" w:hint="cs"/>
          <w:rtl/>
        </w:rPr>
        <w:t>‌</w:t>
      </w:r>
      <w:r w:rsidRPr="009A4989">
        <w:rPr>
          <w:rFonts w:cs="B Zar"/>
          <w:rtl/>
        </w:rPr>
        <w:t>هاي اميد بازنشستگان، در صندوق بازنشستگي کشوري ‏با عضو</w:t>
      </w:r>
      <w:r w:rsidR="00213056">
        <w:rPr>
          <w:rFonts w:cs="B Zar"/>
          <w:rtl/>
        </w:rPr>
        <w:t>ي</w:t>
      </w:r>
      <w:r w:rsidRPr="009A4989">
        <w:rPr>
          <w:rFonts w:cs="B Zar"/>
          <w:rtl/>
        </w:rPr>
        <w:t>ت</w:t>
      </w:r>
      <w:r>
        <w:rPr>
          <w:rFonts w:cs="B Zar"/>
          <w:rtl/>
        </w:rPr>
        <w:t xml:space="preserve"> اعضا</w:t>
      </w:r>
      <w:r w:rsidR="00213056">
        <w:rPr>
          <w:rFonts w:cs="B Zar"/>
          <w:rtl/>
        </w:rPr>
        <w:t>ي</w:t>
      </w:r>
      <w:r>
        <w:rPr>
          <w:rFonts w:cs="B Zar"/>
          <w:rtl/>
        </w:rPr>
        <w:t xml:space="preserve"> هيأت مديره صندوق، نما</w:t>
      </w:r>
      <w:r w:rsidR="00213056">
        <w:rPr>
          <w:rFonts w:cs="B Zar"/>
          <w:rtl/>
        </w:rPr>
        <w:t>ي</w:t>
      </w:r>
      <w:r>
        <w:rPr>
          <w:rFonts w:cs="B Zar"/>
          <w:rtl/>
        </w:rPr>
        <w:t>ند</w:t>
      </w:r>
      <w:r>
        <w:rPr>
          <w:rFonts w:cs="B Zar" w:hint="cs"/>
          <w:rtl/>
        </w:rPr>
        <w:t>ة</w:t>
      </w:r>
      <w:r w:rsidRPr="009A4989">
        <w:rPr>
          <w:rFonts w:cs="B Zar"/>
          <w:rtl/>
        </w:rPr>
        <w:t xml:space="preserve"> مد</w:t>
      </w:r>
      <w:r w:rsidR="00213056">
        <w:rPr>
          <w:rFonts w:cs="B Zar"/>
          <w:rtl/>
        </w:rPr>
        <w:t>ي</w:t>
      </w:r>
      <w:r w:rsidRPr="009A4989">
        <w:rPr>
          <w:rFonts w:cs="B Zar"/>
          <w:rtl/>
        </w:rPr>
        <w:t>رعامل، معاون ادار</w:t>
      </w:r>
      <w:r w:rsidR="00213056">
        <w:rPr>
          <w:rFonts w:cs="B Zar"/>
          <w:rtl/>
        </w:rPr>
        <w:t>ي</w:t>
      </w:r>
      <w:r w:rsidRPr="009A4989">
        <w:rPr>
          <w:rFonts w:cs="B Zar"/>
          <w:rtl/>
        </w:rPr>
        <w:t xml:space="preserve"> و مال</w:t>
      </w:r>
      <w:r w:rsidR="00213056">
        <w:rPr>
          <w:rFonts w:cs="B Zar"/>
          <w:rtl/>
        </w:rPr>
        <w:t>ي</w:t>
      </w:r>
      <w:r w:rsidRPr="009A4989">
        <w:rPr>
          <w:rFonts w:cs="B Zar"/>
          <w:rtl/>
        </w:rPr>
        <w:t>، مديرکل امور فرهنگي و اجتماعي بازنشستگان، مد</w:t>
      </w:r>
      <w:r w:rsidR="00213056">
        <w:rPr>
          <w:rFonts w:cs="B Zar"/>
          <w:rtl/>
        </w:rPr>
        <w:t>ي</w:t>
      </w:r>
      <w:r w:rsidRPr="009A4989">
        <w:rPr>
          <w:rFonts w:cs="B Zar"/>
          <w:rtl/>
        </w:rPr>
        <w:t>رکل امور حقوق</w:t>
      </w:r>
      <w:r w:rsidR="00213056">
        <w:rPr>
          <w:rFonts w:cs="B Zar"/>
          <w:rtl/>
        </w:rPr>
        <w:t>ي</w:t>
      </w:r>
      <w:r w:rsidRPr="009A4989">
        <w:rPr>
          <w:rFonts w:cs="B Zar"/>
          <w:rtl/>
        </w:rPr>
        <w:t xml:space="preserve"> و استانها، مديرکل ‏روابط ‏عمومي و امور بين</w:t>
      </w:r>
      <w:r>
        <w:rPr>
          <w:rFonts w:cs="B Zar" w:hint="cs"/>
          <w:rtl/>
        </w:rPr>
        <w:t>‌</w:t>
      </w:r>
      <w:r w:rsidRPr="009A4989">
        <w:rPr>
          <w:rFonts w:cs="B Zar"/>
          <w:rtl/>
        </w:rPr>
        <w:t>الملل، مد</w:t>
      </w:r>
      <w:r w:rsidR="00213056">
        <w:rPr>
          <w:rFonts w:cs="B Zar"/>
          <w:rtl/>
        </w:rPr>
        <w:t>ي</w:t>
      </w:r>
      <w:r w:rsidRPr="009A4989">
        <w:rPr>
          <w:rFonts w:cs="B Zar"/>
          <w:rtl/>
        </w:rPr>
        <w:t>رکل دفتر مرکز</w:t>
      </w:r>
      <w:r w:rsidR="00213056">
        <w:rPr>
          <w:rFonts w:cs="B Zar"/>
          <w:rtl/>
        </w:rPr>
        <w:t>ي</w:t>
      </w:r>
      <w:r w:rsidRPr="009A4989">
        <w:rPr>
          <w:rFonts w:cs="B Zar"/>
          <w:rtl/>
        </w:rPr>
        <w:t xml:space="preserve"> حراست، مد</w:t>
      </w:r>
      <w:r w:rsidR="00213056">
        <w:rPr>
          <w:rFonts w:cs="B Zar"/>
          <w:rtl/>
        </w:rPr>
        <w:t>ي</w:t>
      </w:r>
      <w:r w:rsidRPr="009A4989">
        <w:rPr>
          <w:rFonts w:cs="B Zar"/>
          <w:rtl/>
        </w:rPr>
        <w:t>رکل امور مال</w:t>
      </w:r>
      <w:r w:rsidR="00213056">
        <w:rPr>
          <w:rFonts w:cs="B Zar"/>
          <w:rtl/>
        </w:rPr>
        <w:t>ي</w:t>
      </w:r>
      <w:r w:rsidRPr="009A4989">
        <w:rPr>
          <w:rFonts w:cs="B Zar"/>
          <w:rtl/>
        </w:rPr>
        <w:t xml:space="preserve"> و مديرکل امور اداري تشک</w:t>
      </w:r>
      <w:r w:rsidR="00213056">
        <w:rPr>
          <w:rFonts w:cs="B Zar"/>
          <w:rtl/>
        </w:rPr>
        <w:t>ي</w:t>
      </w:r>
      <w:r w:rsidRPr="009A4989">
        <w:rPr>
          <w:rFonts w:cs="B Zar"/>
          <w:rtl/>
        </w:rPr>
        <w:t>ل شده است تا ‏سند سياست</w:t>
      </w:r>
      <w:r>
        <w:rPr>
          <w:rFonts w:cs="B Zar" w:hint="cs"/>
          <w:rtl/>
        </w:rPr>
        <w:t>‌</w:t>
      </w:r>
      <w:r w:rsidRPr="009A4989">
        <w:rPr>
          <w:rFonts w:cs="B Zar"/>
          <w:rtl/>
        </w:rPr>
        <w:t>ها و راهبردهاي کلان براي خانه</w:t>
      </w:r>
      <w:r>
        <w:rPr>
          <w:rFonts w:cs="B Zar" w:hint="cs"/>
          <w:rtl/>
        </w:rPr>
        <w:t>‌</w:t>
      </w:r>
      <w:r w:rsidRPr="009A4989">
        <w:rPr>
          <w:rFonts w:cs="B Zar"/>
          <w:rtl/>
        </w:rPr>
        <w:t>هاي اميد را تدو</w:t>
      </w:r>
      <w:r w:rsidR="00213056">
        <w:rPr>
          <w:rFonts w:cs="B Zar"/>
          <w:rtl/>
        </w:rPr>
        <w:t>ي</w:t>
      </w:r>
      <w:r w:rsidRPr="009A4989">
        <w:rPr>
          <w:rFonts w:cs="B Zar"/>
          <w:rtl/>
        </w:rPr>
        <w:t>ن نموده و بر عملکرد و نحو</w:t>
      </w:r>
      <w:r>
        <w:rPr>
          <w:rFonts w:cs="B Zar" w:hint="cs"/>
          <w:rtl/>
        </w:rPr>
        <w:t>ة</w:t>
      </w:r>
      <w:r w:rsidRPr="009A4989">
        <w:rPr>
          <w:rFonts w:cs="B Zar"/>
          <w:rtl/>
        </w:rPr>
        <w:t xml:space="preserve"> بهره</w:t>
      </w:r>
      <w:r>
        <w:rPr>
          <w:rFonts w:cs="B Zar" w:hint="cs"/>
          <w:rtl/>
        </w:rPr>
        <w:t>‌</w:t>
      </w:r>
      <w:r w:rsidRPr="009A4989">
        <w:rPr>
          <w:rFonts w:cs="B Zar"/>
          <w:rtl/>
        </w:rPr>
        <w:t>بردار</w:t>
      </w:r>
      <w:r w:rsidR="00213056">
        <w:rPr>
          <w:rFonts w:cs="B Zar"/>
          <w:rtl/>
        </w:rPr>
        <w:t>ي</w:t>
      </w:r>
      <w:r w:rsidRPr="009A4989">
        <w:rPr>
          <w:rFonts w:cs="B Zar"/>
          <w:rtl/>
        </w:rPr>
        <w:t xml:space="preserve"> از ا</w:t>
      </w:r>
      <w:r w:rsidR="00213056">
        <w:rPr>
          <w:rFonts w:cs="B Zar"/>
          <w:rtl/>
        </w:rPr>
        <w:t>ي</w:t>
      </w:r>
      <w:r w:rsidRPr="009A4989">
        <w:rPr>
          <w:rFonts w:cs="B Zar"/>
          <w:rtl/>
        </w:rPr>
        <w:t>ن مجموعه</w:t>
      </w:r>
      <w:r>
        <w:rPr>
          <w:rFonts w:cs="B Zar" w:hint="cs"/>
          <w:rtl/>
        </w:rPr>
        <w:t>‌</w:t>
      </w:r>
      <w:r w:rsidRPr="009A4989">
        <w:rPr>
          <w:rFonts w:cs="B Zar"/>
          <w:rtl/>
        </w:rPr>
        <w:t>ها</w:t>
      </w:r>
      <w:r w:rsidR="00213056">
        <w:rPr>
          <w:rFonts w:cs="B Zar"/>
          <w:rtl/>
        </w:rPr>
        <w:t>ي</w:t>
      </w:r>
      <w:r w:rsidRPr="009A4989">
        <w:rPr>
          <w:rFonts w:cs="B Zar"/>
          <w:rtl/>
        </w:rPr>
        <w:t xml:space="preserve"> فرهنگ</w:t>
      </w:r>
      <w:r w:rsidR="00213056">
        <w:rPr>
          <w:rFonts w:cs="B Zar"/>
          <w:rtl/>
        </w:rPr>
        <w:t>ي</w:t>
      </w:r>
      <w:r w:rsidRPr="009A4989">
        <w:rPr>
          <w:rFonts w:cs="B Zar"/>
          <w:rtl/>
        </w:rPr>
        <w:t xml:space="preserve"> و اجتماع</w:t>
      </w:r>
      <w:r w:rsidR="00213056">
        <w:rPr>
          <w:rFonts w:cs="B Zar"/>
          <w:rtl/>
        </w:rPr>
        <w:t>ي</w:t>
      </w:r>
      <w:r w:rsidRPr="009A4989">
        <w:rPr>
          <w:rFonts w:cs="B Zar"/>
          <w:rtl/>
        </w:rPr>
        <w:t xml:space="preserve"> نظارت</w:t>
      </w:r>
      <w:r>
        <w:rPr>
          <w:rFonts w:cs="B Zar" w:hint="cs"/>
          <w:rtl/>
        </w:rPr>
        <w:t xml:space="preserve"> نما</w:t>
      </w:r>
      <w:r w:rsidR="00213056">
        <w:rPr>
          <w:rFonts w:cs="B Zar" w:hint="cs"/>
          <w:rtl/>
        </w:rPr>
        <w:t>ي</w:t>
      </w:r>
      <w:r>
        <w:rPr>
          <w:rFonts w:cs="B Zar" w:hint="cs"/>
          <w:rtl/>
        </w:rPr>
        <w:t>ند.</w:t>
      </w:r>
    </w:p>
    <w:p w14:paraId="04F93B15" w14:textId="77777777" w:rsidR="00BF5B7B" w:rsidRDefault="00C53035" w:rsidP="003B23F2">
      <w:pPr>
        <w:spacing w:line="240" w:lineRule="auto"/>
        <w:rPr>
          <w:rFonts w:cs="B Zar"/>
          <w:rtl/>
        </w:rPr>
      </w:pPr>
      <w:r>
        <w:rPr>
          <w:rFonts w:cs="B Zar" w:hint="cs"/>
          <w:rtl/>
        </w:rPr>
        <w:t>اما موضوع</w:t>
      </w:r>
      <w:r w:rsidR="00A10238">
        <w:rPr>
          <w:rFonts w:cs="B Zar" w:hint="cs"/>
          <w:rtl/>
        </w:rPr>
        <w:t>ي</w:t>
      </w:r>
      <w:r>
        <w:rPr>
          <w:rFonts w:cs="B Zar" w:hint="cs"/>
          <w:rtl/>
        </w:rPr>
        <w:t xml:space="preserve"> که در ا</w:t>
      </w:r>
      <w:r w:rsidR="00A10238">
        <w:rPr>
          <w:rFonts w:cs="B Zar" w:hint="cs"/>
          <w:rtl/>
        </w:rPr>
        <w:t>ي</w:t>
      </w:r>
      <w:r>
        <w:rPr>
          <w:rFonts w:cs="B Zar" w:hint="cs"/>
          <w:rtl/>
        </w:rPr>
        <w:t xml:space="preserve">نجا و بعد از ارائة خدمات مهم است، </w:t>
      </w:r>
      <w:r w:rsidR="00BF5B7B" w:rsidRPr="00077A90">
        <w:rPr>
          <w:rFonts w:cs="B Zar" w:hint="cs"/>
          <w:rtl/>
        </w:rPr>
        <w:t xml:space="preserve">ارزشيابي ميزان اثربخشي و موفقيت اين </w:t>
      </w:r>
      <w:r>
        <w:rPr>
          <w:rFonts w:cs="B Zar" w:hint="cs"/>
          <w:rtl/>
        </w:rPr>
        <w:t xml:space="preserve">خدمات و </w:t>
      </w:r>
      <w:r w:rsidR="00BF5B7B" w:rsidRPr="00077A90">
        <w:rPr>
          <w:rFonts w:cs="B Zar" w:hint="cs"/>
          <w:rtl/>
        </w:rPr>
        <w:t>برنامه‌ها در راستاي اهداف مورد نظر، و به عبارتي اين مسئله است که بازده</w:t>
      </w:r>
      <w:r>
        <w:rPr>
          <w:rFonts w:cs="B Zar" w:hint="cs"/>
          <w:rtl/>
        </w:rPr>
        <w:t xml:space="preserve"> و خروج</w:t>
      </w:r>
      <w:r w:rsidR="00A10238">
        <w:rPr>
          <w:rFonts w:cs="B Zar" w:hint="cs"/>
          <w:rtl/>
        </w:rPr>
        <w:t>ي</w:t>
      </w:r>
      <w:r w:rsidR="00BF5B7B" w:rsidRPr="00077A90">
        <w:rPr>
          <w:rFonts w:cs="B Zar" w:hint="cs"/>
          <w:rtl/>
        </w:rPr>
        <w:t xml:space="preserve"> </w:t>
      </w:r>
      <w:r>
        <w:rPr>
          <w:rFonts w:cs="B Zar" w:hint="cs"/>
          <w:rtl/>
        </w:rPr>
        <w:t>ا</w:t>
      </w:r>
      <w:r w:rsidR="00A10238">
        <w:rPr>
          <w:rFonts w:cs="B Zar" w:hint="cs"/>
          <w:rtl/>
        </w:rPr>
        <w:t>ي</w:t>
      </w:r>
      <w:r>
        <w:rPr>
          <w:rFonts w:cs="B Zar" w:hint="cs"/>
          <w:rtl/>
        </w:rPr>
        <w:t>ن خدمات رو</w:t>
      </w:r>
      <w:r w:rsidR="00A10238">
        <w:rPr>
          <w:rFonts w:cs="B Zar" w:hint="cs"/>
          <w:rtl/>
        </w:rPr>
        <w:t>ي</w:t>
      </w:r>
      <w:r>
        <w:rPr>
          <w:rFonts w:cs="B Zar" w:hint="cs"/>
          <w:rtl/>
        </w:rPr>
        <w:t xml:space="preserve">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بازنشستگان تحت پوشش </w:t>
      </w:r>
      <w:r w:rsidR="00BF5B7B" w:rsidRPr="00077A90">
        <w:rPr>
          <w:rFonts w:cs="B Zar" w:hint="cs"/>
          <w:rtl/>
        </w:rPr>
        <w:t xml:space="preserve">تا چه اندازه </w:t>
      </w:r>
      <w:r w:rsidR="003B23F2">
        <w:rPr>
          <w:rFonts w:cs="B Zar" w:hint="cs"/>
          <w:rtl/>
        </w:rPr>
        <w:t>بوده و هست</w:t>
      </w:r>
      <w:r w:rsidR="00BF5B7B" w:rsidRPr="00077A90">
        <w:rPr>
          <w:rFonts w:cs="B Zar" w:hint="cs"/>
          <w:rtl/>
        </w:rPr>
        <w:t xml:space="preserve">. در همين راستا، ارزشيابي يکي از ارکان مهم </w:t>
      </w:r>
      <w:r>
        <w:rPr>
          <w:rFonts w:cs="B Zar" w:hint="cs"/>
          <w:rtl/>
        </w:rPr>
        <w:t>کنترل ک</w:t>
      </w:r>
      <w:r w:rsidR="00A10238">
        <w:rPr>
          <w:rFonts w:cs="B Zar" w:hint="cs"/>
          <w:rtl/>
        </w:rPr>
        <w:t>ي</w:t>
      </w:r>
      <w:r>
        <w:rPr>
          <w:rFonts w:cs="B Zar" w:hint="cs"/>
          <w:rtl/>
        </w:rPr>
        <w:t>ف</w:t>
      </w:r>
      <w:r w:rsidR="00A10238">
        <w:rPr>
          <w:rFonts w:cs="B Zar" w:hint="cs"/>
          <w:rtl/>
        </w:rPr>
        <w:t>ي</w:t>
      </w:r>
      <w:r>
        <w:rPr>
          <w:rFonts w:cs="B Zar" w:hint="cs"/>
          <w:rtl/>
        </w:rPr>
        <w:t>ت</w:t>
      </w:r>
      <w:r w:rsidR="00BF5B7B" w:rsidRPr="00077A90">
        <w:rPr>
          <w:rFonts w:cs="B Zar" w:hint="cs"/>
          <w:rtl/>
        </w:rPr>
        <w:t xml:space="preserve"> بوده و نقش کليدي در پايش و کنترل </w:t>
      </w:r>
      <w:r>
        <w:rPr>
          <w:rFonts w:cs="B Zar" w:hint="cs"/>
          <w:rtl/>
        </w:rPr>
        <w:t>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ارائه‌شده از سو</w:t>
      </w:r>
      <w:r w:rsidR="00A10238">
        <w:rPr>
          <w:rFonts w:cs="B Zar" w:hint="cs"/>
          <w:rtl/>
        </w:rPr>
        <w:t>ي</w:t>
      </w:r>
      <w:r>
        <w:rPr>
          <w:rFonts w:cs="B Zar" w:hint="cs"/>
          <w:rtl/>
        </w:rPr>
        <w:t xml:space="preserve"> صندوق</w:t>
      </w:r>
      <w:r w:rsidR="00BF5B7B" w:rsidRPr="00077A90">
        <w:rPr>
          <w:rFonts w:cs="B Zar" w:hint="cs"/>
          <w:rtl/>
        </w:rPr>
        <w:t xml:space="preserve"> </w:t>
      </w:r>
      <w:r>
        <w:rPr>
          <w:rFonts w:cs="B Zar" w:hint="cs"/>
          <w:rtl/>
        </w:rPr>
        <w:t xml:space="preserve">از </w:t>
      </w:r>
      <w:r w:rsidR="00BF5B7B" w:rsidRPr="00077A90">
        <w:rPr>
          <w:rFonts w:cs="B Zar" w:hint="cs"/>
          <w:rtl/>
        </w:rPr>
        <w:t xml:space="preserve">طريق ارائة بازخورد در زمينة </w:t>
      </w:r>
      <w:r>
        <w:rPr>
          <w:rFonts w:cs="B Zar" w:hint="cs"/>
          <w:rtl/>
        </w:rPr>
        <w:t>ماه</w:t>
      </w:r>
      <w:r w:rsidR="00A10238">
        <w:rPr>
          <w:rFonts w:cs="B Zar" w:hint="cs"/>
          <w:rtl/>
        </w:rPr>
        <w:t>ي</w:t>
      </w:r>
      <w:r>
        <w:rPr>
          <w:rFonts w:cs="B Zar" w:hint="cs"/>
          <w:rtl/>
        </w:rPr>
        <w:t>ت و تنوع خدمات، روش‌ها</w:t>
      </w:r>
      <w:r w:rsidR="00A10238">
        <w:rPr>
          <w:rFonts w:cs="B Zar" w:hint="cs"/>
          <w:rtl/>
        </w:rPr>
        <w:t>ي</w:t>
      </w:r>
      <w:r>
        <w:rPr>
          <w:rFonts w:cs="B Zar" w:hint="cs"/>
          <w:rtl/>
        </w:rPr>
        <w:t xml:space="preserve"> ارائة آنها، </w:t>
      </w:r>
      <w:r w:rsidR="00BF5B7B" w:rsidRPr="00077A90">
        <w:rPr>
          <w:rFonts w:cs="B Zar" w:hint="cs"/>
          <w:rtl/>
        </w:rPr>
        <w:t>ميزان دست</w:t>
      </w:r>
      <w:r>
        <w:rPr>
          <w:rFonts w:cs="B Zar" w:hint="cs"/>
          <w:rtl/>
        </w:rPr>
        <w:t>رس</w:t>
      </w:r>
      <w:r w:rsidR="00A10238">
        <w:rPr>
          <w:rFonts w:cs="B Zar" w:hint="cs"/>
          <w:rtl/>
        </w:rPr>
        <w:t>ي</w:t>
      </w:r>
      <w:r>
        <w:rPr>
          <w:rFonts w:cs="B Zar" w:hint="cs"/>
          <w:rtl/>
        </w:rPr>
        <w:t xml:space="preserve"> بازنشستگان به ا</w:t>
      </w:r>
      <w:r w:rsidR="00A10238">
        <w:rPr>
          <w:rFonts w:cs="B Zar" w:hint="cs"/>
          <w:rtl/>
        </w:rPr>
        <w:t>ي</w:t>
      </w:r>
      <w:r>
        <w:rPr>
          <w:rFonts w:cs="B Zar" w:hint="cs"/>
          <w:rtl/>
        </w:rPr>
        <w:t>ن خدمات، متناسب‌ساز</w:t>
      </w:r>
      <w:r w:rsidR="00A10238">
        <w:rPr>
          <w:rFonts w:cs="B Zar" w:hint="cs"/>
          <w:rtl/>
        </w:rPr>
        <w:t>ي</w:t>
      </w:r>
      <w:r>
        <w:rPr>
          <w:rFonts w:cs="B Zar" w:hint="cs"/>
          <w:rtl/>
        </w:rPr>
        <w:t xml:space="preserve"> خدمات با ن</w:t>
      </w:r>
      <w:r w:rsidR="00A10238">
        <w:rPr>
          <w:rFonts w:cs="B Zar" w:hint="cs"/>
          <w:rtl/>
        </w:rPr>
        <w:t>ي</w:t>
      </w:r>
      <w:r>
        <w:rPr>
          <w:rFonts w:cs="B Zar" w:hint="cs"/>
          <w:rtl/>
        </w:rPr>
        <w:t>ازها</w:t>
      </w:r>
      <w:r w:rsidR="00A10238">
        <w:rPr>
          <w:rFonts w:cs="B Zar" w:hint="cs"/>
          <w:rtl/>
        </w:rPr>
        <w:t>ي</w:t>
      </w:r>
      <w:r>
        <w:rPr>
          <w:rFonts w:cs="B Zar" w:hint="cs"/>
          <w:rtl/>
        </w:rPr>
        <w:t xml:space="preserve"> ا</w:t>
      </w:r>
      <w:r w:rsidR="00A10238">
        <w:rPr>
          <w:rFonts w:cs="B Zar" w:hint="cs"/>
          <w:rtl/>
        </w:rPr>
        <w:t>ي</w:t>
      </w:r>
      <w:r>
        <w:rPr>
          <w:rFonts w:cs="B Zar" w:hint="cs"/>
          <w:rtl/>
        </w:rPr>
        <w:t>ن گروه و جز ا</w:t>
      </w:r>
      <w:r w:rsidR="00A10238">
        <w:rPr>
          <w:rFonts w:cs="B Zar" w:hint="cs"/>
          <w:rtl/>
        </w:rPr>
        <w:t>ي</w:t>
      </w:r>
      <w:r>
        <w:rPr>
          <w:rFonts w:cs="B Zar" w:hint="cs"/>
          <w:rtl/>
        </w:rPr>
        <w:t xml:space="preserve">نها </w:t>
      </w:r>
      <w:r w:rsidR="00BF5B7B" w:rsidRPr="00077A90">
        <w:rPr>
          <w:rFonts w:cs="B Zar" w:hint="cs"/>
          <w:rtl/>
        </w:rPr>
        <w:t>ايفا مي‌کند. ارزشيابي</w:t>
      </w:r>
      <w:r>
        <w:rPr>
          <w:rFonts w:cs="B Zar" w:hint="cs"/>
          <w:rtl/>
        </w:rPr>
        <w:t xml:space="preserve"> دق</w:t>
      </w:r>
      <w:r w:rsidR="00A10238">
        <w:rPr>
          <w:rFonts w:cs="B Zar" w:hint="cs"/>
          <w:rtl/>
        </w:rPr>
        <w:t>ي</w:t>
      </w:r>
      <w:r>
        <w:rPr>
          <w:rFonts w:cs="B Zar" w:hint="cs"/>
          <w:rtl/>
        </w:rPr>
        <w:t>ق و نظام‌مندِ اثربخش</w:t>
      </w:r>
      <w:r w:rsidR="00A10238">
        <w:rPr>
          <w:rFonts w:cs="B Zar" w:hint="cs"/>
          <w:rtl/>
        </w:rPr>
        <w:t>ي</w:t>
      </w:r>
      <w:r>
        <w:rPr>
          <w:rFonts w:cs="B Zar" w:hint="cs"/>
          <w:rtl/>
        </w:rPr>
        <w:t xml:space="preserve"> ا</w:t>
      </w:r>
      <w:r w:rsidR="00A10238">
        <w:rPr>
          <w:rFonts w:cs="B Zar" w:hint="cs"/>
          <w:rtl/>
        </w:rPr>
        <w:t>ي</w:t>
      </w:r>
      <w:r>
        <w:rPr>
          <w:rFonts w:cs="B Zar" w:hint="cs"/>
          <w:rtl/>
        </w:rPr>
        <w:t>ن خدمات،</w:t>
      </w:r>
      <w:r w:rsidR="00BF5B7B" w:rsidRPr="00077A90">
        <w:rPr>
          <w:rFonts w:cs="B Zar" w:hint="cs"/>
          <w:rtl/>
        </w:rPr>
        <w:t xml:space="preserve"> مي‌تواند عملکردها، قوت‌ها</w:t>
      </w:r>
      <w:r>
        <w:rPr>
          <w:rFonts w:cs="B Zar" w:hint="cs"/>
          <w:rtl/>
        </w:rPr>
        <w:t>،</w:t>
      </w:r>
      <w:r w:rsidR="00BF5B7B" w:rsidRPr="00077A90">
        <w:rPr>
          <w:rFonts w:cs="B Zar" w:hint="cs"/>
          <w:rtl/>
        </w:rPr>
        <w:t xml:space="preserve"> ضعف‌ها</w:t>
      </w:r>
      <w:r>
        <w:rPr>
          <w:rFonts w:cs="B Zar" w:hint="cs"/>
          <w:rtl/>
        </w:rPr>
        <w:t xml:space="preserve"> و... را در 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ارائه‌شده ارز</w:t>
      </w:r>
      <w:r w:rsidR="00A10238">
        <w:rPr>
          <w:rFonts w:cs="B Zar" w:hint="cs"/>
          <w:rtl/>
        </w:rPr>
        <w:t>ي</w:t>
      </w:r>
      <w:r>
        <w:rPr>
          <w:rFonts w:cs="B Zar" w:hint="cs"/>
          <w:rtl/>
        </w:rPr>
        <w:t>اب</w:t>
      </w:r>
      <w:r w:rsidR="00A10238">
        <w:rPr>
          <w:rFonts w:cs="B Zar" w:hint="cs"/>
          <w:rtl/>
        </w:rPr>
        <w:t>ي</w:t>
      </w:r>
      <w:r>
        <w:rPr>
          <w:rFonts w:cs="B Zar" w:hint="cs"/>
          <w:rtl/>
        </w:rPr>
        <w:t xml:space="preserve"> نما</w:t>
      </w:r>
      <w:r w:rsidR="00A10238">
        <w:rPr>
          <w:rFonts w:cs="B Zar" w:hint="cs"/>
          <w:rtl/>
        </w:rPr>
        <w:t>ي</w:t>
      </w:r>
      <w:r>
        <w:rPr>
          <w:rFonts w:cs="B Zar" w:hint="cs"/>
          <w:rtl/>
        </w:rPr>
        <w:t>د و بهبود عملکرد آنها و در نت</w:t>
      </w:r>
      <w:r w:rsidR="00A10238">
        <w:rPr>
          <w:rFonts w:cs="B Zar" w:hint="cs"/>
          <w:rtl/>
        </w:rPr>
        <w:t>ي</w:t>
      </w:r>
      <w:r>
        <w:rPr>
          <w:rFonts w:cs="B Zar" w:hint="cs"/>
          <w:rtl/>
        </w:rPr>
        <w:t>جه تحقق اهداف پ</w:t>
      </w:r>
      <w:r w:rsidR="00A10238">
        <w:rPr>
          <w:rFonts w:cs="B Zar" w:hint="cs"/>
          <w:rtl/>
        </w:rPr>
        <w:t>ي</w:t>
      </w:r>
      <w:r>
        <w:rPr>
          <w:rFonts w:cs="B Zar" w:hint="cs"/>
          <w:rtl/>
        </w:rPr>
        <w:t>ش‌ب</w:t>
      </w:r>
      <w:r w:rsidR="00A10238">
        <w:rPr>
          <w:rFonts w:cs="B Zar" w:hint="cs"/>
          <w:rtl/>
        </w:rPr>
        <w:t>ي</w:t>
      </w:r>
      <w:r>
        <w:rPr>
          <w:rFonts w:cs="B Zar" w:hint="cs"/>
          <w:rtl/>
        </w:rPr>
        <w:t>ن</w:t>
      </w:r>
      <w:r w:rsidR="00A10238">
        <w:rPr>
          <w:rFonts w:cs="B Zar" w:hint="cs"/>
          <w:rtl/>
        </w:rPr>
        <w:t>ي</w:t>
      </w:r>
      <w:r>
        <w:rPr>
          <w:rFonts w:cs="B Zar" w:hint="cs"/>
          <w:rtl/>
        </w:rPr>
        <w:t>‌شده در آ</w:t>
      </w:r>
      <w:r w:rsidR="00A10238">
        <w:rPr>
          <w:rFonts w:cs="B Zar" w:hint="cs"/>
          <w:rtl/>
        </w:rPr>
        <w:t>ي</w:t>
      </w:r>
      <w:r>
        <w:rPr>
          <w:rFonts w:cs="B Zar" w:hint="cs"/>
          <w:rtl/>
        </w:rPr>
        <w:t>نده کمک کند.</w:t>
      </w:r>
    </w:p>
    <w:p w14:paraId="685C5A16" w14:textId="77777777" w:rsidR="002D3B5C" w:rsidRDefault="00BF5B7B" w:rsidP="002D3B5C">
      <w:pPr>
        <w:spacing w:line="240" w:lineRule="auto"/>
        <w:rPr>
          <w:rFonts w:cs="B Zar"/>
          <w:rtl/>
        </w:rPr>
      </w:pPr>
      <w:r w:rsidRPr="00077A90">
        <w:rPr>
          <w:rFonts w:cs="B Zar" w:hint="cs"/>
          <w:rtl/>
        </w:rPr>
        <w:t>با عنايت به</w:t>
      </w:r>
      <w:r w:rsidR="002D3B5C">
        <w:rPr>
          <w:rFonts w:cs="B Zar" w:hint="cs"/>
          <w:rtl/>
        </w:rPr>
        <w:t xml:space="preserve"> ا</w:t>
      </w:r>
      <w:r w:rsidR="00A10238">
        <w:rPr>
          <w:rFonts w:cs="B Zar" w:hint="cs"/>
          <w:rtl/>
        </w:rPr>
        <w:t>ي</w:t>
      </w:r>
      <w:r w:rsidR="002D3B5C">
        <w:rPr>
          <w:rFonts w:cs="B Zar" w:hint="cs"/>
          <w:rtl/>
        </w:rPr>
        <w:t>ن موضوعات، آ</w:t>
      </w:r>
      <w:r w:rsidRPr="00077A90">
        <w:rPr>
          <w:rFonts w:cs="B Zar" w:hint="cs"/>
          <w:rtl/>
        </w:rPr>
        <w:t xml:space="preserve">نچه در اين راستا مهم است، معرفت به کمّيت و کيفيت اثربخشي </w:t>
      </w:r>
      <w:r w:rsidR="002D3B5C">
        <w:rPr>
          <w:rFonts w:cs="B Zar" w:hint="cs"/>
          <w:rtl/>
        </w:rPr>
        <w:t>خدمات اجتماع</w:t>
      </w:r>
      <w:r w:rsidR="00A10238">
        <w:rPr>
          <w:rFonts w:cs="B Zar" w:hint="cs"/>
          <w:rtl/>
        </w:rPr>
        <w:t>ي</w:t>
      </w:r>
      <w:r w:rsidR="002D3B5C">
        <w:rPr>
          <w:rFonts w:cs="B Zar" w:hint="cs"/>
          <w:rtl/>
        </w:rPr>
        <w:t xml:space="preserve"> و فرهنگ</w:t>
      </w:r>
      <w:r w:rsidR="00A10238">
        <w:rPr>
          <w:rFonts w:cs="B Zar" w:hint="cs"/>
          <w:rtl/>
        </w:rPr>
        <w:t>ي</w:t>
      </w:r>
      <w:r w:rsidR="002D3B5C">
        <w:rPr>
          <w:rFonts w:cs="B Zar" w:hint="cs"/>
          <w:rtl/>
        </w:rPr>
        <w:t xml:space="preserve"> صندوق بر ک</w:t>
      </w:r>
      <w:r w:rsidR="00A10238">
        <w:rPr>
          <w:rFonts w:cs="B Zar" w:hint="cs"/>
          <w:rtl/>
        </w:rPr>
        <w:t>ي</w:t>
      </w:r>
      <w:r w:rsidR="002D3B5C">
        <w:rPr>
          <w:rFonts w:cs="B Zar" w:hint="cs"/>
          <w:rtl/>
        </w:rPr>
        <w:t>ف</w:t>
      </w:r>
      <w:r w:rsidR="00A10238">
        <w:rPr>
          <w:rFonts w:cs="B Zar" w:hint="cs"/>
          <w:rtl/>
        </w:rPr>
        <w:t>ي</w:t>
      </w:r>
      <w:r w:rsidR="002D3B5C">
        <w:rPr>
          <w:rFonts w:cs="B Zar" w:hint="cs"/>
          <w:rtl/>
        </w:rPr>
        <w:t>ت زندگ</w:t>
      </w:r>
      <w:r w:rsidR="00A10238">
        <w:rPr>
          <w:rFonts w:cs="B Zar" w:hint="cs"/>
          <w:rtl/>
        </w:rPr>
        <w:t>ي</w:t>
      </w:r>
      <w:r w:rsidR="002D3B5C">
        <w:rPr>
          <w:rFonts w:cs="B Zar" w:hint="cs"/>
          <w:rtl/>
        </w:rPr>
        <w:t xml:space="preserve"> بازنشستگان </w:t>
      </w:r>
      <w:r w:rsidRPr="00077A90">
        <w:rPr>
          <w:rFonts w:cs="B Zar" w:hint="cs"/>
          <w:rtl/>
        </w:rPr>
        <w:t>است؛ معرفتي که مي‌</w:t>
      </w:r>
      <w:r w:rsidRPr="00077A90">
        <w:rPr>
          <w:rFonts w:cs="B Zar" w:hint="cs"/>
          <w:rtl/>
          <w:cs/>
        </w:rPr>
        <w:t>‎تواند با آگاهي</w:t>
      </w:r>
      <w:r w:rsidRPr="00077A90">
        <w:rPr>
          <w:rFonts w:cs="B Zar" w:hint="cs"/>
          <w:rtl/>
        </w:rPr>
        <w:t xml:space="preserve"> از وضع موجود و تعيين شکاف آن با وضع مطلوب اين </w:t>
      </w:r>
      <w:r w:rsidR="002D3B5C">
        <w:rPr>
          <w:rFonts w:cs="B Zar" w:hint="cs"/>
          <w:rtl/>
        </w:rPr>
        <w:t xml:space="preserve">خدمات و </w:t>
      </w:r>
      <w:r w:rsidRPr="00077A90">
        <w:rPr>
          <w:rFonts w:cs="B Zar" w:hint="cs"/>
          <w:rtl/>
        </w:rPr>
        <w:t>برنامه‌ها</w:t>
      </w:r>
      <w:r w:rsidR="002D3B5C">
        <w:rPr>
          <w:rFonts w:cs="B Zar" w:hint="cs"/>
          <w:rtl/>
        </w:rPr>
        <w:t xml:space="preserve"> و درع</w:t>
      </w:r>
      <w:r w:rsidR="00A10238">
        <w:rPr>
          <w:rFonts w:cs="B Zar" w:hint="cs"/>
          <w:rtl/>
        </w:rPr>
        <w:t>ي</w:t>
      </w:r>
      <w:r w:rsidR="002D3B5C">
        <w:rPr>
          <w:rFonts w:cs="B Zar" w:hint="cs"/>
          <w:rtl/>
        </w:rPr>
        <w:t>ن‌حال شناسا</w:t>
      </w:r>
      <w:r w:rsidR="00A10238">
        <w:rPr>
          <w:rFonts w:cs="B Zar" w:hint="cs"/>
          <w:rtl/>
        </w:rPr>
        <w:t>يي</w:t>
      </w:r>
      <w:r w:rsidR="002D3B5C">
        <w:rPr>
          <w:rFonts w:cs="B Zar" w:hint="cs"/>
          <w:rtl/>
        </w:rPr>
        <w:t xml:space="preserve"> خلأ‌ها</w:t>
      </w:r>
      <w:r w:rsidR="00A10238">
        <w:rPr>
          <w:rFonts w:cs="B Zar" w:hint="cs"/>
          <w:rtl/>
        </w:rPr>
        <w:t>ي</w:t>
      </w:r>
      <w:r w:rsidR="002D3B5C">
        <w:rPr>
          <w:rFonts w:cs="B Zar" w:hint="cs"/>
          <w:rtl/>
        </w:rPr>
        <w:t xml:space="preserve"> خدمات</w:t>
      </w:r>
      <w:r w:rsidR="00A10238">
        <w:rPr>
          <w:rFonts w:cs="B Zar" w:hint="cs"/>
          <w:rtl/>
        </w:rPr>
        <w:t>ي</w:t>
      </w:r>
      <w:r w:rsidRPr="00077A90">
        <w:rPr>
          <w:rFonts w:cs="B Zar" w:hint="cs"/>
          <w:rtl/>
        </w:rPr>
        <w:t xml:space="preserve">، زمينة انجام اقدامات مؤثر و بهبود فرايند </w:t>
      </w:r>
      <w:r w:rsidR="002D3B5C">
        <w:rPr>
          <w:rFonts w:cs="B Zar" w:hint="cs"/>
          <w:rtl/>
        </w:rPr>
        <w:t>خدمات‌رسان</w:t>
      </w:r>
      <w:r w:rsidR="00A10238">
        <w:rPr>
          <w:rFonts w:cs="B Zar" w:hint="cs"/>
          <w:rtl/>
        </w:rPr>
        <w:t>ي</w:t>
      </w:r>
      <w:r w:rsidR="002D3B5C">
        <w:rPr>
          <w:rFonts w:cs="B Zar" w:hint="cs"/>
          <w:rtl/>
        </w:rPr>
        <w:t xml:space="preserve"> به </w:t>
      </w:r>
      <w:r w:rsidRPr="00077A90">
        <w:rPr>
          <w:rFonts w:cs="B Zar" w:hint="cs"/>
          <w:rtl/>
        </w:rPr>
        <w:t xml:space="preserve">آنها را موجب گردد. در حقيقت، انجام تحقيق حاضر با محوريت ارزيابي اثربخشي </w:t>
      </w:r>
      <w:r w:rsidR="002D3B5C">
        <w:rPr>
          <w:rFonts w:cs="B Zar" w:hint="cs"/>
          <w:rtl/>
        </w:rPr>
        <w:t>خدمات اجتماع</w:t>
      </w:r>
      <w:r w:rsidR="00A10238">
        <w:rPr>
          <w:rFonts w:cs="B Zar" w:hint="cs"/>
          <w:rtl/>
        </w:rPr>
        <w:t>ي</w:t>
      </w:r>
      <w:r w:rsidR="002D3B5C">
        <w:rPr>
          <w:rFonts w:cs="B Zar" w:hint="cs"/>
          <w:rtl/>
        </w:rPr>
        <w:t xml:space="preserve"> و فرهنگ</w:t>
      </w:r>
      <w:r w:rsidR="00A10238">
        <w:rPr>
          <w:rFonts w:cs="B Zar" w:hint="cs"/>
          <w:rtl/>
        </w:rPr>
        <w:t>ي</w:t>
      </w:r>
      <w:r w:rsidR="002D3B5C">
        <w:rPr>
          <w:rFonts w:cs="B Zar" w:hint="cs"/>
          <w:rtl/>
        </w:rPr>
        <w:t xml:space="preserve"> صندوق بر ک</w:t>
      </w:r>
      <w:r w:rsidR="00A10238">
        <w:rPr>
          <w:rFonts w:cs="B Zar" w:hint="cs"/>
          <w:rtl/>
        </w:rPr>
        <w:t>ي</w:t>
      </w:r>
      <w:r w:rsidR="002D3B5C">
        <w:rPr>
          <w:rFonts w:cs="B Zar" w:hint="cs"/>
          <w:rtl/>
        </w:rPr>
        <w:t>ف</w:t>
      </w:r>
      <w:r w:rsidR="00A10238">
        <w:rPr>
          <w:rFonts w:cs="B Zar" w:hint="cs"/>
          <w:rtl/>
        </w:rPr>
        <w:t>ي</w:t>
      </w:r>
      <w:r w:rsidR="002D3B5C">
        <w:rPr>
          <w:rFonts w:cs="B Zar" w:hint="cs"/>
          <w:rtl/>
        </w:rPr>
        <w:t>ت زندگ</w:t>
      </w:r>
      <w:r w:rsidR="00A10238">
        <w:rPr>
          <w:rFonts w:cs="B Zar" w:hint="cs"/>
          <w:rtl/>
        </w:rPr>
        <w:t>ي</w:t>
      </w:r>
      <w:r w:rsidR="002D3B5C">
        <w:rPr>
          <w:rFonts w:cs="B Zar" w:hint="cs"/>
          <w:rtl/>
        </w:rPr>
        <w:t xml:space="preserve"> بازنشستگان</w:t>
      </w:r>
      <w:r w:rsidRPr="00077A90">
        <w:rPr>
          <w:rFonts w:cs="B Zar" w:hint="cs"/>
          <w:rtl/>
        </w:rPr>
        <w:t xml:space="preserve">، دستاوردهاي زيادي براي ذينفعان مختلف بويژه </w:t>
      </w:r>
      <w:r w:rsidR="002D3B5C">
        <w:rPr>
          <w:rFonts w:cs="B Zar" w:hint="cs"/>
          <w:rtl/>
        </w:rPr>
        <w:t>صندوق بازنشستگ</w:t>
      </w:r>
      <w:r w:rsidR="00A10238">
        <w:rPr>
          <w:rFonts w:cs="B Zar" w:hint="cs"/>
          <w:rtl/>
        </w:rPr>
        <w:t>ي</w:t>
      </w:r>
      <w:r w:rsidR="002D3B5C">
        <w:rPr>
          <w:rFonts w:cs="B Zar" w:hint="cs"/>
          <w:rtl/>
        </w:rPr>
        <w:t xml:space="preserve"> کشور</w:t>
      </w:r>
      <w:r w:rsidR="00A10238">
        <w:rPr>
          <w:rFonts w:cs="B Zar" w:hint="cs"/>
          <w:rtl/>
        </w:rPr>
        <w:t>ي</w:t>
      </w:r>
      <w:r w:rsidR="002D3B5C">
        <w:rPr>
          <w:rFonts w:cs="B Zar" w:hint="cs"/>
          <w:rtl/>
        </w:rPr>
        <w:t xml:space="preserve"> و بازنشستگان </w:t>
      </w:r>
      <w:r w:rsidRPr="00077A90">
        <w:rPr>
          <w:rFonts w:cs="B Zar" w:hint="cs"/>
          <w:rtl/>
        </w:rPr>
        <w:t xml:space="preserve">دارد؛ اهميت اين تحقيق براي </w:t>
      </w:r>
      <w:r w:rsidR="002D3B5C">
        <w:rPr>
          <w:rFonts w:cs="B Zar" w:hint="cs"/>
          <w:rtl/>
        </w:rPr>
        <w:t>صندوق بازنشستگ</w:t>
      </w:r>
      <w:r w:rsidR="00A10238">
        <w:rPr>
          <w:rFonts w:cs="B Zar" w:hint="cs"/>
          <w:rtl/>
        </w:rPr>
        <w:t>ي</w:t>
      </w:r>
      <w:r w:rsidR="002D3B5C">
        <w:rPr>
          <w:rFonts w:cs="B Zar" w:hint="cs"/>
          <w:rtl/>
        </w:rPr>
        <w:t xml:space="preserve"> کشور</w:t>
      </w:r>
      <w:r w:rsidR="00A10238">
        <w:rPr>
          <w:rFonts w:cs="B Zar" w:hint="cs"/>
          <w:rtl/>
        </w:rPr>
        <w:t>ي</w:t>
      </w:r>
      <w:r w:rsidR="002D3B5C">
        <w:rPr>
          <w:rFonts w:cs="B Zar" w:hint="cs"/>
          <w:rtl/>
        </w:rPr>
        <w:t xml:space="preserve"> </w:t>
      </w:r>
      <w:r w:rsidRPr="00077A90">
        <w:rPr>
          <w:rFonts w:cs="B Zar" w:hint="cs"/>
          <w:rtl/>
        </w:rPr>
        <w:t>از اين حيث است که مي‌ت</w:t>
      </w:r>
      <w:r w:rsidR="002D3B5C">
        <w:rPr>
          <w:rFonts w:cs="B Zar" w:hint="cs"/>
          <w:rtl/>
        </w:rPr>
        <w:t>وان</w:t>
      </w:r>
      <w:r w:rsidRPr="00077A90">
        <w:rPr>
          <w:rFonts w:cs="B Zar" w:hint="cs"/>
          <w:rtl/>
        </w:rPr>
        <w:t xml:space="preserve">د </w:t>
      </w:r>
      <w:r w:rsidR="002D3B5C">
        <w:rPr>
          <w:rFonts w:cs="B Zar" w:hint="cs"/>
          <w:rtl/>
        </w:rPr>
        <w:t>ضمن آگاه</w:t>
      </w:r>
      <w:r w:rsidR="00A10238">
        <w:rPr>
          <w:rFonts w:cs="B Zar" w:hint="cs"/>
          <w:rtl/>
        </w:rPr>
        <w:t>ي</w:t>
      </w:r>
      <w:r w:rsidR="002D3B5C">
        <w:rPr>
          <w:rFonts w:cs="B Zar" w:hint="cs"/>
          <w:rtl/>
        </w:rPr>
        <w:t xml:space="preserve"> از وضع موجود رضا</w:t>
      </w:r>
      <w:r w:rsidR="00A10238">
        <w:rPr>
          <w:rFonts w:cs="B Zar" w:hint="cs"/>
          <w:rtl/>
        </w:rPr>
        <w:t>ي</w:t>
      </w:r>
      <w:r w:rsidR="002D3B5C">
        <w:rPr>
          <w:rFonts w:cs="B Zar" w:hint="cs"/>
          <w:rtl/>
        </w:rPr>
        <w:t xml:space="preserve">ت بازنشستگان از خدمات ارائه‌شده، </w:t>
      </w:r>
      <w:r w:rsidRPr="00077A90">
        <w:rPr>
          <w:rFonts w:cs="B Zar" w:hint="cs"/>
          <w:rtl/>
        </w:rPr>
        <w:t>ميزان پيشرفت</w:t>
      </w:r>
      <w:r w:rsidR="002D3B5C">
        <w:rPr>
          <w:rFonts w:cs="B Zar" w:hint="cs"/>
          <w:rtl/>
        </w:rPr>
        <w:t xml:space="preserve"> خود</w:t>
      </w:r>
      <w:r w:rsidRPr="00077A90">
        <w:rPr>
          <w:rFonts w:cs="B Zar" w:hint="cs"/>
          <w:rtl/>
        </w:rPr>
        <w:t xml:space="preserve"> در راستاي اهداف </w:t>
      </w:r>
      <w:r w:rsidR="002D3B5C">
        <w:rPr>
          <w:rFonts w:cs="B Zar" w:hint="cs"/>
          <w:rtl/>
        </w:rPr>
        <w:t>خدمات‌رسان</w:t>
      </w:r>
      <w:r w:rsidR="00A10238">
        <w:rPr>
          <w:rFonts w:cs="B Zar" w:hint="cs"/>
          <w:rtl/>
        </w:rPr>
        <w:t>ي</w:t>
      </w:r>
      <w:r w:rsidR="002D3B5C">
        <w:rPr>
          <w:rFonts w:cs="B Zar" w:hint="cs"/>
          <w:rtl/>
        </w:rPr>
        <w:t xml:space="preserve"> اجتماع</w:t>
      </w:r>
      <w:r w:rsidR="00A10238">
        <w:rPr>
          <w:rFonts w:cs="B Zar" w:hint="cs"/>
          <w:rtl/>
        </w:rPr>
        <w:t>ي</w:t>
      </w:r>
      <w:r w:rsidR="002D3B5C">
        <w:rPr>
          <w:rFonts w:cs="B Zar" w:hint="cs"/>
          <w:rtl/>
        </w:rPr>
        <w:t xml:space="preserve"> و فرهنگ</w:t>
      </w:r>
      <w:r w:rsidR="00A10238">
        <w:rPr>
          <w:rFonts w:cs="B Zar" w:hint="cs"/>
          <w:rtl/>
        </w:rPr>
        <w:t>ي</w:t>
      </w:r>
      <w:r w:rsidR="002D3B5C">
        <w:rPr>
          <w:rFonts w:cs="B Zar" w:hint="cs"/>
          <w:rtl/>
        </w:rPr>
        <w:t xml:space="preserve"> </w:t>
      </w:r>
      <w:r w:rsidRPr="00077A90">
        <w:rPr>
          <w:rFonts w:cs="B Zar" w:hint="cs"/>
          <w:rtl/>
        </w:rPr>
        <w:t xml:space="preserve">را شناسايي و مشکلات در اين زمينه را بازشناسد و درعين‌حال نيازها و خلأ‌هاي </w:t>
      </w:r>
      <w:r w:rsidR="002D3B5C">
        <w:rPr>
          <w:rFonts w:cs="B Zar" w:hint="cs"/>
          <w:rtl/>
        </w:rPr>
        <w:t>خدمات</w:t>
      </w:r>
      <w:r w:rsidR="00A10238">
        <w:rPr>
          <w:rFonts w:cs="B Zar" w:hint="cs"/>
          <w:rtl/>
        </w:rPr>
        <w:t>ي</w:t>
      </w:r>
      <w:r w:rsidR="002D3B5C">
        <w:rPr>
          <w:rFonts w:cs="B Zar" w:hint="cs"/>
          <w:rtl/>
        </w:rPr>
        <w:t xml:space="preserve"> و </w:t>
      </w:r>
      <w:r w:rsidRPr="00077A90">
        <w:rPr>
          <w:rFonts w:cs="B Zar" w:hint="cs"/>
          <w:rtl/>
        </w:rPr>
        <w:t xml:space="preserve">برنامه‌اي </w:t>
      </w:r>
      <w:r w:rsidR="002D3B5C">
        <w:rPr>
          <w:rFonts w:cs="B Zar" w:hint="cs"/>
          <w:rtl/>
        </w:rPr>
        <w:t>و ضعف‌ها و کاست</w:t>
      </w:r>
      <w:r w:rsidR="00A10238">
        <w:rPr>
          <w:rFonts w:cs="B Zar" w:hint="cs"/>
          <w:rtl/>
        </w:rPr>
        <w:t>ي</w:t>
      </w:r>
      <w:r w:rsidR="002D3B5C">
        <w:rPr>
          <w:rFonts w:cs="B Zar" w:hint="cs"/>
          <w:rtl/>
        </w:rPr>
        <w:t>‌ها</w:t>
      </w:r>
      <w:r w:rsidR="00A10238">
        <w:rPr>
          <w:rFonts w:cs="B Zar" w:hint="cs"/>
          <w:rtl/>
        </w:rPr>
        <w:t>ي</w:t>
      </w:r>
      <w:r w:rsidR="002D3B5C">
        <w:rPr>
          <w:rFonts w:cs="B Zar" w:hint="cs"/>
          <w:rtl/>
        </w:rPr>
        <w:t xml:space="preserve"> </w:t>
      </w:r>
      <w:r w:rsidRPr="00077A90">
        <w:rPr>
          <w:rFonts w:cs="B Zar" w:hint="cs"/>
          <w:rtl/>
        </w:rPr>
        <w:t xml:space="preserve">خود را شناسايي و مطالبه کند. </w:t>
      </w:r>
      <w:r w:rsidR="002D3B5C">
        <w:rPr>
          <w:rFonts w:cs="B Zar" w:hint="cs"/>
          <w:rtl/>
        </w:rPr>
        <w:t>ضمن‌ا</w:t>
      </w:r>
      <w:r w:rsidR="00A10238">
        <w:rPr>
          <w:rFonts w:cs="B Zar" w:hint="cs"/>
          <w:rtl/>
        </w:rPr>
        <w:t>ي</w:t>
      </w:r>
      <w:r w:rsidR="002D3B5C">
        <w:rPr>
          <w:rFonts w:cs="B Zar" w:hint="cs"/>
          <w:rtl/>
        </w:rPr>
        <w:t>نکه در سو</w:t>
      </w:r>
      <w:r w:rsidR="00A10238">
        <w:rPr>
          <w:rFonts w:cs="B Zar" w:hint="cs"/>
          <w:rtl/>
        </w:rPr>
        <w:t>ي</w:t>
      </w:r>
      <w:r w:rsidR="002D3B5C">
        <w:rPr>
          <w:rFonts w:cs="B Zar" w:hint="cs"/>
          <w:rtl/>
        </w:rPr>
        <w:t xml:space="preserve"> د</w:t>
      </w:r>
      <w:r w:rsidR="00A10238">
        <w:rPr>
          <w:rFonts w:cs="B Zar" w:hint="cs"/>
          <w:rtl/>
        </w:rPr>
        <w:t>ي</w:t>
      </w:r>
      <w:r w:rsidR="002D3B5C">
        <w:rPr>
          <w:rFonts w:cs="B Zar" w:hint="cs"/>
          <w:rtl/>
        </w:rPr>
        <w:t>گر قض</w:t>
      </w:r>
      <w:r w:rsidR="00A10238">
        <w:rPr>
          <w:rFonts w:cs="B Zar" w:hint="cs"/>
          <w:rtl/>
        </w:rPr>
        <w:t>ي</w:t>
      </w:r>
      <w:r w:rsidR="002D3B5C">
        <w:rPr>
          <w:rFonts w:cs="B Zar" w:hint="cs"/>
          <w:rtl/>
        </w:rPr>
        <w:t>ه، آگاه</w:t>
      </w:r>
      <w:r w:rsidR="00A10238">
        <w:rPr>
          <w:rFonts w:cs="B Zar" w:hint="cs"/>
          <w:rtl/>
        </w:rPr>
        <w:t>ي</w:t>
      </w:r>
      <w:r w:rsidR="002D3B5C">
        <w:rPr>
          <w:rFonts w:cs="B Zar" w:hint="cs"/>
          <w:rtl/>
        </w:rPr>
        <w:t xml:space="preserve"> صندوق از تأث</w:t>
      </w:r>
      <w:r w:rsidR="00A10238">
        <w:rPr>
          <w:rFonts w:cs="B Zar" w:hint="cs"/>
          <w:rtl/>
        </w:rPr>
        <w:t>ي</w:t>
      </w:r>
      <w:r w:rsidR="002D3B5C">
        <w:rPr>
          <w:rFonts w:cs="B Zar" w:hint="cs"/>
          <w:rtl/>
        </w:rPr>
        <w:t>ر ا</w:t>
      </w:r>
      <w:r w:rsidR="00A10238">
        <w:rPr>
          <w:rFonts w:cs="B Zar" w:hint="cs"/>
          <w:rtl/>
        </w:rPr>
        <w:t>ي</w:t>
      </w:r>
      <w:r w:rsidR="002D3B5C">
        <w:rPr>
          <w:rFonts w:cs="B Zar" w:hint="cs"/>
          <w:rtl/>
        </w:rPr>
        <w:t>ن خدمات بر ک</w:t>
      </w:r>
      <w:r w:rsidR="00A10238">
        <w:rPr>
          <w:rFonts w:cs="B Zar" w:hint="cs"/>
          <w:rtl/>
        </w:rPr>
        <w:t>ي</w:t>
      </w:r>
      <w:r w:rsidR="002D3B5C">
        <w:rPr>
          <w:rFonts w:cs="B Zar" w:hint="cs"/>
          <w:rtl/>
        </w:rPr>
        <w:t>ف</w:t>
      </w:r>
      <w:r w:rsidR="00A10238">
        <w:rPr>
          <w:rFonts w:cs="B Zar" w:hint="cs"/>
          <w:rtl/>
        </w:rPr>
        <w:t>ي</w:t>
      </w:r>
      <w:r w:rsidR="002D3B5C">
        <w:rPr>
          <w:rFonts w:cs="B Zar" w:hint="cs"/>
          <w:rtl/>
        </w:rPr>
        <w:t>ت زندگ</w:t>
      </w:r>
      <w:r w:rsidR="00A10238">
        <w:rPr>
          <w:rFonts w:cs="B Zar" w:hint="cs"/>
          <w:rtl/>
        </w:rPr>
        <w:t>ي</w:t>
      </w:r>
      <w:r w:rsidR="002D3B5C">
        <w:rPr>
          <w:rFonts w:cs="B Zar" w:hint="cs"/>
          <w:rtl/>
        </w:rPr>
        <w:t xml:space="preserve"> بازنشستگان، به‌حتم به بهبود ک</w:t>
      </w:r>
      <w:r w:rsidR="00A10238">
        <w:rPr>
          <w:rFonts w:cs="B Zar" w:hint="cs"/>
          <w:rtl/>
        </w:rPr>
        <w:t>ي</w:t>
      </w:r>
      <w:r w:rsidR="002D3B5C">
        <w:rPr>
          <w:rFonts w:cs="B Zar" w:hint="cs"/>
          <w:rtl/>
        </w:rPr>
        <w:t>ف</w:t>
      </w:r>
      <w:r w:rsidR="00A10238">
        <w:rPr>
          <w:rFonts w:cs="B Zar" w:hint="cs"/>
          <w:rtl/>
        </w:rPr>
        <w:t>ي</w:t>
      </w:r>
      <w:r w:rsidR="002D3B5C">
        <w:rPr>
          <w:rFonts w:cs="B Zar" w:hint="cs"/>
          <w:rtl/>
        </w:rPr>
        <w:t>ت زندگ</w:t>
      </w:r>
      <w:r w:rsidR="00A10238">
        <w:rPr>
          <w:rFonts w:cs="B Zar" w:hint="cs"/>
          <w:rtl/>
        </w:rPr>
        <w:t>ي</w:t>
      </w:r>
      <w:r w:rsidR="002D3B5C">
        <w:rPr>
          <w:rFonts w:cs="B Zar" w:hint="cs"/>
          <w:rtl/>
        </w:rPr>
        <w:t xml:space="preserve"> آنان در آ</w:t>
      </w:r>
      <w:r w:rsidR="00A10238">
        <w:rPr>
          <w:rFonts w:cs="B Zar" w:hint="cs"/>
          <w:rtl/>
        </w:rPr>
        <w:t>ي</w:t>
      </w:r>
      <w:r w:rsidR="002D3B5C">
        <w:rPr>
          <w:rFonts w:cs="B Zar" w:hint="cs"/>
          <w:rtl/>
        </w:rPr>
        <w:t xml:space="preserve">نده کمک خواهد کرد. </w:t>
      </w:r>
    </w:p>
    <w:p w14:paraId="39F8E671" w14:textId="77777777" w:rsidR="001C3549" w:rsidRPr="00FA5A2E" w:rsidRDefault="00BF5B7B" w:rsidP="003B23F2">
      <w:pPr>
        <w:spacing w:line="240" w:lineRule="auto"/>
        <w:rPr>
          <w:b/>
          <w:bCs/>
          <w:sz w:val="28"/>
          <w:szCs w:val="28"/>
          <w:rtl/>
        </w:rPr>
      </w:pPr>
      <w:r w:rsidRPr="00077A90">
        <w:rPr>
          <w:rFonts w:cs="B Zar" w:hint="cs"/>
          <w:rtl/>
        </w:rPr>
        <w:t xml:space="preserve">از اين ‌رو، مطالعة حاضر با اين سئوال جهت‌دهي شده است كه با توجه به اهميت و ضرورت </w:t>
      </w:r>
      <w:r w:rsidR="002D3B5C">
        <w:rPr>
          <w:rFonts w:cs="B Zar" w:hint="cs"/>
          <w:rtl/>
        </w:rPr>
        <w:t>آگاه</w:t>
      </w:r>
      <w:r w:rsidR="00A10238">
        <w:rPr>
          <w:rFonts w:cs="B Zar" w:hint="cs"/>
          <w:rtl/>
        </w:rPr>
        <w:t>ي</w:t>
      </w:r>
      <w:r w:rsidR="002D3B5C">
        <w:rPr>
          <w:rFonts w:cs="B Zar" w:hint="cs"/>
          <w:rtl/>
        </w:rPr>
        <w:t xml:space="preserve"> از کمّ‌وک</w:t>
      </w:r>
      <w:r w:rsidR="00A10238">
        <w:rPr>
          <w:rFonts w:cs="B Zar" w:hint="cs"/>
          <w:rtl/>
        </w:rPr>
        <w:t>ي</w:t>
      </w:r>
      <w:r w:rsidR="002D3B5C">
        <w:rPr>
          <w:rFonts w:cs="B Zar" w:hint="cs"/>
          <w:rtl/>
        </w:rPr>
        <w:t>ف اثرگذار</w:t>
      </w:r>
      <w:r w:rsidR="00A10238">
        <w:rPr>
          <w:rFonts w:cs="B Zar" w:hint="cs"/>
          <w:rtl/>
        </w:rPr>
        <w:t>ي</w:t>
      </w:r>
      <w:r w:rsidR="002D3B5C">
        <w:rPr>
          <w:rFonts w:cs="B Zar" w:hint="cs"/>
          <w:rtl/>
        </w:rPr>
        <w:t xml:space="preserve"> خدمات اجتماع</w:t>
      </w:r>
      <w:r w:rsidR="00A10238">
        <w:rPr>
          <w:rFonts w:cs="B Zar" w:hint="cs"/>
          <w:rtl/>
        </w:rPr>
        <w:t>ي</w:t>
      </w:r>
      <w:r w:rsidR="002D3B5C">
        <w:rPr>
          <w:rFonts w:cs="B Zar" w:hint="cs"/>
          <w:rtl/>
        </w:rPr>
        <w:t xml:space="preserve"> و فرهنگ</w:t>
      </w:r>
      <w:r w:rsidR="00A10238">
        <w:rPr>
          <w:rFonts w:cs="B Zar" w:hint="cs"/>
          <w:rtl/>
        </w:rPr>
        <w:t>ي</w:t>
      </w:r>
      <w:r w:rsidR="002D3B5C">
        <w:rPr>
          <w:rFonts w:cs="B Zar" w:hint="cs"/>
          <w:rtl/>
        </w:rPr>
        <w:t xml:space="preserve"> بر ک</w:t>
      </w:r>
      <w:r w:rsidR="00A10238">
        <w:rPr>
          <w:rFonts w:cs="B Zar" w:hint="cs"/>
          <w:rtl/>
        </w:rPr>
        <w:t>ي</w:t>
      </w:r>
      <w:r w:rsidR="002D3B5C">
        <w:rPr>
          <w:rFonts w:cs="B Zar" w:hint="cs"/>
          <w:rtl/>
        </w:rPr>
        <w:t>ف</w:t>
      </w:r>
      <w:r w:rsidR="00A10238">
        <w:rPr>
          <w:rFonts w:cs="B Zar" w:hint="cs"/>
          <w:rtl/>
        </w:rPr>
        <w:t>ي</w:t>
      </w:r>
      <w:r w:rsidR="002D3B5C">
        <w:rPr>
          <w:rFonts w:cs="B Zar" w:hint="cs"/>
          <w:rtl/>
        </w:rPr>
        <w:t>ت زندگ</w:t>
      </w:r>
      <w:r w:rsidR="00A10238">
        <w:rPr>
          <w:rFonts w:cs="B Zar" w:hint="cs"/>
          <w:rtl/>
        </w:rPr>
        <w:t>ي</w:t>
      </w:r>
      <w:r w:rsidR="002D3B5C">
        <w:rPr>
          <w:rFonts w:cs="B Zar" w:hint="cs"/>
          <w:rtl/>
        </w:rPr>
        <w:t xml:space="preserve"> بازنشستگان، خدمات فوق تا چه اندازه</w:t>
      </w:r>
      <w:r w:rsidRPr="00077A90">
        <w:rPr>
          <w:rFonts w:cs="B Zar" w:hint="cs"/>
          <w:rtl/>
        </w:rPr>
        <w:t xml:space="preserve"> اثربخش بوده</w:t>
      </w:r>
      <w:r w:rsidR="002D3B5C">
        <w:rPr>
          <w:rFonts w:cs="B Zar" w:hint="cs"/>
          <w:rtl/>
        </w:rPr>
        <w:t>‌اند</w:t>
      </w:r>
      <w:r w:rsidRPr="00077A90">
        <w:rPr>
          <w:rFonts w:cs="B Zar" w:hint="cs"/>
          <w:rtl/>
        </w:rPr>
        <w:t xml:space="preserve">؟ </w:t>
      </w:r>
      <w:r w:rsidR="00FA5A2E" w:rsidRPr="00077A90">
        <w:rPr>
          <w:rFonts w:cs="B Zar" w:hint="cs"/>
          <w:rtl/>
        </w:rPr>
        <w:t>مهمترين حوزه‌هاي اثرگذار</w:t>
      </w:r>
      <w:r w:rsidR="00FA5A2E">
        <w:rPr>
          <w:rFonts w:cs="B Zar" w:hint="cs"/>
          <w:rtl/>
        </w:rPr>
        <w:t xml:space="preserve"> ا</w:t>
      </w:r>
      <w:r w:rsidR="00A10238">
        <w:rPr>
          <w:rFonts w:cs="B Zar" w:hint="cs"/>
          <w:rtl/>
        </w:rPr>
        <w:t>ي</w:t>
      </w:r>
      <w:r w:rsidR="00FA5A2E">
        <w:rPr>
          <w:rFonts w:cs="B Zar" w:hint="cs"/>
          <w:rtl/>
        </w:rPr>
        <w:t>ن</w:t>
      </w:r>
      <w:r w:rsidR="00FA5A2E" w:rsidRPr="00077A90">
        <w:rPr>
          <w:rFonts w:cs="B Zar" w:hint="cs"/>
          <w:rtl/>
        </w:rPr>
        <w:t xml:space="preserve"> </w:t>
      </w:r>
      <w:r w:rsidR="00FA5A2E">
        <w:rPr>
          <w:rFonts w:cs="B Zar" w:hint="cs"/>
          <w:rtl/>
        </w:rPr>
        <w:t xml:space="preserve">خدمات </w:t>
      </w:r>
      <w:r w:rsidR="00FA5A2E" w:rsidRPr="00077A90">
        <w:rPr>
          <w:rFonts w:cs="B Zar" w:hint="cs"/>
          <w:rtl/>
        </w:rPr>
        <w:t>بر</w:t>
      </w:r>
      <w:r w:rsidR="00FA5A2E">
        <w:rPr>
          <w:rFonts w:cs="B Zar" w:hint="cs"/>
          <w:rtl/>
        </w:rPr>
        <w:t xml:space="preserve"> ک</w:t>
      </w:r>
      <w:r w:rsidR="00A10238">
        <w:rPr>
          <w:rFonts w:cs="B Zar" w:hint="cs"/>
          <w:rtl/>
        </w:rPr>
        <w:t>ي</w:t>
      </w:r>
      <w:r w:rsidR="00FA5A2E">
        <w:rPr>
          <w:rFonts w:cs="B Zar" w:hint="cs"/>
          <w:rtl/>
        </w:rPr>
        <w:t>ف</w:t>
      </w:r>
      <w:r w:rsidR="00A10238">
        <w:rPr>
          <w:rFonts w:cs="B Zar" w:hint="cs"/>
          <w:rtl/>
        </w:rPr>
        <w:t>ي</w:t>
      </w:r>
      <w:r w:rsidR="00FA5A2E">
        <w:rPr>
          <w:rFonts w:cs="B Zar" w:hint="cs"/>
          <w:rtl/>
        </w:rPr>
        <w:t>ت زندگ</w:t>
      </w:r>
      <w:r w:rsidR="00A10238">
        <w:rPr>
          <w:rFonts w:cs="B Zar" w:hint="cs"/>
          <w:rtl/>
        </w:rPr>
        <w:t>ي</w:t>
      </w:r>
      <w:r w:rsidR="00FA5A2E">
        <w:rPr>
          <w:rFonts w:cs="B Zar" w:hint="cs"/>
          <w:rtl/>
        </w:rPr>
        <w:t xml:space="preserve"> بازنشستگان کدامند؟ </w:t>
      </w:r>
      <w:r w:rsidR="002D3B5C">
        <w:rPr>
          <w:rFonts w:cs="B Zar" w:hint="cs"/>
          <w:rtl/>
        </w:rPr>
        <w:t>اثرگذار</w:t>
      </w:r>
      <w:r w:rsidR="00A10238">
        <w:rPr>
          <w:rFonts w:cs="B Zar" w:hint="cs"/>
          <w:rtl/>
        </w:rPr>
        <w:t>ي</w:t>
      </w:r>
      <w:r w:rsidR="002D3B5C">
        <w:rPr>
          <w:rFonts w:cs="B Zar" w:hint="cs"/>
          <w:rtl/>
        </w:rPr>
        <w:t xml:space="preserve"> ا</w:t>
      </w:r>
      <w:r w:rsidR="00A10238">
        <w:rPr>
          <w:rFonts w:cs="B Zar" w:hint="cs"/>
          <w:rtl/>
        </w:rPr>
        <w:t>ي</w:t>
      </w:r>
      <w:r w:rsidR="002D3B5C">
        <w:rPr>
          <w:rFonts w:cs="B Zar" w:hint="cs"/>
          <w:rtl/>
        </w:rPr>
        <w:t>ن خدمات در مقا</w:t>
      </w:r>
      <w:r w:rsidR="00A10238">
        <w:rPr>
          <w:rFonts w:cs="B Zar" w:hint="cs"/>
          <w:rtl/>
        </w:rPr>
        <w:t>ي</w:t>
      </w:r>
      <w:r w:rsidR="002D3B5C">
        <w:rPr>
          <w:rFonts w:cs="B Zar" w:hint="cs"/>
          <w:rtl/>
        </w:rPr>
        <w:t>سه با سال‌ها</w:t>
      </w:r>
      <w:r w:rsidR="00A10238">
        <w:rPr>
          <w:rFonts w:cs="B Zar" w:hint="cs"/>
          <w:rtl/>
        </w:rPr>
        <w:t>ي</w:t>
      </w:r>
      <w:r w:rsidR="002D3B5C">
        <w:rPr>
          <w:rFonts w:cs="B Zar" w:hint="cs"/>
          <w:rtl/>
        </w:rPr>
        <w:t xml:space="preserve"> گذشته </w:t>
      </w:r>
      <w:r w:rsidRPr="00077A90">
        <w:rPr>
          <w:rFonts w:cs="B Zar" w:hint="cs"/>
          <w:rtl/>
        </w:rPr>
        <w:t xml:space="preserve">چه تغييري کرده است؟ </w:t>
      </w:r>
      <w:r w:rsidR="002D3B5C">
        <w:rPr>
          <w:rFonts w:cs="B Zar" w:hint="cs"/>
          <w:rtl/>
        </w:rPr>
        <w:t>م</w:t>
      </w:r>
      <w:r w:rsidR="00A10238">
        <w:rPr>
          <w:rFonts w:cs="B Zar" w:hint="cs"/>
          <w:rtl/>
        </w:rPr>
        <w:t>ي</w:t>
      </w:r>
      <w:r w:rsidR="002D3B5C">
        <w:rPr>
          <w:rFonts w:cs="B Zar" w:hint="cs"/>
          <w:rtl/>
        </w:rPr>
        <w:t>زان ا</w:t>
      </w:r>
      <w:r w:rsidR="00A10238">
        <w:rPr>
          <w:rFonts w:cs="B Zar" w:hint="cs"/>
          <w:rtl/>
        </w:rPr>
        <w:t>ي</w:t>
      </w:r>
      <w:r w:rsidR="002D3B5C">
        <w:rPr>
          <w:rFonts w:cs="B Zar" w:hint="cs"/>
          <w:rtl/>
        </w:rPr>
        <w:t>ن اثرگذار</w:t>
      </w:r>
      <w:r w:rsidR="00A10238">
        <w:rPr>
          <w:rFonts w:cs="B Zar" w:hint="cs"/>
          <w:rtl/>
        </w:rPr>
        <w:t>ي</w:t>
      </w:r>
      <w:r w:rsidR="002D3B5C">
        <w:rPr>
          <w:rFonts w:cs="B Zar" w:hint="cs"/>
          <w:rtl/>
        </w:rPr>
        <w:t xml:space="preserve"> </w:t>
      </w:r>
      <w:r w:rsidRPr="00077A90">
        <w:rPr>
          <w:rFonts w:cs="B Zar" w:hint="cs"/>
          <w:rtl/>
        </w:rPr>
        <w:t xml:space="preserve">تا چه اندازه با اهداف مفروض و انتظارات </w:t>
      </w:r>
      <w:r w:rsidR="002D3B5C">
        <w:rPr>
          <w:rFonts w:cs="B Zar" w:hint="cs"/>
          <w:rtl/>
        </w:rPr>
        <w:t xml:space="preserve">خدمات </w:t>
      </w:r>
      <w:r w:rsidRPr="00077A90">
        <w:rPr>
          <w:rFonts w:cs="B Zar" w:hint="cs"/>
          <w:rtl/>
        </w:rPr>
        <w:t xml:space="preserve">فاصله دارد؟ </w:t>
      </w:r>
      <w:r w:rsidR="002D3B5C">
        <w:rPr>
          <w:rFonts w:cs="B Zar" w:hint="cs"/>
          <w:rtl/>
        </w:rPr>
        <w:t>م</w:t>
      </w:r>
      <w:r w:rsidR="00A10238">
        <w:rPr>
          <w:rFonts w:cs="B Zar" w:hint="cs"/>
          <w:rtl/>
        </w:rPr>
        <w:t>ي</w:t>
      </w:r>
      <w:r w:rsidR="002D3B5C">
        <w:rPr>
          <w:rFonts w:cs="B Zar" w:hint="cs"/>
          <w:rtl/>
        </w:rPr>
        <w:t>زان رضا</w:t>
      </w:r>
      <w:r w:rsidR="00A10238">
        <w:rPr>
          <w:rFonts w:cs="B Zar" w:hint="cs"/>
          <w:rtl/>
        </w:rPr>
        <w:t>ي</w:t>
      </w:r>
      <w:r w:rsidR="002D3B5C">
        <w:rPr>
          <w:rFonts w:cs="B Zar" w:hint="cs"/>
          <w:rtl/>
        </w:rPr>
        <w:t>ت بازنشستگان از کمّ‌وک</w:t>
      </w:r>
      <w:r w:rsidR="00A10238">
        <w:rPr>
          <w:rFonts w:cs="B Zar" w:hint="cs"/>
          <w:rtl/>
        </w:rPr>
        <w:t>ي</w:t>
      </w:r>
      <w:r w:rsidR="002D3B5C">
        <w:rPr>
          <w:rFonts w:cs="B Zar" w:hint="cs"/>
          <w:rtl/>
        </w:rPr>
        <w:t>ف ا</w:t>
      </w:r>
      <w:r w:rsidR="00A10238">
        <w:rPr>
          <w:rFonts w:cs="B Zar" w:hint="cs"/>
          <w:rtl/>
        </w:rPr>
        <w:t>ي</w:t>
      </w:r>
      <w:r w:rsidR="002D3B5C">
        <w:rPr>
          <w:rFonts w:cs="B Zar" w:hint="cs"/>
          <w:rtl/>
        </w:rPr>
        <w:t xml:space="preserve">ن خدمات </w:t>
      </w:r>
      <w:r w:rsidR="00FA5A2E">
        <w:rPr>
          <w:rFonts w:cs="B Zar" w:hint="cs"/>
          <w:rtl/>
        </w:rPr>
        <w:t>به تفک</w:t>
      </w:r>
      <w:r w:rsidR="00A10238">
        <w:rPr>
          <w:rFonts w:cs="B Zar" w:hint="cs"/>
          <w:rtl/>
        </w:rPr>
        <w:t>ي</w:t>
      </w:r>
      <w:r w:rsidR="00FA5A2E">
        <w:rPr>
          <w:rFonts w:cs="B Zar" w:hint="cs"/>
          <w:rtl/>
        </w:rPr>
        <w:t>ک گروه‌ها</w:t>
      </w:r>
      <w:r w:rsidR="00A10238">
        <w:rPr>
          <w:rFonts w:cs="B Zar" w:hint="cs"/>
          <w:rtl/>
        </w:rPr>
        <w:t>ي</w:t>
      </w:r>
      <w:r w:rsidR="00FA5A2E">
        <w:rPr>
          <w:rFonts w:cs="B Zar" w:hint="cs"/>
          <w:rtl/>
        </w:rPr>
        <w:t xml:space="preserve"> مختلف </w:t>
      </w:r>
      <w:r w:rsidR="002D3B5C">
        <w:rPr>
          <w:rFonts w:cs="B Zar" w:hint="cs"/>
          <w:rtl/>
        </w:rPr>
        <w:t>چگونه است؟</w:t>
      </w:r>
      <w:r w:rsidR="00FA5A2E">
        <w:rPr>
          <w:rFonts w:cs="B Zar" w:hint="cs"/>
          <w:rtl/>
        </w:rPr>
        <w:t xml:space="preserve"> </w:t>
      </w:r>
      <w:r w:rsidRPr="00FA5A2E">
        <w:rPr>
          <w:rFonts w:cs="B Zar" w:hint="cs"/>
          <w:rtl/>
        </w:rPr>
        <w:t>مهمترين نيازها</w:t>
      </w:r>
      <w:r w:rsidR="002D3B5C" w:rsidRPr="00FA5A2E">
        <w:rPr>
          <w:rFonts w:cs="B Zar" w:hint="cs"/>
          <w:rtl/>
        </w:rPr>
        <w:t xml:space="preserve"> و خلأ‌ها</w:t>
      </w:r>
      <w:r w:rsidR="00A10238">
        <w:rPr>
          <w:rFonts w:cs="B Zar" w:hint="cs"/>
          <w:rtl/>
        </w:rPr>
        <w:t>ي</w:t>
      </w:r>
      <w:r w:rsidR="002D3B5C" w:rsidRPr="00FA5A2E">
        <w:rPr>
          <w:rFonts w:cs="B Zar" w:hint="cs"/>
          <w:rtl/>
        </w:rPr>
        <w:t xml:space="preserve"> خدمات</w:t>
      </w:r>
      <w:r w:rsidR="00A10238">
        <w:rPr>
          <w:rFonts w:cs="B Zar" w:hint="cs"/>
          <w:rtl/>
        </w:rPr>
        <w:t>ي</w:t>
      </w:r>
      <w:r w:rsidR="002D3B5C" w:rsidRPr="00FA5A2E">
        <w:rPr>
          <w:rFonts w:cs="B Zar" w:hint="cs"/>
          <w:rtl/>
        </w:rPr>
        <w:t xml:space="preserve"> </w:t>
      </w:r>
      <w:r w:rsidR="00FA5A2E" w:rsidRPr="00FA5A2E">
        <w:rPr>
          <w:rFonts w:cs="B Zar" w:hint="cs"/>
          <w:rtl/>
        </w:rPr>
        <w:t>و برنامه‌اي براي ارتقا</w:t>
      </w:r>
      <w:r w:rsidR="00A10238">
        <w:rPr>
          <w:rFonts w:cs="B Zar" w:hint="cs"/>
          <w:rtl/>
        </w:rPr>
        <w:t>ي</w:t>
      </w:r>
      <w:r w:rsidR="00FA5A2E" w:rsidRPr="00FA5A2E">
        <w:rPr>
          <w:rFonts w:cs="B Zar" w:hint="cs"/>
          <w:rtl/>
        </w:rPr>
        <w:t xml:space="preserve"> ک</w:t>
      </w:r>
      <w:r w:rsidR="00A10238">
        <w:rPr>
          <w:rFonts w:cs="B Zar" w:hint="cs"/>
          <w:rtl/>
        </w:rPr>
        <w:t>ي</w:t>
      </w:r>
      <w:r w:rsidR="00FA5A2E" w:rsidRPr="00FA5A2E">
        <w:rPr>
          <w:rFonts w:cs="B Zar" w:hint="cs"/>
          <w:rtl/>
        </w:rPr>
        <w:t>ف</w:t>
      </w:r>
      <w:r w:rsidR="00A10238">
        <w:rPr>
          <w:rFonts w:cs="B Zar" w:hint="cs"/>
          <w:rtl/>
        </w:rPr>
        <w:t>ي</w:t>
      </w:r>
      <w:r w:rsidR="00FA5A2E" w:rsidRPr="00FA5A2E">
        <w:rPr>
          <w:rFonts w:cs="B Zar" w:hint="cs"/>
          <w:rtl/>
        </w:rPr>
        <w:t>ت زندگ</w:t>
      </w:r>
      <w:r w:rsidR="00A10238">
        <w:rPr>
          <w:rFonts w:cs="B Zar" w:hint="cs"/>
          <w:rtl/>
        </w:rPr>
        <w:t>ي</w:t>
      </w:r>
      <w:r w:rsidR="00FA5A2E" w:rsidRPr="00FA5A2E">
        <w:rPr>
          <w:rFonts w:cs="B Zar" w:hint="cs"/>
          <w:rtl/>
        </w:rPr>
        <w:t xml:space="preserve"> بازنشستگان به تفک</w:t>
      </w:r>
      <w:r w:rsidR="00A10238">
        <w:rPr>
          <w:rFonts w:cs="B Zar" w:hint="cs"/>
          <w:rtl/>
        </w:rPr>
        <w:t>ي</w:t>
      </w:r>
      <w:r w:rsidR="00FA5A2E" w:rsidRPr="00FA5A2E">
        <w:rPr>
          <w:rFonts w:cs="B Zar" w:hint="cs"/>
          <w:rtl/>
        </w:rPr>
        <w:t>ک گروه‌هاي اجتماع</w:t>
      </w:r>
      <w:r w:rsidR="00A10238">
        <w:rPr>
          <w:rFonts w:cs="B Zar" w:hint="cs"/>
          <w:rtl/>
        </w:rPr>
        <w:t>ي</w:t>
      </w:r>
      <w:r w:rsidR="00FA5A2E" w:rsidRPr="00FA5A2E">
        <w:rPr>
          <w:rFonts w:cs="B Zar" w:hint="cs"/>
          <w:rtl/>
        </w:rPr>
        <w:t xml:space="preserve"> مختلف از بازنشستگان </w:t>
      </w:r>
      <w:r w:rsidR="002D3B5C" w:rsidRPr="00FA5A2E">
        <w:rPr>
          <w:rFonts w:cs="B Zar" w:hint="cs"/>
          <w:rtl/>
        </w:rPr>
        <w:t>کدامند؟</w:t>
      </w:r>
      <w:r w:rsidR="00FA5A2E" w:rsidRPr="00FA5A2E">
        <w:rPr>
          <w:rFonts w:cs="B Zar" w:hint="cs"/>
          <w:rtl/>
        </w:rPr>
        <w:t xml:space="preserve"> </w:t>
      </w:r>
      <w:r w:rsidR="002D3B5C" w:rsidRPr="00FA5A2E">
        <w:rPr>
          <w:rFonts w:cs="B Zar" w:hint="cs"/>
          <w:rtl/>
        </w:rPr>
        <w:t>مهمتر</w:t>
      </w:r>
      <w:r w:rsidR="00A10238">
        <w:rPr>
          <w:rFonts w:cs="B Zar" w:hint="cs"/>
          <w:rtl/>
        </w:rPr>
        <w:t>ي</w:t>
      </w:r>
      <w:r w:rsidR="002D3B5C" w:rsidRPr="00FA5A2E">
        <w:rPr>
          <w:rFonts w:cs="B Zar" w:hint="cs"/>
          <w:rtl/>
        </w:rPr>
        <w:t xml:space="preserve">ن </w:t>
      </w:r>
      <w:r w:rsidRPr="00FA5A2E">
        <w:rPr>
          <w:rFonts w:cs="B Zar" w:hint="cs"/>
          <w:rtl/>
        </w:rPr>
        <w:t xml:space="preserve">مشکلات پيش‌روي </w:t>
      </w:r>
      <w:r w:rsidR="002D3B5C" w:rsidRPr="00FA5A2E">
        <w:rPr>
          <w:rFonts w:cs="B Zar" w:hint="cs"/>
          <w:rtl/>
        </w:rPr>
        <w:t>خدمات‌رسان</w:t>
      </w:r>
      <w:r w:rsidR="00A10238">
        <w:rPr>
          <w:rFonts w:cs="B Zar" w:hint="cs"/>
          <w:rtl/>
        </w:rPr>
        <w:t>ي</w:t>
      </w:r>
      <w:r w:rsidR="002D3B5C" w:rsidRPr="00FA5A2E">
        <w:rPr>
          <w:rFonts w:cs="B Zar" w:hint="cs"/>
          <w:rtl/>
        </w:rPr>
        <w:t xml:space="preserve"> اجتماع</w:t>
      </w:r>
      <w:r w:rsidR="00A10238">
        <w:rPr>
          <w:rFonts w:cs="B Zar" w:hint="cs"/>
          <w:rtl/>
        </w:rPr>
        <w:t>ي</w:t>
      </w:r>
      <w:r w:rsidR="002D3B5C" w:rsidRPr="00FA5A2E">
        <w:rPr>
          <w:rFonts w:cs="B Zar" w:hint="cs"/>
          <w:rtl/>
        </w:rPr>
        <w:t xml:space="preserve"> و فرهنگ</w:t>
      </w:r>
      <w:r w:rsidR="00A10238">
        <w:rPr>
          <w:rFonts w:cs="B Zar" w:hint="cs"/>
          <w:rtl/>
        </w:rPr>
        <w:t>ي</w:t>
      </w:r>
      <w:r w:rsidR="002D3B5C" w:rsidRPr="00FA5A2E">
        <w:rPr>
          <w:rFonts w:cs="B Zar" w:hint="cs"/>
          <w:rtl/>
        </w:rPr>
        <w:t xml:space="preserve"> به بازنشستگان </w:t>
      </w:r>
      <w:r w:rsidR="00FA5A2E" w:rsidRPr="00FA5A2E">
        <w:rPr>
          <w:rFonts w:cs="B Zar" w:hint="cs"/>
          <w:rtl/>
        </w:rPr>
        <w:t>در عرصه‌هاي مختلف س</w:t>
      </w:r>
      <w:r w:rsidR="00A10238">
        <w:rPr>
          <w:rFonts w:cs="B Zar" w:hint="cs"/>
          <w:rtl/>
        </w:rPr>
        <w:t>ي</w:t>
      </w:r>
      <w:r w:rsidR="00FA5A2E" w:rsidRPr="00FA5A2E">
        <w:rPr>
          <w:rFonts w:cs="B Zar" w:hint="cs"/>
          <w:rtl/>
        </w:rPr>
        <w:t>است</w:t>
      </w:r>
      <w:r w:rsidR="00A10238">
        <w:rPr>
          <w:rFonts w:cs="B Zar" w:hint="cs"/>
          <w:rtl/>
        </w:rPr>
        <w:t>ي</w:t>
      </w:r>
      <w:r w:rsidR="00FA5A2E" w:rsidRPr="00FA5A2E">
        <w:rPr>
          <w:rFonts w:cs="B Zar" w:hint="cs"/>
          <w:rtl/>
        </w:rPr>
        <w:t xml:space="preserve"> و برنامه‌ا</w:t>
      </w:r>
      <w:r w:rsidR="00A10238">
        <w:rPr>
          <w:rFonts w:cs="B Zar" w:hint="cs"/>
          <w:rtl/>
        </w:rPr>
        <w:t>ي</w:t>
      </w:r>
      <w:r w:rsidR="00FA5A2E" w:rsidRPr="00FA5A2E">
        <w:rPr>
          <w:rFonts w:cs="B Zar" w:hint="cs"/>
          <w:rtl/>
        </w:rPr>
        <w:t xml:space="preserve">، مديريتي، </w:t>
      </w:r>
      <w:r w:rsidR="00FA5A2E" w:rsidRPr="00FA5A2E">
        <w:rPr>
          <w:rFonts w:cs="B Zar" w:hint="cs"/>
          <w:rtl/>
        </w:rPr>
        <w:lastRenderedPageBreak/>
        <w:t xml:space="preserve">نيروي انساني، توسعة مشارکت‌هاي مردمي، خروجي و عملکرد و... </w:t>
      </w:r>
      <w:r w:rsidRPr="00FA5A2E">
        <w:rPr>
          <w:rFonts w:cs="B Zar" w:hint="cs"/>
          <w:rtl/>
        </w:rPr>
        <w:t xml:space="preserve">کدامند؟ مهمترين نقاط ضعف و قوت </w:t>
      </w:r>
      <w:r w:rsidR="002D3B5C" w:rsidRPr="00FA5A2E">
        <w:rPr>
          <w:rFonts w:cs="B Zar" w:hint="cs"/>
          <w:rtl/>
        </w:rPr>
        <w:t>در ارائة ا</w:t>
      </w:r>
      <w:r w:rsidR="00A10238">
        <w:rPr>
          <w:rFonts w:cs="B Zar" w:hint="cs"/>
          <w:rtl/>
        </w:rPr>
        <w:t>ي</w:t>
      </w:r>
      <w:r w:rsidR="002D3B5C" w:rsidRPr="00FA5A2E">
        <w:rPr>
          <w:rFonts w:cs="B Zar" w:hint="cs"/>
          <w:rtl/>
        </w:rPr>
        <w:t xml:space="preserve">ن خدمات </w:t>
      </w:r>
      <w:r w:rsidRPr="00FA5A2E">
        <w:rPr>
          <w:rFonts w:cs="B Zar" w:hint="cs"/>
          <w:rtl/>
        </w:rPr>
        <w:t xml:space="preserve">کدامند؟ مهمترين دلايل مربوط به ناکامي و عدم </w:t>
      </w:r>
      <w:r w:rsidR="002D3B5C" w:rsidRPr="00FA5A2E">
        <w:rPr>
          <w:rFonts w:cs="B Zar" w:hint="cs"/>
          <w:rtl/>
        </w:rPr>
        <w:t>اثرگذار</w:t>
      </w:r>
      <w:r w:rsidR="00A10238">
        <w:rPr>
          <w:rFonts w:cs="B Zar" w:hint="cs"/>
          <w:rtl/>
        </w:rPr>
        <w:t>ي</w:t>
      </w:r>
      <w:r w:rsidR="002D3B5C" w:rsidRPr="00FA5A2E">
        <w:rPr>
          <w:rFonts w:cs="B Zar" w:hint="cs"/>
          <w:rtl/>
        </w:rPr>
        <w:t xml:space="preserve"> به</w:t>
      </w:r>
      <w:r w:rsidR="00A10238">
        <w:rPr>
          <w:rFonts w:cs="B Zar" w:hint="cs"/>
          <w:rtl/>
        </w:rPr>
        <w:t>ي</w:t>
      </w:r>
      <w:r w:rsidR="002D3B5C" w:rsidRPr="00FA5A2E">
        <w:rPr>
          <w:rFonts w:cs="B Zar" w:hint="cs"/>
          <w:rtl/>
        </w:rPr>
        <w:t>نة ا</w:t>
      </w:r>
      <w:r w:rsidR="00A10238">
        <w:rPr>
          <w:rFonts w:cs="B Zar" w:hint="cs"/>
          <w:rtl/>
        </w:rPr>
        <w:t>ي</w:t>
      </w:r>
      <w:r w:rsidR="002D3B5C" w:rsidRPr="00FA5A2E">
        <w:rPr>
          <w:rFonts w:cs="B Zar" w:hint="cs"/>
          <w:rtl/>
        </w:rPr>
        <w:t>ن خدمات بر ک</w:t>
      </w:r>
      <w:r w:rsidR="00A10238">
        <w:rPr>
          <w:rFonts w:cs="B Zar" w:hint="cs"/>
          <w:rtl/>
        </w:rPr>
        <w:t>ي</w:t>
      </w:r>
      <w:r w:rsidR="002D3B5C" w:rsidRPr="00FA5A2E">
        <w:rPr>
          <w:rFonts w:cs="B Zar" w:hint="cs"/>
          <w:rtl/>
        </w:rPr>
        <w:t>ف</w:t>
      </w:r>
      <w:r w:rsidR="00A10238">
        <w:rPr>
          <w:rFonts w:cs="B Zar" w:hint="cs"/>
          <w:rtl/>
        </w:rPr>
        <w:t>ي</w:t>
      </w:r>
      <w:r w:rsidR="002D3B5C" w:rsidRPr="00FA5A2E">
        <w:rPr>
          <w:rFonts w:cs="B Zar" w:hint="cs"/>
          <w:rtl/>
        </w:rPr>
        <w:t>ت زندگ</w:t>
      </w:r>
      <w:r w:rsidR="00A10238">
        <w:rPr>
          <w:rFonts w:cs="B Zar" w:hint="cs"/>
          <w:rtl/>
        </w:rPr>
        <w:t>ي</w:t>
      </w:r>
      <w:r w:rsidR="002D3B5C" w:rsidRPr="00FA5A2E">
        <w:rPr>
          <w:rFonts w:cs="B Zar" w:hint="cs"/>
          <w:rtl/>
        </w:rPr>
        <w:t xml:space="preserve"> بازنشستگان </w:t>
      </w:r>
      <w:r w:rsidRPr="00FA5A2E">
        <w:rPr>
          <w:rFonts w:cs="B Zar" w:hint="cs"/>
          <w:rtl/>
        </w:rPr>
        <w:t xml:space="preserve">چيست؟ و چه </w:t>
      </w:r>
      <w:r w:rsidR="009B22D6">
        <w:rPr>
          <w:rFonts w:cs="B Zar" w:hint="cs"/>
          <w:rtl/>
        </w:rPr>
        <w:t>س</w:t>
      </w:r>
      <w:r w:rsidR="00213056">
        <w:rPr>
          <w:rFonts w:cs="B Zar" w:hint="cs"/>
          <w:rtl/>
        </w:rPr>
        <w:t>ي</w:t>
      </w:r>
      <w:r w:rsidR="009B22D6">
        <w:rPr>
          <w:rFonts w:cs="B Zar" w:hint="cs"/>
          <w:rtl/>
        </w:rPr>
        <w:t>است‌ها و راهکارها</w:t>
      </w:r>
      <w:r w:rsidR="00213056">
        <w:rPr>
          <w:rFonts w:cs="B Zar" w:hint="cs"/>
          <w:rtl/>
        </w:rPr>
        <w:t>ي</w:t>
      </w:r>
      <w:r w:rsidR="009B22D6">
        <w:rPr>
          <w:rFonts w:cs="B Zar" w:hint="cs"/>
          <w:rtl/>
        </w:rPr>
        <w:t xml:space="preserve"> عمل</w:t>
      </w:r>
      <w:r w:rsidR="00213056">
        <w:rPr>
          <w:rFonts w:cs="B Zar" w:hint="cs"/>
          <w:rtl/>
        </w:rPr>
        <w:t>ي</w:t>
      </w:r>
      <w:r w:rsidR="009B22D6">
        <w:rPr>
          <w:rFonts w:cs="B Zar" w:hint="cs"/>
          <w:rtl/>
        </w:rPr>
        <w:t>ات</w:t>
      </w:r>
      <w:r w:rsidR="00213056">
        <w:rPr>
          <w:rFonts w:cs="B Zar" w:hint="cs"/>
          <w:rtl/>
        </w:rPr>
        <w:t>ي</w:t>
      </w:r>
      <w:r w:rsidR="009B22D6">
        <w:rPr>
          <w:rFonts w:cs="B Zar" w:hint="cs"/>
          <w:rtl/>
        </w:rPr>
        <w:t xml:space="preserve"> را </w:t>
      </w:r>
      <w:r w:rsidRPr="00FA5A2E">
        <w:rPr>
          <w:rFonts w:cs="B Zar" w:hint="cs"/>
          <w:rtl/>
        </w:rPr>
        <w:t xml:space="preserve">مي‌توان جهت </w:t>
      </w:r>
      <w:r w:rsidR="002D3B5C" w:rsidRPr="00FA5A2E">
        <w:rPr>
          <w:rFonts w:cs="B Zar" w:hint="cs"/>
          <w:rtl/>
        </w:rPr>
        <w:t>افزا</w:t>
      </w:r>
      <w:r w:rsidR="00A10238">
        <w:rPr>
          <w:rFonts w:cs="B Zar" w:hint="cs"/>
          <w:rtl/>
        </w:rPr>
        <w:t>ي</w:t>
      </w:r>
      <w:r w:rsidR="002D3B5C" w:rsidRPr="00FA5A2E">
        <w:rPr>
          <w:rFonts w:cs="B Zar" w:hint="cs"/>
          <w:rtl/>
        </w:rPr>
        <w:t xml:space="preserve">ش </w:t>
      </w:r>
      <w:r w:rsidRPr="00FA5A2E">
        <w:rPr>
          <w:rFonts w:cs="B Zar" w:hint="cs"/>
          <w:rtl/>
        </w:rPr>
        <w:t xml:space="preserve">اثربخشي هرچه بهتر و بيشتر </w:t>
      </w:r>
      <w:r w:rsidR="002D3B5C" w:rsidRPr="00FA5A2E">
        <w:rPr>
          <w:rFonts w:cs="B Zar" w:hint="cs"/>
          <w:rtl/>
        </w:rPr>
        <w:t>ا</w:t>
      </w:r>
      <w:r w:rsidR="00A10238">
        <w:rPr>
          <w:rFonts w:cs="B Zar" w:hint="cs"/>
          <w:rtl/>
        </w:rPr>
        <w:t>ي</w:t>
      </w:r>
      <w:r w:rsidR="002D3B5C" w:rsidRPr="00FA5A2E">
        <w:rPr>
          <w:rFonts w:cs="B Zar" w:hint="cs"/>
          <w:rtl/>
        </w:rPr>
        <w:t xml:space="preserve">ن خدمات </w:t>
      </w:r>
      <w:r w:rsidRPr="00FA5A2E">
        <w:rPr>
          <w:rFonts w:cs="B Zar" w:hint="cs"/>
          <w:rtl/>
        </w:rPr>
        <w:t>ارائه داد؟</w:t>
      </w:r>
    </w:p>
    <w:p w14:paraId="1CAD5ED6" w14:textId="77777777" w:rsidR="001C3549" w:rsidRPr="00F34A34" w:rsidRDefault="001C3549" w:rsidP="00A245D5">
      <w:pPr>
        <w:spacing w:line="240" w:lineRule="auto"/>
        <w:rPr>
          <w:sz w:val="28"/>
          <w:szCs w:val="28"/>
          <w:rtl/>
        </w:rPr>
      </w:pPr>
    </w:p>
    <w:p w14:paraId="421BECCB" w14:textId="77777777" w:rsidR="0015033D" w:rsidRDefault="005A057A" w:rsidP="00A245D5">
      <w:pPr>
        <w:spacing w:line="240" w:lineRule="auto"/>
        <w:ind w:firstLine="0"/>
        <w:rPr>
          <w:b/>
          <w:bCs/>
          <w:sz w:val="28"/>
          <w:szCs w:val="28"/>
          <w:rtl/>
        </w:rPr>
      </w:pPr>
      <w:r w:rsidRPr="001C3549">
        <w:rPr>
          <w:rFonts w:hint="cs"/>
          <w:b/>
          <w:bCs/>
          <w:sz w:val="28"/>
          <w:szCs w:val="28"/>
          <w:rtl/>
        </w:rPr>
        <w:t xml:space="preserve">4- </w:t>
      </w:r>
      <w:r w:rsidR="0015033D" w:rsidRPr="001C3549">
        <w:rPr>
          <w:rFonts w:hint="cs"/>
          <w:b/>
          <w:bCs/>
          <w:sz w:val="28"/>
          <w:szCs w:val="28"/>
          <w:rtl/>
        </w:rPr>
        <w:t>تعاريف و مفاهيم واژگان پژوهش</w:t>
      </w:r>
    </w:p>
    <w:p w14:paraId="4457F24D" w14:textId="77777777" w:rsidR="00F541C4" w:rsidRDefault="00F541C4" w:rsidP="00F541C4">
      <w:pPr>
        <w:pStyle w:val="NormalWeb"/>
        <w:numPr>
          <w:ilvl w:val="0"/>
          <w:numId w:val="11"/>
        </w:numPr>
        <w:bidi/>
        <w:spacing w:before="0" w:beforeAutospacing="0" w:after="0" w:afterAutospacing="0"/>
        <w:ind w:left="386"/>
        <w:jc w:val="both"/>
        <w:rPr>
          <w:rFonts w:cs="B Zar"/>
          <w:spacing w:val="-2"/>
          <w:sz w:val="32"/>
          <w:szCs w:val="26"/>
        </w:rPr>
      </w:pPr>
      <w:r>
        <w:rPr>
          <w:rFonts w:cs="B Zar" w:hint="cs"/>
          <w:b/>
          <w:bCs/>
          <w:spacing w:val="-2"/>
          <w:sz w:val="26"/>
          <w:szCs w:val="26"/>
          <w:rtl/>
        </w:rPr>
        <w:t>اثربخش</w:t>
      </w:r>
      <w:r w:rsidR="00D523D9">
        <w:rPr>
          <w:rFonts w:cs="B Zar" w:hint="cs"/>
          <w:b/>
          <w:bCs/>
          <w:spacing w:val="-2"/>
          <w:sz w:val="26"/>
          <w:szCs w:val="26"/>
          <w:rtl/>
        </w:rPr>
        <w:t>ي</w:t>
      </w:r>
      <w:r w:rsidRPr="003B23F2">
        <w:rPr>
          <w:rStyle w:val="FootnoteReference"/>
          <w:rFonts w:cs="B Zar"/>
          <w:szCs w:val="26"/>
          <w:rtl/>
        </w:rPr>
        <w:footnoteReference w:id="3"/>
      </w:r>
      <w:r w:rsidR="00495935" w:rsidRPr="00A30465">
        <w:rPr>
          <w:rFonts w:cs="B Zar" w:hint="cs"/>
          <w:b/>
          <w:bCs/>
          <w:spacing w:val="-2"/>
          <w:sz w:val="26"/>
          <w:szCs w:val="26"/>
          <w:rtl/>
        </w:rPr>
        <w:t>:</w:t>
      </w:r>
      <w:r w:rsidR="00495935" w:rsidRPr="00A30465">
        <w:rPr>
          <w:rFonts w:cs="B Zar" w:hint="cs"/>
          <w:spacing w:val="-2"/>
          <w:sz w:val="34"/>
          <w:szCs w:val="30"/>
          <w:rtl/>
        </w:rPr>
        <w:t xml:space="preserve"> </w:t>
      </w:r>
      <w:r w:rsidRPr="00F541C4">
        <w:rPr>
          <w:rFonts w:cs="B Zar" w:hint="cs"/>
          <w:spacing w:val="-2"/>
          <w:sz w:val="32"/>
          <w:szCs w:val="26"/>
          <w:rtl/>
        </w:rPr>
        <w:t xml:space="preserve">منظور از </w:t>
      </w:r>
      <w:r>
        <w:rPr>
          <w:rFonts w:cs="B Zar" w:hint="cs"/>
          <w:spacing w:val="-2"/>
          <w:sz w:val="32"/>
          <w:szCs w:val="26"/>
          <w:rtl/>
        </w:rPr>
        <w:t>اثربخش</w:t>
      </w:r>
      <w:r w:rsidR="00D523D9">
        <w:rPr>
          <w:rFonts w:cs="B Zar" w:hint="cs"/>
          <w:spacing w:val="-2"/>
          <w:sz w:val="32"/>
          <w:szCs w:val="26"/>
          <w:rtl/>
        </w:rPr>
        <w:t>ي</w:t>
      </w:r>
      <w:r>
        <w:rPr>
          <w:rFonts w:cs="B Zar" w:hint="cs"/>
          <w:spacing w:val="-2"/>
          <w:sz w:val="32"/>
          <w:szCs w:val="26"/>
          <w:rtl/>
        </w:rPr>
        <w:t>، بررس</w:t>
      </w:r>
      <w:r w:rsidR="00D523D9">
        <w:rPr>
          <w:rFonts w:cs="B Zar" w:hint="cs"/>
          <w:spacing w:val="-2"/>
          <w:sz w:val="32"/>
          <w:szCs w:val="26"/>
          <w:rtl/>
        </w:rPr>
        <w:t>ي</w:t>
      </w:r>
      <w:r>
        <w:rPr>
          <w:rFonts w:cs="B Zar" w:hint="cs"/>
          <w:spacing w:val="-2"/>
          <w:sz w:val="32"/>
          <w:szCs w:val="26"/>
          <w:rtl/>
        </w:rPr>
        <w:t xml:space="preserve"> م</w:t>
      </w:r>
      <w:r w:rsidR="00D523D9">
        <w:rPr>
          <w:rFonts w:cs="B Zar" w:hint="cs"/>
          <w:spacing w:val="-2"/>
          <w:sz w:val="32"/>
          <w:szCs w:val="26"/>
          <w:rtl/>
        </w:rPr>
        <w:t>ي</w:t>
      </w:r>
      <w:r>
        <w:rPr>
          <w:rFonts w:cs="B Zar" w:hint="cs"/>
          <w:spacing w:val="-2"/>
          <w:sz w:val="32"/>
          <w:szCs w:val="26"/>
          <w:rtl/>
        </w:rPr>
        <w:t>زان مؤثربودن اقدامات انجام‌شده برا</w:t>
      </w:r>
      <w:r w:rsidR="00D523D9">
        <w:rPr>
          <w:rFonts w:cs="B Zar" w:hint="cs"/>
          <w:spacing w:val="-2"/>
          <w:sz w:val="32"/>
          <w:szCs w:val="26"/>
          <w:rtl/>
        </w:rPr>
        <w:t>ي</w:t>
      </w:r>
      <w:r>
        <w:rPr>
          <w:rFonts w:cs="B Zar" w:hint="cs"/>
          <w:spacing w:val="-2"/>
          <w:sz w:val="32"/>
          <w:szCs w:val="26"/>
          <w:rtl/>
        </w:rPr>
        <w:t xml:space="preserve"> دست</w:t>
      </w:r>
      <w:r w:rsidR="00D523D9">
        <w:rPr>
          <w:rFonts w:cs="B Zar" w:hint="cs"/>
          <w:spacing w:val="-2"/>
          <w:sz w:val="32"/>
          <w:szCs w:val="26"/>
          <w:rtl/>
        </w:rPr>
        <w:t>ي</w:t>
      </w:r>
      <w:r>
        <w:rPr>
          <w:rFonts w:cs="B Zar" w:hint="cs"/>
          <w:spacing w:val="-2"/>
          <w:sz w:val="32"/>
          <w:szCs w:val="26"/>
          <w:rtl/>
        </w:rPr>
        <w:t>اب</w:t>
      </w:r>
      <w:r w:rsidR="00D523D9">
        <w:rPr>
          <w:rFonts w:cs="B Zar" w:hint="cs"/>
          <w:spacing w:val="-2"/>
          <w:sz w:val="32"/>
          <w:szCs w:val="26"/>
          <w:rtl/>
        </w:rPr>
        <w:t>ي</w:t>
      </w:r>
      <w:r>
        <w:rPr>
          <w:rFonts w:cs="B Zar" w:hint="cs"/>
          <w:spacing w:val="-2"/>
          <w:sz w:val="32"/>
          <w:szCs w:val="26"/>
          <w:rtl/>
        </w:rPr>
        <w:t xml:space="preserve"> به اهداف ازپ</w:t>
      </w:r>
      <w:r w:rsidR="00D523D9">
        <w:rPr>
          <w:rFonts w:cs="B Zar" w:hint="cs"/>
          <w:spacing w:val="-2"/>
          <w:sz w:val="32"/>
          <w:szCs w:val="26"/>
          <w:rtl/>
        </w:rPr>
        <w:t>ي</w:t>
      </w:r>
      <w:r>
        <w:rPr>
          <w:rFonts w:cs="B Zar" w:hint="cs"/>
          <w:spacing w:val="-2"/>
          <w:sz w:val="32"/>
          <w:szCs w:val="26"/>
          <w:rtl/>
        </w:rPr>
        <w:t>ش‌تع</w:t>
      </w:r>
      <w:r w:rsidR="00D523D9">
        <w:rPr>
          <w:rFonts w:cs="B Zar" w:hint="cs"/>
          <w:spacing w:val="-2"/>
          <w:sz w:val="32"/>
          <w:szCs w:val="26"/>
          <w:rtl/>
        </w:rPr>
        <w:t>يي</w:t>
      </w:r>
      <w:r>
        <w:rPr>
          <w:rFonts w:cs="B Zar" w:hint="cs"/>
          <w:spacing w:val="-2"/>
          <w:sz w:val="32"/>
          <w:szCs w:val="26"/>
          <w:rtl/>
        </w:rPr>
        <w:t>ن‌شده است. به عبارت</w:t>
      </w:r>
      <w:r w:rsidR="00D523D9">
        <w:rPr>
          <w:rFonts w:cs="B Zar" w:hint="cs"/>
          <w:spacing w:val="-2"/>
          <w:sz w:val="32"/>
          <w:szCs w:val="26"/>
          <w:rtl/>
        </w:rPr>
        <w:t>ي</w:t>
      </w:r>
      <w:r>
        <w:rPr>
          <w:rFonts w:cs="B Zar" w:hint="cs"/>
          <w:spacing w:val="-2"/>
          <w:sz w:val="32"/>
          <w:szCs w:val="26"/>
          <w:rtl/>
        </w:rPr>
        <w:t>، مطالعة اثربخش</w:t>
      </w:r>
      <w:r w:rsidR="00D523D9">
        <w:rPr>
          <w:rFonts w:cs="B Zar" w:hint="cs"/>
          <w:spacing w:val="-2"/>
          <w:sz w:val="32"/>
          <w:szCs w:val="26"/>
          <w:rtl/>
        </w:rPr>
        <w:t>ي</w:t>
      </w:r>
      <w:r>
        <w:rPr>
          <w:rFonts w:cs="B Zar" w:hint="cs"/>
          <w:spacing w:val="-2"/>
          <w:sz w:val="32"/>
          <w:szCs w:val="26"/>
          <w:rtl/>
        </w:rPr>
        <w:t>، مطالعة م</w:t>
      </w:r>
      <w:r w:rsidR="00D523D9">
        <w:rPr>
          <w:rFonts w:cs="B Zar" w:hint="cs"/>
          <w:spacing w:val="-2"/>
          <w:sz w:val="32"/>
          <w:szCs w:val="26"/>
          <w:rtl/>
        </w:rPr>
        <w:t>ي</w:t>
      </w:r>
      <w:r>
        <w:rPr>
          <w:rFonts w:cs="B Zar" w:hint="cs"/>
          <w:spacing w:val="-2"/>
          <w:sz w:val="32"/>
          <w:szCs w:val="26"/>
          <w:rtl/>
        </w:rPr>
        <w:t>زان تحقق اهداف است. در ا</w:t>
      </w:r>
      <w:r w:rsidR="00D523D9">
        <w:rPr>
          <w:rFonts w:cs="B Zar" w:hint="cs"/>
          <w:spacing w:val="-2"/>
          <w:sz w:val="32"/>
          <w:szCs w:val="26"/>
          <w:rtl/>
        </w:rPr>
        <w:t>ي</w:t>
      </w:r>
      <w:r>
        <w:rPr>
          <w:rFonts w:cs="B Zar" w:hint="cs"/>
          <w:spacing w:val="-2"/>
          <w:sz w:val="32"/>
          <w:szCs w:val="26"/>
          <w:rtl/>
        </w:rPr>
        <w:t>ن تحق</w:t>
      </w:r>
      <w:r w:rsidR="00D523D9">
        <w:rPr>
          <w:rFonts w:cs="B Zar" w:hint="cs"/>
          <w:spacing w:val="-2"/>
          <w:sz w:val="32"/>
          <w:szCs w:val="26"/>
          <w:rtl/>
        </w:rPr>
        <w:t>ي</w:t>
      </w:r>
      <w:r>
        <w:rPr>
          <w:rFonts w:cs="B Zar" w:hint="cs"/>
          <w:spacing w:val="-2"/>
          <w:sz w:val="32"/>
          <w:szCs w:val="26"/>
          <w:rtl/>
        </w:rPr>
        <w:t>ق، مُراد از اثربخش</w:t>
      </w:r>
      <w:r w:rsidR="00D523D9">
        <w:rPr>
          <w:rFonts w:cs="B Zar" w:hint="cs"/>
          <w:spacing w:val="-2"/>
          <w:sz w:val="32"/>
          <w:szCs w:val="26"/>
          <w:rtl/>
        </w:rPr>
        <w:t>ي</w:t>
      </w:r>
      <w:r>
        <w:rPr>
          <w:rFonts w:cs="B Zar" w:hint="cs"/>
          <w:spacing w:val="-2"/>
          <w:sz w:val="32"/>
          <w:szCs w:val="26"/>
          <w:rtl/>
        </w:rPr>
        <w:t>، مطالعة م</w:t>
      </w:r>
      <w:r w:rsidR="00D523D9">
        <w:rPr>
          <w:rFonts w:cs="B Zar" w:hint="cs"/>
          <w:spacing w:val="-2"/>
          <w:sz w:val="32"/>
          <w:szCs w:val="26"/>
          <w:rtl/>
        </w:rPr>
        <w:t>ي</w:t>
      </w:r>
      <w:r>
        <w:rPr>
          <w:rFonts w:cs="B Zar" w:hint="cs"/>
          <w:spacing w:val="-2"/>
          <w:sz w:val="32"/>
          <w:szCs w:val="26"/>
          <w:rtl/>
        </w:rPr>
        <w:t>زان تأث</w:t>
      </w:r>
      <w:r w:rsidR="00D523D9">
        <w:rPr>
          <w:rFonts w:cs="B Zar" w:hint="cs"/>
          <w:spacing w:val="-2"/>
          <w:sz w:val="32"/>
          <w:szCs w:val="26"/>
          <w:rtl/>
        </w:rPr>
        <w:t>ي</w:t>
      </w:r>
      <w:r>
        <w:rPr>
          <w:rFonts w:cs="B Zar" w:hint="cs"/>
          <w:spacing w:val="-2"/>
          <w:sz w:val="32"/>
          <w:szCs w:val="26"/>
          <w:rtl/>
        </w:rPr>
        <w:t>ر خدمات اجتماع</w:t>
      </w:r>
      <w:r w:rsidR="00D523D9">
        <w:rPr>
          <w:rFonts w:cs="B Zar" w:hint="cs"/>
          <w:spacing w:val="-2"/>
          <w:sz w:val="32"/>
          <w:szCs w:val="26"/>
          <w:rtl/>
        </w:rPr>
        <w:t>ي</w:t>
      </w:r>
      <w:r>
        <w:rPr>
          <w:rFonts w:cs="B Zar" w:hint="cs"/>
          <w:spacing w:val="-2"/>
          <w:sz w:val="32"/>
          <w:szCs w:val="26"/>
          <w:rtl/>
        </w:rPr>
        <w:t xml:space="preserve"> و فرهنگ</w:t>
      </w:r>
      <w:r w:rsidR="00D523D9">
        <w:rPr>
          <w:rFonts w:cs="B Zar" w:hint="cs"/>
          <w:spacing w:val="-2"/>
          <w:sz w:val="32"/>
          <w:szCs w:val="26"/>
          <w:rtl/>
        </w:rPr>
        <w:t>ي</w:t>
      </w:r>
      <w:r>
        <w:rPr>
          <w:rFonts w:cs="B Zar" w:hint="cs"/>
          <w:spacing w:val="-2"/>
          <w:sz w:val="32"/>
          <w:szCs w:val="26"/>
          <w:rtl/>
        </w:rPr>
        <w:t xml:space="preserve"> ارائه‌شده از سو</w:t>
      </w:r>
      <w:r w:rsidR="00D523D9">
        <w:rPr>
          <w:rFonts w:cs="B Zar" w:hint="cs"/>
          <w:spacing w:val="-2"/>
          <w:sz w:val="32"/>
          <w:szCs w:val="26"/>
          <w:rtl/>
        </w:rPr>
        <w:t>ي</w:t>
      </w:r>
      <w:r>
        <w:rPr>
          <w:rFonts w:cs="B Zar" w:hint="cs"/>
          <w:spacing w:val="-2"/>
          <w:sz w:val="32"/>
          <w:szCs w:val="26"/>
          <w:rtl/>
        </w:rPr>
        <w:t xml:space="preserve"> صندوق بازنشستگ</w:t>
      </w:r>
      <w:r w:rsidR="00D523D9">
        <w:rPr>
          <w:rFonts w:cs="B Zar" w:hint="cs"/>
          <w:spacing w:val="-2"/>
          <w:sz w:val="32"/>
          <w:szCs w:val="26"/>
          <w:rtl/>
        </w:rPr>
        <w:t>ي</w:t>
      </w:r>
      <w:r>
        <w:rPr>
          <w:rFonts w:cs="B Zar" w:hint="cs"/>
          <w:spacing w:val="-2"/>
          <w:sz w:val="32"/>
          <w:szCs w:val="26"/>
          <w:rtl/>
        </w:rPr>
        <w:t xml:space="preserve"> کشور</w:t>
      </w:r>
      <w:r w:rsidR="00D523D9">
        <w:rPr>
          <w:rFonts w:cs="B Zar" w:hint="cs"/>
          <w:spacing w:val="-2"/>
          <w:sz w:val="32"/>
          <w:szCs w:val="26"/>
          <w:rtl/>
        </w:rPr>
        <w:t>ي</w:t>
      </w:r>
      <w:r>
        <w:rPr>
          <w:rFonts w:cs="B Zar" w:hint="cs"/>
          <w:spacing w:val="-2"/>
          <w:sz w:val="32"/>
          <w:szCs w:val="26"/>
          <w:rtl/>
        </w:rPr>
        <w:t xml:space="preserve"> در جهت ارتقا</w:t>
      </w:r>
      <w:r w:rsidR="00D523D9">
        <w:rPr>
          <w:rFonts w:cs="B Zar" w:hint="cs"/>
          <w:spacing w:val="-2"/>
          <w:sz w:val="32"/>
          <w:szCs w:val="26"/>
          <w:rtl/>
        </w:rPr>
        <w:t>ي</w:t>
      </w:r>
      <w:r>
        <w:rPr>
          <w:rFonts w:cs="B Zar" w:hint="cs"/>
          <w:spacing w:val="-2"/>
          <w:sz w:val="32"/>
          <w:szCs w:val="26"/>
          <w:rtl/>
        </w:rPr>
        <w:t xml:space="preserve"> ک</w:t>
      </w:r>
      <w:r w:rsidR="00D523D9">
        <w:rPr>
          <w:rFonts w:cs="B Zar" w:hint="cs"/>
          <w:spacing w:val="-2"/>
          <w:sz w:val="32"/>
          <w:szCs w:val="26"/>
          <w:rtl/>
        </w:rPr>
        <w:t>ي</w:t>
      </w:r>
      <w:r>
        <w:rPr>
          <w:rFonts w:cs="B Zar" w:hint="cs"/>
          <w:spacing w:val="-2"/>
          <w:sz w:val="32"/>
          <w:szCs w:val="26"/>
          <w:rtl/>
        </w:rPr>
        <w:t>ف</w:t>
      </w:r>
      <w:r w:rsidR="00D523D9">
        <w:rPr>
          <w:rFonts w:cs="B Zar" w:hint="cs"/>
          <w:spacing w:val="-2"/>
          <w:sz w:val="32"/>
          <w:szCs w:val="26"/>
          <w:rtl/>
        </w:rPr>
        <w:t>ي</w:t>
      </w:r>
      <w:r>
        <w:rPr>
          <w:rFonts w:cs="B Zar" w:hint="cs"/>
          <w:spacing w:val="-2"/>
          <w:sz w:val="32"/>
          <w:szCs w:val="26"/>
          <w:rtl/>
        </w:rPr>
        <w:t>ت زندگ</w:t>
      </w:r>
      <w:r w:rsidR="00D523D9">
        <w:rPr>
          <w:rFonts w:cs="B Zar" w:hint="cs"/>
          <w:spacing w:val="-2"/>
          <w:sz w:val="32"/>
          <w:szCs w:val="26"/>
          <w:rtl/>
        </w:rPr>
        <w:t>ي</w:t>
      </w:r>
      <w:r>
        <w:rPr>
          <w:rFonts w:cs="B Zar" w:hint="cs"/>
          <w:spacing w:val="-2"/>
          <w:sz w:val="32"/>
          <w:szCs w:val="26"/>
          <w:rtl/>
        </w:rPr>
        <w:t xml:space="preserve"> بازنشستگان م</w:t>
      </w:r>
      <w:r w:rsidR="00D523D9">
        <w:rPr>
          <w:rFonts w:cs="B Zar" w:hint="cs"/>
          <w:spacing w:val="-2"/>
          <w:sz w:val="32"/>
          <w:szCs w:val="26"/>
          <w:rtl/>
        </w:rPr>
        <w:t>ي</w:t>
      </w:r>
      <w:r>
        <w:rPr>
          <w:rFonts w:cs="B Zar" w:hint="cs"/>
          <w:spacing w:val="-2"/>
          <w:sz w:val="32"/>
          <w:szCs w:val="26"/>
          <w:rtl/>
        </w:rPr>
        <w:t>‌باشد.</w:t>
      </w:r>
    </w:p>
    <w:p w14:paraId="7CF7438B" w14:textId="77777777" w:rsidR="001C3549" w:rsidRPr="00A30465" w:rsidRDefault="00495935" w:rsidP="00F541C4">
      <w:pPr>
        <w:pStyle w:val="NormalWeb"/>
        <w:numPr>
          <w:ilvl w:val="0"/>
          <w:numId w:val="11"/>
        </w:numPr>
        <w:bidi/>
        <w:spacing w:before="0" w:beforeAutospacing="0" w:after="0" w:afterAutospacing="0"/>
        <w:ind w:left="386"/>
        <w:jc w:val="both"/>
        <w:rPr>
          <w:rFonts w:cs="B Zar"/>
          <w:sz w:val="32"/>
          <w:szCs w:val="26"/>
          <w:rtl/>
        </w:rPr>
      </w:pPr>
      <w:r w:rsidRPr="00A30465">
        <w:rPr>
          <w:rFonts w:cs="B Zar" w:hint="cs"/>
          <w:b/>
          <w:bCs/>
          <w:sz w:val="26"/>
          <w:szCs w:val="26"/>
          <w:rtl/>
        </w:rPr>
        <w:t>شاخص‌هاي ارز</w:t>
      </w:r>
      <w:r w:rsidR="00A10238">
        <w:rPr>
          <w:rFonts w:cs="B Zar" w:hint="cs"/>
          <w:b/>
          <w:bCs/>
          <w:sz w:val="26"/>
          <w:szCs w:val="26"/>
          <w:rtl/>
        </w:rPr>
        <w:t>ي</w:t>
      </w:r>
      <w:r w:rsidR="00A30465">
        <w:rPr>
          <w:rFonts w:cs="B Zar" w:hint="cs"/>
          <w:b/>
          <w:bCs/>
          <w:sz w:val="26"/>
          <w:szCs w:val="26"/>
          <w:rtl/>
        </w:rPr>
        <w:t>اب</w:t>
      </w:r>
      <w:r w:rsidR="00A10238">
        <w:rPr>
          <w:rFonts w:cs="B Zar" w:hint="cs"/>
          <w:b/>
          <w:bCs/>
          <w:sz w:val="26"/>
          <w:szCs w:val="26"/>
          <w:rtl/>
        </w:rPr>
        <w:t>ي</w:t>
      </w:r>
      <w:r w:rsidR="00A30465">
        <w:rPr>
          <w:rFonts w:cs="B Zar" w:hint="cs"/>
          <w:b/>
          <w:bCs/>
          <w:sz w:val="26"/>
          <w:szCs w:val="26"/>
          <w:rtl/>
        </w:rPr>
        <w:t xml:space="preserve"> اثربخش</w:t>
      </w:r>
      <w:r w:rsidR="00A10238">
        <w:rPr>
          <w:rFonts w:cs="B Zar" w:hint="cs"/>
          <w:b/>
          <w:bCs/>
          <w:sz w:val="26"/>
          <w:szCs w:val="26"/>
          <w:rtl/>
        </w:rPr>
        <w:t>ي</w:t>
      </w:r>
      <w:r w:rsidR="006D2A2C" w:rsidRPr="00A30465">
        <w:rPr>
          <w:rFonts w:cs="B Zar" w:hint="cs"/>
          <w:b/>
          <w:bCs/>
          <w:sz w:val="26"/>
          <w:szCs w:val="26"/>
          <w:rtl/>
        </w:rPr>
        <w:t xml:space="preserve"> خدمات</w:t>
      </w:r>
      <w:r w:rsidR="00A30465" w:rsidRPr="00A30465">
        <w:rPr>
          <w:rFonts w:cs="B Zar" w:hint="cs"/>
          <w:b/>
          <w:bCs/>
          <w:sz w:val="26"/>
          <w:szCs w:val="26"/>
          <w:rtl/>
        </w:rPr>
        <w:t xml:space="preserve"> اجتماع</w:t>
      </w:r>
      <w:r w:rsidR="00A10238">
        <w:rPr>
          <w:rFonts w:cs="B Zar" w:hint="cs"/>
          <w:b/>
          <w:bCs/>
          <w:sz w:val="26"/>
          <w:szCs w:val="26"/>
          <w:rtl/>
        </w:rPr>
        <w:t>ي</w:t>
      </w:r>
      <w:r w:rsidR="00A30465" w:rsidRPr="00A30465">
        <w:rPr>
          <w:rFonts w:cs="B Zar" w:hint="cs"/>
          <w:b/>
          <w:bCs/>
          <w:sz w:val="26"/>
          <w:szCs w:val="26"/>
          <w:rtl/>
        </w:rPr>
        <w:t xml:space="preserve"> و فرهنگ</w:t>
      </w:r>
      <w:r w:rsidR="00A10238">
        <w:rPr>
          <w:rFonts w:cs="B Zar" w:hint="cs"/>
          <w:b/>
          <w:bCs/>
          <w:sz w:val="26"/>
          <w:szCs w:val="26"/>
          <w:rtl/>
        </w:rPr>
        <w:t>ي</w:t>
      </w:r>
      <w:r w:rsidRPr="00A30465">
        <w:rPr>
          <w:rFonts w:cs="B Zar" w:hint="cs"/>
          <w:b/>
          <w:bCs/>
          <w:sz w:val="26"/>
          <w:szCs w:val="26"/>
          <w:rtl/>
        </w:rPr>
        <w:t>:</w:t>
      </w:r>
      <w:r w:rsidRPr="00A30465">
        <w:rPr>
          <w:rFonts w:cs="B Zar" w:hint="cs"/>
          <w:sz w:val="34"/>
          <w:szCs w:val="30"/>
          <w:rtl/>
        </w:rPr>
        <w:t xml:space="preserve"> </w:t>
      </w:r>
      <w:r w:rsidRPr="00A30465">
        <w:rPr>
          <w:rFonts w:cs="B Zar" w:hint="cs"/>
          <w:sz w:val="32"/>
          <w:szCs w:val="26"/>
          <w:rtl/>
        </w:rPr>
        <w:t>شاخص‌ها، آمارهاي فردي يا ترکيبي</w:t>
      </w:r>
      <w:r w:rsidR="00DB04D7">
        <w:rPr>
          <w:rFonts w:cs="B Zar" w:hint="cs"/>
          <w:sz w:val="32"/>
          <w:szCs w:val="26"/>
          <w:rtl/>
        </w:rPr>
        <w:t>‌</w:t>
      </w:r>
      <w:r w:rsidRPr="00A30465">
        <w:rPr>
          <w:rFonts w:cs="B Zar" w:hint="cs"/>
          <w:sz w:val="32"/>
          <w:szCs w:val="26"/>
          <w:rtl/>
        </w:rPr>
        <w:t xml:space="preserve">اند که ويژگي‌هاي مهم يک نظام نظير آموزش، بهداشت يا اقتصاد را منعکس </w:t>
      </w:r>
      <w:r w:rsidRPr="00A30465">
        <w:rPr>
          <w:rFonts w:ascii="Times" w:hAnsi="Times" w:cs="B Zar" w:hint="cs"/>
          <w:szCs w:val="28"/>
          <w:rtl/>
        </w:rPr>
        <w:t>مي</w:t>
      </w:r>
      <w:r w:rsidRPr="00A30465">
        <w:rPr>
          <w:rFonts w:ascii="Times" w:hAnsi="Times" w:cs="B Zar" w:hint="cs"/>
          <w:szCs w:val="28"/>
          <w:rtl/>
        </w:rPr>
        <w:softHyphen/>
        <w:t>کنند</w:t>
      </w:r>
      <w:r w:rsidRPr="00A30465">
        <w:rPr>
          <w:rFonts w:cs="B Zar" w:hint="cs"/>
          <w:sz w:val="32"/>
          <w:szCs w:val="26"/>
          <w:rtl/>
        </w:rPr>
        <w:t>. برنامة توسعه سازمان ملل در گزارش توسعة انساني (</w:t>
      </w:r>
      <w:r w:rsidRPr="003B23F2">
        <w:rPr>
          <w:rFonts w:cs="B Zar"/>
          <w:sz w:val="22"/>
          <w:szCs w:val="22"/>
        </w:rPr>
        <w:t>1992</w:t>
      </w:r>
      <w:r w:rsidRPr="00A30465">
        <w:rPr>
          <w:rFonts w:cs="B Zar" w:hint="cs"/>
          <w:sz w:val="32"/>
          <w:szCs w:val="26"/>
          <w:rtl/>
        </w:rPr>
        <w:t>) خود مي</w:t>
      </w:r>
      <w:r w:rsidR="00DB04D7">
        <w:rPr>
          <w:rFonts w:cs="B Zar" w:hint="cs"/>
          <w:sz w:val="32"/>
          <w:szCs w:val="26"/>
          <w:rtl/>
        </w:rPr>
        <w:t>‌</w:t>
      </w:r>
      <w:r w:rsidRPr="00A30465">
        <w:rPr>
          <w:rFonts w:cs="B Zar" w:hint="cs"/>
          <w:sz w:val="32"/>
          <w:szCs w:val="26"/>
          <w:rtl/>
        </w:rPr>
        <w:t>نويسد که: شاخص، نشان يا علامتي است که به ما کمک مي</w:t>
      </w:r>
      <w:r w:rsidRPr="00A30465">
        <w:rPr>
          <w:rFonts w:cs="B Zar" w:hint="cs"/>
          <w:sz w:val="32"/>
          <w:szCs w:val="26"/>
          <w:rtl/>
        </w:rPr>
        <w:softHyphen/>
        <w:t>کند تا تغييرات را برحسب کمّيت، کيفيت و به‌هنگامي آنها اندازه‌گيري کنيم</w:t>
      </w:r>
      <w:r w:rsidR="00F541C4">
        <w:rPr>
          <w:rFonts w:cs="B Zar" w:hint="cs"/>
          <w:sz w:val="32"/>
          <w:szCs w:val="26"/>
          <w:rtl/>
        </w:rPr>
        <w:t>،</w:t>
      </w:r>
      <w:r w:rsidRPr="00A30465">
        <w:rPr>
          <w:rFonts w:cs="B Zar" w:hint="cs"/>
          <w:sz w:val="32"/>
          <w:szCs w:val="26"/>
          <w:rtl/>
        </w:rPr>
        <w:t xml:space="preserve"> براي مثال، نرخ باسوادي بزرگسالان. در تعريفي ديگر، شاخص به عنوان چيزي تعريف شده است که به ما کمک مي</w:t>
      </w:r>
      <w:r w:rsidR="00DB04D7">
        <w:rPr>
          <w:rFonts w:cs="B Zar" w:hint="cs"/>
          <w:sz w:val="32"/>
          <w:szCs w:val="26"/>
          <w:rtl/>
        </w:rPr>
        <w:t>‌</w:t>
      </w:r>
      <w:r w:rsidRPr="00A30465">
        <w:rPr>
          <w:rFonts w:cs="B Zar" w:hint="cs"/>
          <w:sz w:val="32"/>
          <w:szCs w:val="26"/>
          <w:rtl/>
        </w:rPr>
        <w:t>کند تا درک کنيم کجا هستيم، کجا قصد داريم برويم و تا چه اندازه از هدف فاصله داريم. بنابراين، يک شاخص مي</w:t>
      </w:r>
      <w:r w:rsidR="00DB04D7">
        <w:rPr>
          <w:rFonts w:cs="B Zar" w:hint="cs"/>
          <w:sz w:val="32"/>
          <w:szCs w:val="26"/>
          <w:rtl/>
        </w:rPr>
        <w:t>‌</w:t>
      </w:r>
      <w:r w:rsidRPr="00A30465">
        <w:rPr>
          <w:rFonts w:cs="B Zar" w:hint="cs"/>
          <w:sz w:val="32"/>
          <w:szCs w:val="26"/>
          <w:rtl/>
        </w:rPr>
        <w:t>تواند يک علامت، يک رقم، يک گرافيک و نظاير آنها باشد. في‌الواقع، شاخص‌ها، نمايش‌هاي سنجه‌ها هستند. شاخص، کمّيت يک پديده را تعيين و آن را ساده مي</w:t>
      </w:r>
      <w:r w:rsidR="00DB04D7">
        <w:rPr>
          <w:rFonts w:cs="B Zar" w:hint="cs"/>
          <w:sz w:val="32"/>
          <w:szCs w:val="26"/>
          <w:rtl/>
        </w:rPr>
        <w:t>‌</w:t>
      </w:r>
      <w:r w:rsidRPr="00A30465">
        <w:rPr>
          <w:rFonts w:cs="B Zar" w:hint="cs"/>
          <w:sz w:val="32"/>
          <w:szCs w:val="26"/>
          <w:rtl/>
        </w:rPr>
        <w:t>کند و به ما ياري مي‌دهد تا واقعيات پيچيده را درک کنيم. در تحقيق حاضر، شاخص‌هاي مورد نظر جهت ارز</w:t>
      </w:r>
      <w:r w:rsidR="00A10238">
        <w:rPr>
          <w:rFonts w:cs="B Zar" w:hint="cs"/>
          <w:sz w:val="32"/>
          <w:szCs w:val="26"/>
          <w:rtl/>
        </w:rPr>
        <w:t>ي</w:t>
      </w:r>
      <w:r w:rsidR="00A30465">
        <w:rPr>
          <w:rFonts w:cs="B Zar" w:hint="cs"/>
          <w:sz w:val="32"/>
          <w:szCs w:val="26"/>
          <w:rtl/>
        </w:rPr>
        <w:t>اب</w:t>
      </w:r>
      <w:r w:rsidR="00A10238">
        <w:rPr>
          <w:rFonts w:cs="B Zar" w:hint="cs"/>
          <w:sz w:val="32"/>
          <w:szCs w:val="26"/>
          <w:rtl/>
        </w:rPr>
        <w:t>ي</w:t>
      </w:r>
      <w:r w:rsidRPr="00A30465">
        <w:rPr>
          <w:rFonts w:cs="B Zar" w:hint="cs"/>
          <w:sz w:val="32"/>
          <w:szCs w:val="26"/>
          <w:rtl/>
        </w:rPr>
        <w:t xml:space="preserve"> اثربخشي </w:t>
      </w:r>
      <w:r w:rsidR="00A30465">
        <w:rPr>
          <w:rFonts w:cs="B Zar" w:hint="cs"/>
          <w:sz w:val="32"/>
          <w:szCs w:val="26"/>
          <w:rtl/>
        </w:rPr>
        <w:t>خدمات اجتماع</w:t>
      </w:r>
      <w:r w:rsidR="00A10238">
        <w:rPr>
          <w:rFonts w:cs="B Zar" w:hint="cs"/>
          <w:sz w:val="32"/>
          <w:szCs w:val="26"/>
          <w:rtl/>
        </w:rPr>
        <w:t>ي</w:t>
      </w:r>
      <w:r w:rsidR="00A30465">
        <w:rPr>
          <w:rFonts w:cs="B Zar" w:hint="cs"/>
          <w:sz w:val="32"/>
          <w:szCs w:val="26"/>
          <w:rtl/>
        </w:rPr>
        <w:t xml:space="preserve"> و فرهنگ</w:t>
      </w:r>
      <w:r w:rsidR="00A10238">
        <w:rPr>
          <w:rFonts w:cs="B Zar" w:hint="cs"/>
          <w:sz w:val="32"/>
          <w:szCs w:val="26"/>
          <w:rtl/>
        </w:rPr>
        <w:t>ي</w:t>
      </w:r>
      <w:r w:rsidR="00A30465">
        <w:rPr>
          <w:rFonts w:cs="B Zar" w:hint="cs"/>
          <w:sz w:val="32"/>
          <w:szCs w:val="26"/>
          <w:rtl/>
        </w:rPr>
        <w:t xml:space="preserve"> ارائه‌شده از سو</w:t>
      </w:r>
      <w:r w:rsidR="00A10238">
        <w:rPr>
          <w:rFonts w:cs="B Zar" w:hint="cs"/>
          <w:sz w:val="32"/>
          <w:szCs w:val="26"/>
          <w:rtl/>
        </w:rPr>
        <w:t>ي</w:t>
      </w:r>
      <w:r w:rsidR="00A30465">
        <w:rPr>
          <w:rFonts w:cs="B Zar" w:hint="cs"/>
          <w:sz w:val="32"/>
          <w:szCs w:val="26"/>
          <w:rtl/>
        </w:rPr>
        <w:t xml:space="preserve"> صندوق بازنشستگ</w:t>
      </w:r>
      <w:r w:rsidR="00A10238">
        <w:rPr>
          <w:rFonts w:cs="B Zar" w:hint="cs"/>
          <w:sz w:val="32"/>
          <w:szCs w:val="26"/>
          <w:rtl/>
        </w:rPr>
        <w:t>ي</w:t>
      </w:r>
      <w:r w:rsidR="00A30465">
        <w:rPr>
          <w:rFonts w:cs="B Zar" w:hint="cs"/>
          <w:sz w:val="32"/>
          <w:szCs w:val="26"/>
          <w:rtl/>
        </w:rPr>
        <w:t xml:space="preserve"> کشور</w:t>
      </w:r>
      <w:r w:rsidR="00A10238">
        <w:rPr>
          <w:rFonts w:cs="B Zar" w:hint="cs"/>
          <w:sz w:val="32"/>
          <w:szCs w:val="26"/>
          <w:rtl/>
        </w:rPr>
        <w:t>ي</w:t>
      </w:r>
      <w:r w:rsidR="00A30465">
        <w:rPr>
          <w:rFonts w:cs="B Zar" w:hint="cs"/>
          <w:sz w:val="32"/>
          <w:szCs w:val="26"/>
          <w:rtl/>
        </w:rPr>
        <w:t xml:space="preserve"> بر وضع</w:t>
      </w:r>
      <w:r w:rsidR="00A10238">
        <w:rPr>
          <w:rFonts w:cs="B Zar" w:hint="cs"/>
          <w:sz w:val="32"/>
          <w:szCs w:val="26"/>
          <w:rtl/>
        </w:rPr>
        <w:t>ي</w:t>
      </w:r>
      <w:r w:rsidR="00A30465">
        <w:rPr>
          <w:rFonts w:cs="B Zar" w:hint="cs"/>
          <w:sz w:val="32"/>
          <w:szCs w:val="26"/>
          <w:rtl/>
        </w:rPr>
        <w:t>ت ک</w:t>
      </w:r>
      <w:r w:rsidR="00A10238">
        <w:rPr>
          <w:rFonts w:cs="B Zar" w:hint="cs"/>
          <w:sz w:val="32"/>
          <w:szCs w:val="26"/>
          <w:rtl/>
        </w:rPr>
        <w:t>ي</w:t>
      </w:r>
      <w:r w:rsidR="00A30465">
        <w:rPr>
          <w:rFonts w:cs="B Zar" w:hint="cs"/>
          <w:sz w:val="32"/>
          <w:szCs w:val="26"/>
          <w:rtl/>
        </w:rPr>
        <w:t>ف</w:t>
      </w:r>
      <w:r w:rsidR="00A10238">
        <w:rPr>
          <w:rFonts w:cs="B Zar" w:hint="cs"/>
          <w:sz w:val="32"/>
          <w:szCs w:val="26"/>
          <w:rtl/>
        </w:rPr>
        <w:t>ي</w:t>
      </w:r>
      <w:r w:rsidR="00A30465">
        <w:rPr>
          <w:rFonts w:cs="B Zar" w:hint="cs"/>
          <w:sz w:val="32"/>
          <w:szCs w:val="26"/>
          <w:rtl/>
        </w:rPr>
        <w:t>ت زندگ</w:t>
      </w:r>
      <w:r w:rsidR="00A10238">
        <w:rPr>
          <w:rFonts w:cs="B Zar" w:hint="cs"/>
          <w:sz w:val="32"/>
          <w:szCs w:val="26"/>
          <w:rtl/>
        </w:rPr>
        <w:t>ي</w:t>
      </w:r>
      <w:r w:rsidR="00A30465">
        <w:rPr>
          <w:rFonts w:cs="B Zar" w:hint="cs"/>
          <w:sz w:val="32"/>
          <w:szCs w:val="26"/>
          <w:rtl/>
        </w:rPr>
        <w:t xml:space="preserve"> بازنشستگان، </w:t>
      </w:r>
      <w:r w:rsidR="008B3257">
        <w:rPr>
          <w:rFonts w:cs="B Zar" w:hint="cs"/>
          <w:sz w:val="32"/>
          <w:szCs w:val="26"/>
          <w:rtl/>
        </w:rPr>
        <w:t>متناسب با ابعاد، مؤلفه‌ها و شاخص‌ها</w:t>
      </w:r>
      <w:r w:rsidR="00A10238">
        <w:rPr>
          <w:rFonts w:cs="B Zar" w:hint="cs"/>
          <w:sz w:val="32"/>
          <w:szCs w:val="26"/>
          <w:rtl/>
        </w:rPr>
        <w:t>ي</w:t>
      </w:r>
      <w:r w:rsidR="008B3257">
        <w:rPr>
          <w:rFonts w:cs="B Zar" w:hint="cs"/>
          <w:sz w:val="32"/>
          <w:szCs w:val="26"/>
          <w:rtl/>
        </w:rPr>
        <w:t xml:space="preserve"> ک</w:t>
      </w:r>
      <w:r w:rsidR="00A10238">
        <w:rPr>
          <w:rFonts w:cs="B Zar" w:hint="cs"/>
          <w:sz w:val="32"/>
          <w:szCs w:val="26"/>
          <w:rtl/>
        </w:rPr>
        <w:t>ي</w:t>
      </w:r>
      <w:r w:rsidR="008B3257">
        <w:rPr>
          <w:rFonts w:cs="B Zar" w:hint="cs"/>
          <w:sz w:val="32"/>
          <w:szCs w:val="26"/>
          <w:rtl/>
        </w:rPr>
        <w:t>ف</w:t>
      </w:r>
      <w:r w:rsidR="00A10238">
        <w:rPr>
          <w:rFonts w:cs="B Zar" w:hint="cs"/>
          <w:sz w:val="32"/>
          <w:szCs w:val="26"/>
          <w:rtl/>
        </w:rPr>
        <w:t>ي</w:t>
      </w:r>
      <w:r w:rsidR="008B3257">
        <w:rPr>
          <w:rFonts w:cs="B Zar" w:hint="cs"/>
          <w:sz w:val="32"/>
          <w:szCs w:val="26"/>
          <w:rtl/>
        </w:rPr>
        <w:t>ت زندگ</w:t>
      </w:r>
      <w:r w:rsidR="00A10238">
        <w:rPr>
          <w:rFonts w:cs="B Zar" w:hint="cs"/>
          <w:sz w:val="32"/>
          <w:szCs w:val="26"/>
          <w:rtl/>
        </w:rPr>
        <w:t>ي</w:t>
      </w:r>
      <w:r w:rsidR="00594348">
        <w:rPr>
          <w:rFonts w:cs="B Zar" w:hint="cs"/>
          <w:sz w:val="32"/>
          <w:szCs w:val="26"/>
          <w:rtl/>
        </w:rPr>
        <w:t xml:space="preserve"> متناسب با اهداف تع</w:t>
      </w:r>
      <w:r w:rsidR="00D523D9">
        <w:rPr>
          <w:rFonts w:cs="B Zar" w:hint="cs"/>
          <w:sz w:val="32"/>
          <w:szCs w:val="26"/>
          <w:rtl/>
        </w:rPr>
        <w:t>يي</w:t>
      </w:r>
      <w:r w:rsidR="00594348">
        <w:rPr>
          <w:rFonts w:cs="B Zar" w:hint="cs"/>
          <w:sz w:val="32"/>
          <w:szCs w:val="26"/>
          <w:rtl/>
        </w:rPr>
        <w:t>ن‌شدة ا</w:t>
      </w:r>
      <w:r w:rsidR="00D523D9">
        <w:rPr>
          <w:rFonts w:cs="B Zar" w:hint="cs"/>
          <w:sz w:val="32"/>
          <w:szCs w:val="26"/>
          <w:rtl/>
        </w:rPr>
        <w:t>ي</w:t>
      </w:r>
      <w:r w:rsidR="00594348">
        <w:rPr>
          <w:rFonts w:cs="B Zar" w:hint="cs"/>
          <w:sz w:val="32"/>
          <w:szCs w:val="26"/>
          <w:rtl/>
        </w:rPr>
        <w:t>ن خدمات</w:t>
      </w:r>
      <w:r w:rsidR="008B3257">
        <w:rPr>
          <w:rFonts w:cs="B Zar" w:hint="cs"/>
          <w:sz w:val="32"/>
          <w:szCs w:val="26"/>
          <w:rtl/>
        </w:rPr>
        <w:t xml:space="preserve"> </w:t>
      </w:r>
      <w:r w:rsidRPr="00A30465">
        <w:rPr>
          <w:rFonts w:cs="B Zar" w:hint="cs"/>
          <w:sz w:val="32"/>
          <w:szCs w:val="26"/>
          <w:rtl/>
        </w:rPr>
        <w:t xml:space="preserve">تدوين </w:t>
      </w:r>
      <w:r w:rsidR="00A30465">
        <w:rPr>
          <w:rFonts w:cs="B Zar" w:hint="cs"/>
          <w:sz w:val="32"/>
          <w:szCs w:val="26"/>
          <w:rtl/>
        </w:rPr>
        <w:t>و سنجش خواهد شد.</w:t>
      </w:r>
    </w:p>
    <w:p w14:paraId="34E727F4" w14:textId="77777777" w:rsidR="006D2A2C" w:rsidRPr="00B924C3" w:rsidRDefault="006D2A2C" w:rsidP="00A245D5">
      <w:pPr>
        <w:pStyle w:val="NormalWeb"/>
        <w:numPr>
          <w:ilvl w:val="0"/>
          <w:numId w:val="11"/>
        </w:numPr>
        <w:bidi/>
        <w:spacing w:before="0" w:beforeAutospacing="0" w:after="0" w:afterAutospacing="0"/>
        <w:ind w:left="386"/>
        <w:jc w:val="both"/>
        <w:rPr>
          <w:rFonts w:ascii="Times" w:hAnsi="Times" w:cs="B Zar"/>
          <w:sz w:val="22"/>
          <w:szCs w:val="26"/>
          <w:rtl/>
        </w:rPr>
      </w:pPr>
      <w:r w:rsidRPr="00B924C3">
        <w:rPr>
          <w:rFonts w:ascii="Times" w:hAnsi="Times" w:cs="B Zar"/>
          <w:b/>
          <w:bCs/>
          <w:sz w:val="22"/>
          <w:szCs w:val="26"/>
          <w:rtl/>
        </w:rPr>
        <w:t>کيفيت</w:t>
      </w:r>
      <w:r w:rsidRPr="00B924C3">
        <w:rPr>
          <w:rFonts w:ascii="Times" w:hAnsi="Times" w:cs="B Zar"/>
          <w:sz w:val="22"/>
          <w:szCs w:val="26"/>
          <w:rtl/>
        </w:rPr>
        <w:t xml:space="preserve"> </w:t>
      </w:r>
      <w:r w:rsidRPr="00B924C3">
        <w:rPr>
          <w:rFonts w:ascii="Times" w:hAnsi="Times" w:cs="B Zar"/>
          <w:b/>
          <w:bCs/>
          <w:sz w:val="22"/>
          <w:szCs w:val="26"/>
          <w:rtl/>
        </w:rPr>
        <w:t>زندگي</w:t>
      </w:r>
      <w:r w:rsidRPr="00B924C3">
        <w:rPr>
          <w:rFonts w:ascii="Times" w:hAnsi="Times" w:cs="B Zar" w:hint="cs"/>
          <w:sz w:val="22"/>
          <w:szCs w:val="26"/>
          <w:rtl/>
        </w:rPr>
        <w:t>: مفهوم</w:t>
      </w:r>
      <w:r w:rsidR="001F606F">
        <w:rPr>
          <w:rFonts w:ascii="Times" w:hAnsi="Times" w:cs="B Zar" w:hint="cs"/>
          <w:sz w:val="22"/>
          <w:szCs w:val="26"/>
          <w:rtl/>
        </w:rPr>
        <w:t xml:space="preserve"> ک</w:t>
      </w:r>
      <w:r w:rsidR="00A10238">
        <w:rPr>
          <w:rFonts w:ascii="Times" w:hAnsi="Times" w:cs="B Zar" w:hint="cs"/>
          <w:sz w:val="22"/>
          <w:szCs w:val="26"/>
          <w:rtl/>
        </w:rPr>
        <w:t>ي</w:t>
      </w:r>
      <w:r w:rsidR="001F606F">
        <w:rPr>
          <w:rFonts w:ascii="Times" w:hAnsi="Times" w:cs="B Zar" w:hint="cs"/>
          <w:sz w:val="22"/>
          <w:szCs w:val="26"/>
          <w:rtl/>
        </w:rPr>
        <w:t>ف</w:t>
      </w:r>
      <w:r w:rsidR="00A10238">
        <w:rPr>
          <w:rFonts w:ascii="Times" w:hAnsi="Times" w:cs="B Zar" w:hint="cs"/>
          <w:sz w:val="22"/>
          <w:szCs w:val="26"/>
          <w:rtl/>
        </w:rPr>
        <w:t>ي</w:t>
      </w:r>
      <w:r w:rsidR="001F606F">
        <w:rPr>
          <w:rFonts w:ascii="Times" w:hAnsi="Times" w:cs="B Zar" w:hint="cs"/>
          <w:sz w:val="22"/>
          <w:szCs w:val="26"/>
          <w:rtl/>
        </w:rPr>
        <w:t>ت زندگ</w:t>
      </w:r>
      <w:r w:rsidR="00A10238">
        <w:rPr>
          <w:rFonts w:ascii="Times" w:hAnsi="Times" w:cs="B Zar" w:hint="cs"/>
          <w:sz w:val="22"/>
          <w:szCs w:val="26"/>
          <w:rtl/>
        </w:rPr>
        <w:t>ي</w:t>
      </w:r>
      <w:r w:rsidRPr="00B924C3">
        <w:rPr>
          <w:rFonts w:ascii="Times" w:hAnsi="Times" w:cs="B Zar" w:hint="cs"/>
          <w:sz w:val="22"/>
          <w:szCs w:val="26"/>
          <w:rtl/>
        </w:rPr>
        <w:t xml:space="preserve"> ترکيبي از شرايط عيني و ذهني زندگي است. جنبة ذهني آن به احساس رضايت بطور عام اشاره دارد و جنبة عيني آن به پاسخگويي به تقاضاهاي فرهنگي-اجتماعي براي ثروت مادي، پايگاه اجتماعي و بهزيستي جسماني برمي‌گردد (</w:t>
      </w:r>
      <w:r w:rsidRPr="00B924C3">
        <w:rPr>
          <w:rFonts w:ascii="Times" w:hAnsi="Times" w:cs="B Zar"/>
          <w:sz w:val="22"/>
          <w:szCs w:val="26"/>
        </w:rPr>
        <w:t>Phillips, 2006: 29</w:t>
      </w:r>
      <w:r w:rsidRPr="00B924C3">
        <w:rPr>
          <w:rFonts w:ascii="Times" w:hAnsi="Times" w:cs="B Zar" w:hint="cs"/>
          <w:sz w:val="22"/>
          <w:szCs w:val="26"/>
          <w:rtl/>
        </w:rPr>
        <w:t>). سازمان بهداشت جهاني، کيفيت زندگي را اينگونه تعريف مي‌کند: «کيفيت زندگي به‌</w:t>
      </w:r>
      <w:r>
        <w:rPr>
          <w:rFonts w:ascii="Times" w:hAnsi="Times" w:cs="B Zar" w:hint="cs"/>
          <w:sz w:val="22"/>
          <w:szCs w:val="26"/>
          <w:rtl/>
        </w:rPr>
        <w:t xml:space="preserve"> </w:t>
      </w:r>
      <w:r w:rsidR="00594348">
        <w:rPr>
          <w:rFonts w:ascii="Times" w:hAnsi="Times" w:cs="B Zar" w:hint="cs"/>
          <w:sz w:val="22"/>
          <w:szCs w:val="26"/>
          <w:rtl/>
        </w:rPr>
        <w:t>عنوان اد</w:t>
      </w:r>
      <w:r w:rsidRPr="00B924C3">
        <w:rPr>
          <w:rFonts w:ascii="Times" w:hAnsi="Times" w:cs="B Zar" w:hint="cs"/>
          <w:sz w:val="22"/>
          <w:szCs w:val="26"/>
          <w:rtl/>
        </w:rPr>
        <w:t>راک افراد از موقعيت</w:t>
      </w:r>
      <w:r w:rsidRPr="00B924C3">
        <w:rPr>
          <w:rFonts w:ascii="Times" w:hAnsi="Times" w:cs="B Zar" w:hint="cs"/>
          <w:sz w:val="22"/>
          <w:szCs w:val="26"/>
          <w:rtl/>
        </w:rPr>
        <w:softHyphen/>
        <w:t>شان در زندگي در حوزه</w:t>
      </w:r>
      <w:r w:rsidRPr="00B924C3">
        <w:rPr>
          <w:rFonts w:ascii="Times" w:hAnsi="Times" w:cs="B Zar" w:hint="cs"/>
          <w:sz w:val="22"/>
          <w:szCs w:val="26"/>
          <w:rtl/>
        </w:rPr>
        <w:softHyphen/>
        <w:t>هاي فرهنگي و نظام ارزشي که در آن زندگي مي‌نمايند و در ارتباط با اهداف، انتظارات، استاندارها و نگراني‌هاي‌شان تعريف مي‌شود. اين تعريف، مفهومي با دامنة وسيع است که به شيو</w:t>
      </w:r>
      <w:r>
        <w:rPr>
          <w:rFonts w:ascii="Times" w:hAnsi="Times" w:cs="B Zar" w:hint="cs"/>
          <w:sz w:val="22"/>
          <w:szCs w:val="26"/>
          <w:rtl/>
        </w:rPr>
        <w:t>ة</w:t>
      </w:r>
      <w:r w:rsidRPr="00B924C3">
        <w:rPr>
          <w:rFonts w:ascii="Times" w:hAnsi="Times" w:cs="B Zar" w:hint="cs"/>
          <w:sz w:val="22"/>
          <w:szCs w:val="26"/>
          <w:rtl/>
        </w:rPr>
        <w:t xml:space="preserve"> پيچيده</w:t>
      </w:r>
      <w:r w:rsidRPr="00B924C3">
        <w:rPr>
          <w:rFonts w:ascii="Times" w:hAnsi="Times" w:cs="B Zar" w:hint="cs"/>
          <w:sz w:val="22"/>
          <w:szCs w:val="26"/>
          <w:rtl/>
        </w:rPr>
        <w:softHyphen/>
        <w:t>اي با سلامت فيزيکي، وضعيت روان‌شناختي، سطح استقلال، روابط اجتماعي افراد و رابطة آنها با خصوصيات برجستة محيط‌شان در هم آميخته شده است» (</w:t>
      </w:r>
      <w:r w:rsidRPr="00B924C3">
        <w:rPr>
          <w:rFonts w:ascii="Times" w:hAnsi="Times" w:cs="B Zar"/>
          <w:sz w:val="22"/>
          <w:szCs w:val="26"/>
        </w:rPr>
        <w:t>WHO, 1995</w:t>
      </w:r>
      <w:r>
        <w:rPr>
          <w:rFonts w:ascii="Times" w:hAnsi="Times" w:cs="B Zar" w:hint="cs"/>
          <w:sz w:val="22"/>
          <w:szCs w:val="26"/>
          <w:rtl/>
        </w:rPr>
        <w:t>،</w:t>
      </w:r>
      <w:r w:rsidRPr="00B924C3">
        <w:rPr>
          <w:rFonts w:ascii="Times" w:hAnsi="Times" w:cs="B Zar" w:hint="cs"/>
          <w:sz w:val="22"/>
          <w:szCs w:val="26"/>
          <w:rtl/>
        </w:rPr>
        <w:t xml:space="preserve"> نقل از رباني خوراسگاني، 1386: 46). در اين تحقيق، کيفيت زندگي </w:t>
      </w:r>
      <w:r w:rsidR="001F606F">
        <w:rPr>
          <w:rFonts w:ascii="Times" w:hAnsi="Times" w:cs="B Zar" w:hint="cs"/>
          <w:sz w:val="22"/>
          <w:szCs w:val="26"/>
          <w:rtl/>
        </w:rPr>
        <w:t>بازنشستگان</w:t>
      </w:r>
      <w:r>
        <w:rPr>
          <w:rFonts w:ascii="Times" w:hAnsi="Times" w:cs="B Zar" w:hint="cs"/>
          <w:sz w:val="22"/>
          <w:szCs w:val="26"/>
          <w:rtl/>
        </w:rPr>
        <w:t xml:space="preserve"> </w:t>
      </w:r>
      <w:r w:rsidR="00A10238">
        <w:rPr>
          <w:rFonts w:ascii="Times" w:hAnsi="Times" w:cs="B Zar" w:hint="cs"/>
          <w:sz w:val="22"/>
          <w:szCs w:val="26"/>
          <w:rtl/>
        </w:rPr>
        <w:t>ي</w:t>
      </w:r>
      <w:r w:rsidR="001F606F">
        <w:rPr>
          <w:rFonts w:ascii="Times" w:hAnsi="Times" w:cs="B Zar" w:hint="cs"/>
          <w:sz w:val="22"/>
          <w:szCs w:val="26"/>
          <w:rtl/>
        </w:rPr>
        <w:t xml:space="preserve">ک پرسشنامة محقق‌ساخته خواهد بود که </w:t>
      </w:r>
      <w:r w:rsidRPr="00B924C3">
        <w:rPr>
          <w:rFonts w:ascii="Times" w:hAnsi="Times" w:cs="B Zar" w:hint="cs"/>
          <w:sz w:val="22"/>
          <w:szCs w:val="26"/>
          <w:rtl/>
        </w:rPr>
        <w:t xml:space="preserve">براساس </w:t>
      </w:r>
      <w:r w:rsidRPr="00B924C3">
        <w:rPr>
          <w:rFonts w:ascii="Times" w:hAnsi="Times" w:cs="B Zar"/>
          <w:sz w:val="22"/>
          <w:szCs w:val="26"/>
          <w:rtl/>
        </w:rPr>
        <w:t>پرسشنامه</w:t>
      </w:r>
      <w:r w:rsidRPr="00B924C3">
        <w:rPr>
          <w:rFonts w:ascii="Times" w:hAnsi="Times" w:cs="B Zar" w:hint="cs"/>
          <w:sz w:val="22"/>
          <w:szCs w:val="26"/>
          <w:rtl/>
        </w:rPr>
        <w:t>‌هاي مختلف</w:t>
      </w:r>
      <w:r w:rsidRPr="00B924C3">
        <w:rPr>
          <w:rFonts w:ascii="Times" w:hAnsi="Times" w:cs="B Zar"/>
          <w:sz w:val="22"/>
          <w:szCs w:val="26"/>
          <w:rtl/>
        </w:rPr>
        <w:t xml:space="preserve"> کيفيت زندگي </w:t>
      </w:r>
      <w:r w:rsidRPr="00B924C3">
        <w:rPr>
          <w:rFonts w:ascii="Times" w:hAnsi="Times" w:cs="B Zar" w:hint="cs"/>
          <w:sz w:val="22"/>
          <w:szCs w:val="26"/>
          <w:rtl/>
        </w:rPr>
        <w:t xml:space="preserve">در جهان و ايران که پرسشنامة </w:t>
      </w:r>
      <w:r w:rsidRPr="00B924C3">
        <w:rPr>
          <w:rFonts w:ascii="Times" w:hAnsi="Times" w:cs="B Zar"/>
          <w:sz w:val="22"/>
          <w:szCs w:val="26"/>
          <w:rtl/>
        </w:rPr>
        <w:t>سازمان جهان</w:t>
      </w:r>
      <w:r w:rsidRPr="00B924C3">
        <w:rPr>
          <w:rFonts w:ascii="Times" w:hAnsi="Times" w:cs="B Zar" w:hint="cs"/>
          <w:sz w:val="22"/>
          <w:szCs w:val="26"/>
          <w:rtl/>
        </w:rPr>
        <w:t>ي</w:t>
      </w:r>
      <w:r w:rsidRPr="00B924C3">
        <w:rPr>
          <w:rFonts w:ascii="Times" w:hAnsi="Times" w:cs="B Zar"/>
          <w:sz w:val="22"/>
          <w:szCs w:val="26"/>
          <w:rtl/>
        </w:rPr>
        <w:t xml:space="preserve"> بهداشت</w:t>
      </w:r>
      <w:r w:rsidRPr="00B924C3">
        <w:rPr>
          <w:rFonts w:ascii="Times" w:hAnsi="Times" w:cs="B Zar" w:hint="cs"/>
          <w:sz w:val="22"/>
          <w:szCs w:val="26"/>
          <w:rtl/>
        </w:rPr>
        <w:t xml:space="preserve"> (</w:t>
      </w:r>
      <w:r w:rsidRPr="00B924C3">
        <w:rPr>
          <w:rFonts w:ascii="Times" w:hAnsi="Times" w:cs="B Zar"/>
          <w:sz w:val="22"/>
          <w:szCs w:val="26"/>
        </w:rPr>
        <w:t>WHO</w:t>
      </w:r>
      <w:r w:rsidRPr="00B924C3">
        <w:rPr>
          <w:rFonts w:ascii="Times" w:hAnsi="Times" w:cs="B Zar" w:hint="cs"/>
          <w:sz w:val="22"/>
          <w:szCs w:val="26"/>
          <w:rtl/>
        </w:rPr>
        <w:t xml:space="preserve">) معروف‌ترين آن و شامل چهار بُعد سلامت جسماني، سلامت رواني، روابط اجتماعي و سلامت محيطي است، </w:t>
      </w:r>
      <w:r w:rsidR="001F606F">
        <w:rPr>
          <w:rFonts w:ascii="Times" w:hAnsi="Times" w:cs="B Zar" w:hint="cs"/>
          <w:sz w:val="22"/>
          <w:szCs w:val="26"/>
          <w:rtl/>
        </w:rPr>
        <w:t>طراح</w:t>
      </w:r>
      <w:r w:rsidR="00A10238">
        <w:rPr>
          <w:rFonts w:ascii="Times" w:hAnsi="Times" w:cs="B Zar" w:hint="cs"/>
          <w:sz w:val="22"/>
          <w:szCs w:val="26"/>
          <w:rtl/>
        </w:rPr>
        <w:t>ي</w:t>
      </w:r>
      <w:r w:rsidR="001F606F">
        <w:rPr>
          <w:rFonts w:ascii="Times" w:hAnsi="Times" w:cs="B Zar" w:hint="cs"/>
          <w:sz w:val="22"/>
          <w:szCs w:val="26"/>
          <w:rtl/>
        </w:rPr>
        <w:t xml:space="preserve"> </w:t>
      </w:r>
      <w:r>
        <w:rPr>
          <w:rFonts w:ascii="Times" w:hAnsi="Times" w:cs="B Zar" w:hint="cs"/>
          <w:sz w:val="22"/>
          <w:szCs w:val="26"/>
          <w:rtl/>
        </w:rPr>
        <w:t>خواهد شد.</w:t>
      </w:r>
      <w:r w:rsidRPr="00B924C3">
        <w:rPr>
          <w:rFonts w:ascii="Times" w:hAnsi="Times" w:cs="B Zar" w:hint="cs"/>
          <w:sz w:val="22"/>
          <w:szCs w:val="26"/>
          <w:rtl/>
        </w:rPr>
        <w:t xml:space="preserve"> </w:t>
      </w:r>
    </w:p>
    <w:p w14:paraId="22F48A3E" w14:textId="77777777" w:rsidR="008B3257" w:rsidRDefault="008B3257" w:rsidP="00594348">
      <w:pPr>
        <w:spacing w:line="240" w:lineRule="auto"/>
        <w:rPr>
          <w:rFonts w:ascii="Times New Roman" w:hAnsi="Times New Roman" w:cs="B Zar"/>
          <w:sz w:val="22"/>
          <w:rtl/>
          <w:lang w:bidi="fa-IR"/>
        </w:rPr>
      </w:pPr>
      <w:r w:rsidRPr="008B3257">
        <w:rPr>
          <w:rFonts w:ascii="Times New Roman" w:hAnsi="Times New Roman" w:cs="B Zar" w:hint="cs"/>
          <w:sz w:val="22"/>
          <w:rtl/>
          <w:lang w:bidi="fa-IR"/>
        </w:rPr>
        <w:lastRenderedPageBreak/>
        <w:t xml:space="preserve">از طرفي، کيفيت زندگي در اين تحقيق از دو زاويه سنجش خواهد </w:t>
      </w:r>
      <w:r w:rsidR="00594348">
        <w:rPr>
          <w:rFonts w:ascii="Times New Roman" w:hAnsi="Times New Roman" w:cs="B Zar" w:hint="cs"/>
          <w:sz w:val="22"/>
          <w:rtl/>
          <w:lang w:bidi="fa-IR"/>
        </w:rPr>
        <w:t>شد</w:t>
      </w:r>
      <w:r w:rsidRPr="008B3257">
        <w:rPr>
          <w:rFonts w:ascii="Times New Roman" w:hAnsi="Times New Roman" w:cs="B Zar" w:hint="cs"/>
          <w:sz w:val="22"/>
          <w:rtl/>
          <w:lang w:bidi="fa-IR"/>
        </w:rPr>
        <w:t>: يکي از نظر قلمرو و ديگري از نظر ابعاد. از نظر قلمرو، کيفيت زندگي در ترکيبي از دو قلمرو ذهني و عيني مورد توجه و سنجش قرار خواهد گرفت:</w:t>
      </w:r>
      <w:r>
        <w:rPr>
          <w:rFonts w:ascii="Times New Roman" w:hAnsi="Times New Roman" w:cs="B Zar" w:hint="cs"/>
          <w:sz w:val="22"/>
          <w:rtl/>
          <w:lang w:bidi="fa-IR"/>
        </w:rPr>
        <w:t xml:space="preserve"> </w:t>
      </w:r>
    </w:p>
    <w:p w14:paraId="1A6834C2" w14:textId="77777777" w:rsidR="008B3257" w:rsidRDefault="008B3257" w:rsidP="00594348">
      <w:pPr>
        <w:spacing w:line="240" w:lineRule="auto"/>
        <w:rPr>
          <w:rFonts w:ascii="Times New Roman" w:hAnsi="Times New Roman" w:cs="B Zar"/>
          <w:sz w:val="22"/>
          <w:rtl/>
        </w:rPr>
      </w:pPr>
      <w:r>
        <w:rPr>
          <w:rFonts w:ascii="Times New Roman" w:hAnsi="Times New Roman" w:cs="B Zar" w:hint="cs"/>
          <w:sz w:val="22"/>
          <w:rtl/>
          <w:lang w:bidi="fa-IR"/>
        </w:rPr>
        <w:t xml:space="preserve">الف) </w:t>
      </w:r>
      <w:r w:rsidRPr="008B3257">
        <w:rPr>
          <w:rFonts w:ascii="Times New Roman" w:hAnsi="Times New Roman" w:cs="B Zar" w:hint="cs"/>
          <w:sz w:val="22"/>
          <w:rtl/>
        </w:rPr>
        <w:t xml:space="preserve">در </w:t>
      </w:r>
      <w:r w:rsidRPr="008B3257">
        <w:rPr>
          <w:rFonts w:ascii="Times New Roman" w:hAnsi="Times New Roman" w:cs="B Zar" w:hint="cs"/>
          <w:b/>
          <w:bCs/>
          <w:sz w:val="24"/>
          <w:szCs w:val="24"/>
          <w:u w:val="single"/>
          <w:rtl/>
        </w:rPr>
        <w:t>قلمرو ذهني</w:t>
      </w:r>
      <w:r w:rsidRPr="008B3257">
        <w:rPr>
          <w:rFonts w:ascii="Times New Roman" w:hAnsi="Times New Roman" w:cs="B Zar" w:hint="cs"/>
          <w:sz w:val="22"/>
          <w:rtl/>
        </w:rPr>
        <w:t>، شاخص‌هايي قرار دارند که سطح رضايت افراد و گروه‌ها را که اصطلاحاً عوامل زيستي-ذهني ناميده مي‌شود، ارزيابي مي‌کنند. اين شاخص‌ها مبتني بر گزارش شخصي افراد از ادراک‌شان در مورد جنبه‌هاي مختلف زندگي است. اين شاخص‌ها، که مکمل متغيرهاي اجتماعي، اقتصادي و محيطي‌اند، ادراکات و ارزشيابي‌هاي افراد از وضعيت عيني زندگي‌شان را نمايش مي‌دهند.</w:t>
      </w:r>
      <w:r>
        <w:rPr>
          <w:rFonts w:ascii="Times New Roman" w:hAnsi="Times New Roman" w:cs="B Zar" w:hint="cs"/>
          <w:sz w:val="22"/>
          <w:rtl/>
        </w:rPr>
        <w:t xml:space="preserve"> در ا</w:t>
      </w:r>
      <w:r w:rsidR="00A10238">
        <w:rPr>
          <w:rFonts w:ascii="Times New Roman" w:hAnsi="Times New Roman" w:cs="B Zar" w:hint="cs"/>
          <w:sz w:val="22"/>
          <w:rtl/>
        </w:rPr>
        <w:t>ي</w:t>
      </w:r>
      <w:r>
        <w:rPr>
          <w:rFonts w:ascii="Times New Roman" w:hAnsi="Times New Roman" w:cs="B Zar" w:hint="cs"/>
          <w:sz w:val="22"/>
          <w:rtl/>
        </w:rPr>
        <w:t>ن بخش، اثرگذار</w:t>
      </w:r>
      <w:r w:rsidR="00A10238">
        <w:rPr>
          <w:rFonts w:ascii="Times New Roman" w:hAnsi="Times New Roman" w:cs="B Zar" w:hint="cs"/>
          <w:sz w:val="22"/>
          <w:rtl/>
        </w:rPr>
        <w:t>ي</w:t>
      </w:r>
      <w:r>
        <w:rPr>
          <w:rFonts w:ascii="Times New Roman" w:hAnsi="Times New Roman" w:cs="B Zar" w:hint="cs"/>
          <w:sz w:val="22"/>
          <w:rtl/>
        </w:rPr>
        <w:t xml:space="preserve"> خدمات اجتماع</w:t>
      </w:r>
      <w:r w:rsidR="00A10238">
        <w:rPr>
          <w:rFonts w:ascii="Times New Roman" w:hAnsi="Times New Roman" w:cs="B Zar" w:hint="cs"/>
          <w:sz w:val="22"/>
          <w:rtl/>
        </w:rPr>
        <w:t>ي</w:t>
      </w:r>
      <w:r>
        <w:rPr>
          <w:rFonts w:ascii="Times New Roman" w:hAnsi="Times New Roman" w:cs="B Zar" w:hint="cs"/>
          <w:sz w:val="22"/>
          <w:rtl/>
        </w:rPr>
        <w:t xml:space="preserve"> و فرهنگ</w:t>
      </w:r>
      <w:r w:rsidR="00A10238">
        <w:rPr>
          <w:rFonts w:ascii="Times New Roman" w:hAnsi="Times New Roman" w:cs="B Zar" w:hint="cs"/>
          <w:sz w:val="22"/>
          <w:rtl/>
        </w:rPr>
        <w:t>ي</w:t>
      </w:r>
      <w:r>
        <w:rPr>
          <w:rFonts w:ascii="Times New Roman" w:hAnsi="Times New Roman" w:cs="B Zar" w:hint="cs"/>
          <w:sz w:val="22"/>
          <w:rtl/>
        </w:rPr>
        <w:t xml:space="preserve"> ارائه‌شده از سو</w:t>
      </w:r>
      <w:r w:rsidR="00A10238">
        <w:rPr>
          <w:rFonts w:ascii="Times New Roman" w:hAnsi="Times New Roman" w:cs="B Zar" w:hint="cs"/>
          <w:sz w:val="22"/>
          <w:rtl/>
        </w:rPr>
        <w:t>ي</w:t>
      </w:r>
      <w:r>
        <w:rPr>
          <w:rFonts w:ascii="Times New Roman" w:hAnsi="Times New Roman" w:cs="B Zar" w:hint="cs"/>
          <w:sz w:val="22"/>
          <w:rtl/>
        </w:rPr>
        <w:t xml:space="preserve"> صندوق رو</w:t>
      </w:r>
      <w:r w:rsidR="00A10238">
        <w:rPr>
          <w:rFonts w:ascii="Times New Roman" w:hAnsi="Times New Roman" w:cs="B Zar" w:hint="cs"/>
          <w:sz w:val="22"/>
          <w:rtl/>
        </w:rPr>
        <w:t>ي</w:t>
      </w:r>
      <w:r>
        <w:rPr>
          <w:rFonts w:ascii="Times New Roman" w:hAnsi="Times New Roman" w:cs="B Zar" w:hint="cs"/>
          <w:sz w:val="22"/>
          <w:rtl/>
        </w:rPr>
        <w:t xml:space="preserve"> ک</w:t>
      </w:r>
      <w:r w:rsidR="00A10238">
        <w:rPr>
          <w:rFonts w:ascii="Times New Roman" w:hAnsi="Times New Roman" w:cs="B Zar" w:hint="cs"/>
          <w:sz w:val="22"/>
          <w:rtl/>
        </w:rPr>
        <w:t>ي</w:t>
      </w:r>
      <w:r>
        <w:rPr>
          <w:rFonts w:ascii="Times New Roman" w:hAnsi="Times New Roman" w:cs="B Zar" w:hint="cs"/>
          <w:sz w:val="22"/>
          <w:rtl/>
        </w:rPr>
        <w:t>ف</w:t>
      </w:r>
      <w:r w:rsidR="00A10238">
        <w:rPr>
          <w:rFonts w:ascii="Times New Roman" w:hAnsi="Times New Roman" w:cs="B Zar" w:hint="cs"/>
          <w:sz w:val="22"/>
          <w:rtl/>
        </w:rPr>
        <w:t>ي</w:t>
      </w:r>
      <w:r>
        <w:rPr>
          <w:rFonts w:ascii="Times New Roman" w:hAnsi="Times New Roman" w:cs="B Zar" w:hint="cs"/>
          <w:sz w:val="22"/>
          <w:rtl/>
        </w:rPr>
        <w:t>ت زندگ</w:t>
      </w:r>
      <w:r w:rsidR="00A10238">
        <w:rPr>
          <w:rFonts w:ascii="Times New Roman" w:hAnsi="Times New Roman" w:cs="B Zar" w:hint="cs"/>
          <w:sz w:val="22"/>
          <w:rtl/>
        </w:rPr>
        <w:t>ي</w:t>
      </w:r>
      <w:r>
        <w:rPr>
          <w:rFonts w:ascii="Times New Roman" w:hAnsi="Times New Roman" w:cs="B Zar" w:hint="cs"/>
          <w:sz w:val="22"/>
          <w:rtl/>
        </w:rPr>
        <w:t xml:space="preserve"> ذهن</w:t>
      </w:r>
      <w:r w:rsidR="00A10238">
        <w:rPr>
          <w:rFonts w:ascii="Times New Roman" w:hAnsi="Times New Roman" w:cs="B Zar" w:hint="cs"/>
          <w:sz w:val="22"/>
          <w:rtl/>
        </w:rPr>
        <w:t>ي</w:t>
      </w:r>
      <w:r>
        <w:rPr>
          <w:rFonts w:ascii="Times New Roman" w:hAnsi="Times New Roman" w:cs="B Zar" w:hint="cs"/>
          <w:sz w:val="22"/>
          <w:rtl/>
        </w:rPr>
        <w:t xml:space="preserve"> بازنشستگان سنجش و بررس</w:t>
      </w:r>
      <w:r w:rsidR="00A10238">
        <w:rPr>
          <w:rFonts w:ascii="Times New Roman" w:hAnsi="Times New Roman" w:cs="B Zar" w:hint="cs"/>
          <w:sz w:val="22"/>
          <w:rtl/>
        </w:rPr>
        <w:t>ي</w:t>
      </w:r>
      <w:r>
        <w:rPr>
          <w:rFonts w:ascii="Times New Roman" w:hAnsi="Times New Roman" w:cs="B Zar" w:hint="cs"/>
          <w:sz w:val="22"/>
          <w:rtl/>
        </w:rPr>
        <w:t xml:space="preserve"> خواهد شد. </w:t>
      </w:r>
    </w:p>
    <w:p w14:paraId="2ABCADDA" w14:textId="77777777" w:rsidR="008B3257" w:rsidRPr="008B3257" w:rsidRDefault="008B3257" w:rsidP="00795935">
      <w:pPr>
        <w:spacing w:line="240" w:lineRule="auto"/>
        <w:rPr>
          <w:rFonts w:ascii="Times New Roman" w:hAnsi="Times New Roman" w:cs="B Zar"/>
          <w:b/>
          <w:bCs/>
          <w:sz w:val="22"/>
          <w:lang w:bidi="fa-IR"/>
        </w:rPr>
      </w:pPr>
      <w:r>
        <w:rPr>
          <w:rFonts w:ascii="Times New Roman" w:hAnsi="Times New Roman" w:cs="B Zar" w:hint="cs"/>
          <w:sz w:val="22"/>
          <w:rtl/>
        </w:rPr>
        <w:t xml:space="preserve">ب) </w:t>
      </w:r>
      <w:r w:rsidRPr="008B3257">
        <w:rPr>
          <w:rFonts w:ascii="Times New Roman" w:hAnsi="Times New Roman" w:cs="B Zar" w:hint="cs"/>
          <w:sz w:val="22"/>
          <w:rtl/>
        </w:rPr>
        <w:t xml:space="preserve">در </w:t>
      </w:r>
      <w:r w:rsidRPr="008B3257">
        <w:rPr>
          <w:rFonts w:ascii="Times New Roman" w:hAnsi="Times New Roman" w:cs="B Zar" w:hint="cs"/>
          <w:b/>
          <w:bCs/>
          <w:sz w:val="24"/>
          <w:szCs w:val="24"/>
          <w:u w:val="single"/>
          <w:rtl/>
        </w:rPr>
        <w:t>قلمرو عيني</w:t>
      </w:r>
      <w:r w:rsidRPr="008B3257">
        <w:rPr>
          <w:rFonts w:ascii="Times New Roman" w:hAnsi="Times New Roman" w:cs="B Zar" w:hint="cs"/>
          <w:sz w:val="22"/>
          <w:rtl/>
        </w:rPr>
        <w:t xml:space="preserve">، شاخص‌هاي عيني براي سنجش کيفيت زندگي استفاده خواهند شد. شاخص‌هاي عيني، شاخص‌هاي قابل‌سنجش براي انعکاس ميزان تأمين نيازهاي انساني‌اند که در اين تحقيق براساس شاخص‌هاي مختلفي سنجش </w:t>
      </w:r>
      <w:r>
        <w:rPr>
          <w:rFonts w:ascii="Times New Roman" w:hAnsi="Times New Roman" w:cs="B Zar" w:hint="cs"/>
          <w:sz w:val="22"/>
          <w:rtl/>
        </w:rPr>
        <w:t>شده و نشان داده خواهد شد که خدمات اجتماع</w:t>
      </w:r>
      <w:r w:rsidR="00A10238">
        <w:rPr>
          <w:rFonts w:ascii="Times New Roman" w:hAnsi="Times New Roman" w:cs="B Zar" w:hint="cs"/>
          <w:sz w:val="22"/>
          <w:rtl/>
        </w:rPr>
        <w:t>ي</w:t>
      </w:r>
      <w:r>
        <w:rPr>
          <w:rFonts w:ascii="Times New Roman" w:hAnsi="Times New Roman" w:cs="B Zar" w:hint="cs"/>
          <w:sz w:val="22"/>
          <w:rtl/>
        </w:rPr>
        <w:t xml:space="preserve"> و فرهنگ</w:t>
      </w:r>
      <w:r w:rsidR="00A10238">
        <w:rPr>
          <w:rFonts w:ascii="Times New Roman" w:hAnsi="Times New Roman" w:cs="B Zar" w:hint="cs"/>
          <w:sz w:val="22"/>
          <w:rtl/>
        </w:rPr>
        <w:t>ي</w:t>
      </w:r>
      <w:r>
        <w:rPr>
          <w:rFonts w:ascii="Times New Roman" w:hAnsi="Times New Roman" w:cs="B Zar" w:hint="cs"/>
          <w:sz w:val="22"/>
          <w:rtl/>
        </w:rPr>
        <w:t xml:space="preserve"> صندوق رو</w:t>
      </w:r>
      <w:r w:rsidR="00A10238">
        <w:rPr>
          <w:rFonts w:ascii="Times New Roman" w:hAnsi="Times New Roman" w:cs="B Zar" w:hint="cs"/>
          <w:sz w:val="22"/>
          <w:rtl/>
        </w:rPr>
        <w:t>ي</w:t>
      </w:r>
      <w:r>
        <w:rPr>
          <w:rFonts w:ascii="Times New Roman" w:hAnsi="Times New Roman" w:cs="B Zar" w:hint="cs"/>
          <w:sz w:val="22"/>
          <w:rtl/>
        </w:rPr>
        <w:t xml:space="preserve"> کدام بخش از قلمرو ع</w:t>
      </w:r>
      <w:r w:rsidR="00A10238">
        <w:rPr>
          <w:rFonts w:ascii="Times New Roman" w:hAnsi="Times New Roman" w:cs="B Zar" w:hint="cs"/>
          <w:sz w:val="22"/>
          <w:rtl/>
        </w:rPr>
        <w:t>ي</w:t>
      </w:r>
      <w:r>
        <w:rPr>
          <w:rFonts w:ascii="Times New Roman" w:hAnsi="Times New Roman" w:cs="B Zar" w:hint="cs"/>
          <w:sz w:val="22"/>
          <w:rtl/>
        </w:rPr>
        <w:t>ن</w:t>
      </w:r>
      <w:r w:rsidR="00A10238">
        <w:rPr>
          <w:rFonts w:ascii="Times New Roman" w:hAnsi="Times New Roman" w:cs="B Zar" w:hint="cs"/>
          <w:sz w:val="22"/>
          <w:rtl/>
        </w:rPr>
        <w:t>ي</w:t>
      </w:r>
      <w:r>
        <w:rPr>
          <w:rFonts w:ascii="Times New Roman" w:hAnsi="Times New Roman" w:cs="B Zar" w:hint="cs"/>
          <w:sz w:val="22"/>
          <w:rtl/>
        </w:rPr>
        <w:t xml:space="preserve"> ک</w:t>
      </w:r>
      <w:r w:rsidR="00A10238">
        <w:rPr>
          <w:rFonts w:ascii="Times New Roman" w:hAnsi="Times New Roman" w:cs="B Zar" w:hint="cs"/>
          <w:sz w:val="22"/>
          <w:rtl/>
        </w:rPr>
        <w:t>ي</w:t>
      </w:r>
      <w:r>
        <w:rPr>
          <w:rFonts w:ascii="Times New Roman" w:hAnsi="Times New Roman" w:cs="B Zar" w:hint="cs"/>
          <w:sz w:val="22"/>
          <w:rtl/>
        </w:rPr>
        <w:t>ف</w:t>
      </w:r>
      <w:r w:rsidR="00A10238">
        <w:rPr>
          <w:rFonts w:ascii="Times New Roman" w:hAnsi="Times New Roman" w:cs="B Zar" w:hint="cs"/>
          <w:sz w:val="22"/>
          <w:rtl/>
        </w:rPr>
        <w:t>ي</w:t>
      </w:r>
      <w:r>
        <w:rPr>
          <w:rFonts w:ascii="Times New Roman" w:hAnsi="Times New Roman" w:cs="B Zar" w:hint="cs"/>
          <w:sz w:val="22"/>
          <w:rtl/>
        </w:rPr>
        <w:t>ت زندگ</w:t>
      </w:r>
      <w:r w:rsidR="00A10238">
        <w:rPr>
          <w:rFonts w:ascii="Times New Roman" w:hAnsi="Times New Roman" w:cs="B Zar" w:hint="cs"/>
          <w:sz w:val="22"/>
          <w:rtl/>
        </w:rPr>
        <w:t>ي</w:t>
      </w:r>
      <w:r>
        <w:rPr>
          <w:rFonts w:ascii="Times New Roman" w:hAnsi="Times New Roman" w:cs="B Zar" w:hint="cs"/>
          <w:sz w:val="22"/>
          <w:rtl/>
        </w:rPr>
        <w:t xml:space="preserve"> بازنشستگان اثرگذار</w:t>
      </w:r>
      <w:r w:rsidR="00A10238">
        <w:rPr>
          <w:rFonts w:ascii="Times New Roman" w:hAnsi="Times New Roman" w:cs="B Zar" w:hint="cs"/>
          <w:sz w:val="22"/>
          <w:rtl/>
        </w:rPr>
        <w:t>ي</w:t>
      </w:r>
      <w:r>
        <w:rPr>
          <w:rFonts w:ascii="Times New Roman" w:hAnsi="Times New Roman" w:cs="B Zar" w:hint="cs"/>
          <w:sz w:val="22"/>
          <w:rtl/>
        </w:rPr>
        <w:t xml:space="preserve"> ب</w:t>
      </w:r>
      <w:r w:rsidR="00A10238">
        <w:rPr>
          <w:rFonts w:ascii="Times New Roman" w:hAnsi="Times New Roman" w:cs="B Zar" w:hint="cs"/>
          <w:sz w:val="22"/>
          <w:rtl/>
        </w:rPr>
        <w:t>ي</w:t>
      </w:r>
      <w:r>
        <w:rPr>
          <w:rFonts w:ascii="Times New Roman" w:hAnsi="Times New Roman" w:cs="B Zar" w:hint="cs"/>
          <w:sz w:val="22"/>
          <w:rtl/>
        </w:rPr>
        <w:t xml:space="preserve">شتر و </w:t>
      </w:r>
      <w:r w:rsidR="00A10238">
        <w:rPr>
          <w:rFonts w:ascii="Times New Roman" w:hAnsi="Times New Roman" w:cs="B Zar" w:hint="cs"/>
          <w:sz w:val="22"/>
          <w:rtl/>
        </w:rPr>
        <w:t>ي</w:t>
      </w:r>
      <w:r>
        <w:rPr>
          <w:rFonts w:ascii="Times New Roman" w:hAnsi="Times New Roman" w:cs="B Zar" w:hint="cs"/>
          <w:sz w:val="22"/>
          <w:rtl/>
        </w:rPr>
        <w:t>ا کمتر</w:t>
      </w:r>
      <w:r w:rsidR="00A10238">
        <w:rPr>
          <w:rFonts w:ascii="Times New Roman" w:hAnsi="Times New Roman" w:cs="B Zar" w:hint="cs"/>
          <w:sz w:val="22"/>
          <w:rtl/>
        </w:rPr>
        <w:t>ي</w:t>
      </w:r>
      <w:r>
        <w:rPr>
          <w:rFonts w:ascii="Times New Roman" w:hAnsi="Times New Roman" w:cs="B Zar" w:hint="cs"/>
          <w:sz w:val="22"/>
          <w:rtl/>
        </w:rPr>
        <w:t xml:space="preserve"> داشته است.</w:t>
      </w:r>
    </w:p>
    <w:p w14:paraId="23664097" w14:textId="77777777" w:rsidR="008B3257" w:rsidRPr="008B3257" w:rsidRDefault="008B3257" w:rsidP="00795935">
      <w:pPr>
        <w:spacing w:line="240" w:lineRule="auto"/>
        <w:rPr>
          <w:rFonts w:ascii="Times New Roman" w:hAnsi="Times New Roman" w:cs="B Zar"/>
          <w:spacing w:val="-2"/>
          <w:sz w:val="22"/>
          <w:rtl/>
        </w:rPr>
      </w:pPr>
      <w:r w:rsidRPr="008B3257">
        <w:rPr>
          <w:rFonts w:ascii="Times New Roman" w:hAnsi="Times New Roman" w:cs="B Zar" w:hint="cs"/>
          <w:spacing w:val="-2"/>
          <w:sz w:val="22"/>
          <w:rtl/>
        </w:rPr>
        <w:t xml:space="preserve">در ضمن، در اين تحقيق، </w:t>
      </w:r>
      <w:r w:rsidR="00795935">
        <w:rPr>
          <w:rFonts w:ascii="Times New Roman" w:hAnsi="Times New Roman" w:cs="B Zar" w:hint="cs"/>
          <w:spacing w:val="-2"/>
          <w:sz w:val="22"/>
          <w:rtl/>
        </w:rPr>
        <w:t>اثربخش</w:t>
      </w:r>
      <w:r w:rsidR="00D523D9">
        <w:rPr>
          <w:rFonts w:ascii="Times New Roman" w:hAnsi="Times New Roman" w:cs="B Zar" w:hint="cs"/>
          <w:spacing w:val="-2"/>
          <w:sz w:val="22"/>
          <w:rtl/>
        </w:rPr>
        <w:t>ي</w:t>
      </w:r>
      <w:r w:rsidR="00795935">
        <w:rPr>
          <w:rFonts w:ascii="Times New Roman" w:hAnsi="Times New Roman" w:cs="B Zar" w:hint="cs"/>
          <w:spacing w:val="-2"/>
          <w:sz w:val="22"/>
          <w:rtl/>
        </w:rPr>
        <w:t xml:space="preserve"> خدمات اجتماع</w:t>
      </w:r>
      <w:r w:rsidR="00D523D9">
        <w:rPr>
          <w:rFonts w:ascii="Times New Roman" w:hAnsi="Times New Roman" w:cs="B Zar" w:hint="cs"/>
          <w:spacing w:val="-2"/>
          <w:sz w:val="22"/>
          <w:rtl/>
        </w:rPr>
        <w:t>ي</w:t>
      </w:r>
      <w:r w:rsidR="00795935">
        <w:rPr>
          <w:rFonts w:ascii="Times New Roman" w:hAnsi="Times New Roman" w:cs="B Zar" w:hint="cs"/>
          <w:spacing w:val="-2"/>
          <w:sz w:val="22"/>
          <w:rtl/>
        </w:rPr>
        <w:t xml:space="preserve"> و فرهنگ</w:t>
      </w:r>
      <w:r w:rsidR="00D523D9">
        <w:rPr>
          <w:rFonts w:ascii="Times New Roman" w:hAnsi="Times New Roman" w:cs="B Zar" w:hint="cs"/>
          <w:spacing w:val="-2"/>
          <w:sz w:val="22"/>
          <w:rtl/>
        </w:rPr>
        <w:t>ي</w:t>
      </w:r>
      <w:r w:rsidR="00795935">
        <w:rPr>
          <w:rFonts w:ascii="Times New Roman" w:hAnsi="Times New Roman" w:cs="B Zar" w:hint="cs"/>
          <w:spacing w:val="-2"/>
          <w:sz w:val="22"/>
          <w:rtl/>
        </w:rPr>
        <w:t xml:space="preserve"> صندوق رو</w:t>
      </w:r>
      <w:r w:rsidR="00D523D9">
        <w:rPr>
          <w:rFonts w:ascii="Times New Roman" w:hAnsi="Times New Roman" w:cs="B Zar" w:hint="cs"/>
          <w:spacing w:val="-2"/>
          <w:sz w:val="22"/>
          <w:rtl/>
        </w:rPr>
        <w:t>ي</w:t>
      </w:r>
      <w:r w:rsidR="00795935">
        <w:rPr>
          <w:rFonts w:ascii="Times New Roman" w:hAnsi="Times New Roman" w:cs="B Zar" w:hint="cs"/>
          <w:spacing w:val="-2"/>
          <w:sz w:val="22"/>
          <w:rtl/>
        </w:rPr>
        <w:t xml:space="preserve"> </w:t>
      </w:r>
      <w:r w:rsidRPr="008B3257">
        <w:rPr>
          <w:rFonts w:ascii="Times New Roman" w:hAnsi="Times New Roman" w:cs="B Zar" w:hint="cs"/>
          <w:spacing w:val="-2"/>
          <w:sz w:val="22"/>
          <w:rtl/>
        </w:rPr>
        <w:t>کيفيت زندگي</w:t>
      </w:r>
      <w:r w:rsidR="00795935">
        <w:rPr>
          <w:rFonts w:ascii="Times New Roman" w:hAnsi="Times New Roman" w:cs="B Zar" w:hint="cs"/>
          <w:spacing w:val="-2"/>
          <w:sz w:val="22"/>
          <w:rtl/>
        </w:rPr>
        <w:t xml:space="preserve"> بازنشستگان</w:t>
      </w:r>
      <w:r w:rsidRPr="008B3257">
        <w:rPr>
          <w:rFonts w:ascii="Times New Roman" w:hAnsi="Times New Roman" w:cs="B Zar" w:hint="cs"/>
          <w:spacing w:val="-2"/>
          <w:sz w:val="22"/>
          <w:rtl/>
        </w:rPr>
        <w:t xml:space="preserve"> به دو روش شهودي و منطقي و براساس مطالعة خادم‌الحسيني و ديگران (1389) سنجش خواهد شد. در روش شهودي، در ابتداي پرسشنامه از پاسخ</w:t>
      </w:r>
      <w:r>
        <w:rPr>
          <w:rFonts w:ascii="Times New Roman" w:hAnsi="Times New Roman" w:cs="B Zar" w:hint="cs"/>
          <w:spacing w:val="-2"/>
          <w:sz w:val="22"/>
          <w:rtl/>
        </w:rPr>
        <w:t>گو</w:t>
      </w:r>
      <w:r w:rsidR="00A10238">
        <w:rPr>
          <w:rFonts w:ascii="Times New Roman" w:hAnsi="Times New Roman" w:cs="B Zar" w:hint="cs"/>
          <w:spacing w:val="-2"/>
          <w:sz w:val="22"/>
          <w:rtl/>
        </w:rPr>
        <w:t>ي</w:t>
      </w:r>
      <w:r>
        <w:rPr>
          <w:rFonts w:ascii="Times New Roman" w:hAnsi="Times New Roman" w:cs="B Zar" w:hint="cs"/>
          <w:spacing w:val="-2"/>
          <w:sz w:val="22"/>
          <w:rtl/>
        </w:rPr>
        <w:t>ان (بازنشستگان)</w:t>
      </w:r>
      <w:r w:rsidRPr="008B3257">
        <w:rPr>
          <w:rFonts w:ascii="Times New Roman" w:hAnsi="Times New Roman" w:cs="B Zar" w:hint="cs"/>
          <w:spacing w:val="-2"/>
          <w:sz w:val="22"/>
          <w:rtl/>
        </w:rPr>
        <w:t xml:space="preserve"> خواسته خواهد شد تا ميزان </w:t>
      </w:r>
      <w:r>
        <w:rPr>
          <w:rFonts w:ascii="Times New Roman" w:hAnsi="Times New Roman" w:cs="B Zar" w:hint="cs"/>
          <w:sz w:val="22"/>
          <w:rtl/>
        </w:rPr>
        <w:t>اثرگذار</w:t>
      </w:r>
      <w:r w:rsidR="00A10238">
        <w:rPr>
          <w:rFonts w:ascii="Times New Roman" w:hAnsi="Times New Roman" w:cs="B Zar" w:hint="cs"/>
          <w:sz w:val="22"/>
          <w:rtl/>
        </w:rPr>
        <w:t>ي</w:t>
      </w:r>
      <w:r>
        <w:rPr>
          <w:rFonts w:ascii="Times New Roman" w:hAnsi="Times New Roman" w:cs="B Zar" w:hint="cs"/>
          <w:sz w:val="22"/>
          <w:rtl/>
        </w:rPr>
        <w:t xml:space="preserve"> خدمات اجتماع</w:t>
      </w:r>
      <w:r w:rsidR="00A10238">
        <w:rPr>
          <w:rFonts w:ascii="Times New Roman" w:hAnsi="Times New Roman" w:cs="B Zar" w:hint="cs"/>
          <w:sz w:val="22"/>
          <w:rtl/>
        </w:rPr>
        <w:t>ي</w:t>
      </w:r>
      <w:r>
        <w:rPr>
          <w:rFonts w:ascii="Times New Roman" w:hAnsi="Times New Roman" w:cs="B Zar" w:hint="cs"/>
          <w:sz w:val="22"/>
          <w:rtl/>
        </w:rPr>
        <w:t xml:space="preserve"> و فرهنگ</w:t>
      </w:r>
      <w:r w:rsidR="00A10238">
        <w:rPr>
          <w:rFonts w:ascii="Times New Roman" w:hAnsi="Times New Roman" w:cs="B Zar" w:hint="cs"/>
          <w:sz w:val="22"/>
          <w:rtl/>
        </w:rPr>
        <w:t>ي</w:t>
      </w:r>
      <w:r>
        <w:rPr>
          <w:rFonts w:ascii="Times New Roman" w:hAnsi="Times New Roman" w:cs="B Zar" w:hint="cs"/>
          <w:sz w:val="22"/>
          <w:rtl/>
        </w:rPr>
        <w:t xml:space="preserve"> ارائه‌شده از سو</w:t>
      </w:r>
      <w:r w:rsidR="00A10238">
        <w:rPr>
          <w:rFonts w:ascii="Times New Roman" w:hAnsi="Times New Roman" w:cs="B Zar" w:hint="cs"/>
          <w:sz w:val="22"/>
          <w:rtl/>
        </w:rPr>
        <w:t>ي</w:t>
      </w:r>
      <w:r>
        <w:rPr>
          <w:rFonts w:ascii="Times New Roman" w:hAnsi="Times New Roman" w:cs="B Zar" w:hint="cs"/>
          <w:sz w:val="22"/>
          <w:rtl/>
        </w:rPr>
        <w:t xml:space="preserve"> صندوق رو</w:t>
      </w:r>
      <w:r w:rsidR="00A10238">
        <w:rPr>
          <w:rFonts w:ascii="Times New Roman" w:hAnsi="Times New Roman" w:cs="B Zar" w:hint="cs"/>
          <w:sz w:val="22"/>
          <w:rtl/>
        </w:rPr>
        <w:t>ي</w:t>
      </w:r>
      <w:r>
        <w:rPr>
          <w:rFonts w:ascii="Times New Roman" w:hAnsi="Times New Roman" w:cs="B Zar" w:hint="cs"/>
          <w:sz w:val="22"/>
          <w:rtl/>
        </w:rPr>
        <w:t xml:space="preserve"> ک</w:t>
      </w:r>
      <w:r w:rsidR="00A10238">
        <w:rPr>
          <w:rFonts w:ascii="Times New Roman" w:hAnsi="Times New Roman" w:cs="B Zar" w:hint="cs"/>
          <w:sz w:val="22"/>
          <w:rtl/>
        </w:rPr>
        <w:t>ي</w:t>
      </w:r>
      <w:r>
        <w:rPr>
          <w:rFonts w:ascii="Times New Roman" w:hAnsi="Times New Roman" w:cs="B Zar" w:hint="cs"/>
          <w:sz w:val="22"/>
          <w:rtl/>
        </w:rPr>
        <w:t>ف</w:t>
      </w:r>
      <w:r w:rsidR="00A10238">
        <w:rPr>
          <w:rFonts w:ascii="Times New Roman" w:hAnsi="Times New Roman" w:cs="B Zar" w:hint="cs"/>
          <w:sz w:val="22"/>
          <w:rtl/>
        </w:rPr>
        <w:t>ي</w:t>
      </w:r>
      <w:r>
        <w:rPr>
          <w:rFonts w:ascii="Times New Roman" w:hAnsi="Times New Roman" w:cs="B Zar" w:hint="cs"/>
          <w:sz w:val="22"/>
          <w:rtl/>
        </w:rPr>
        <w:t>ت زندگ</w:t>
      </w:r>
      <w:r w:rsidR="00A10238">
        <w:rPr>
          <w:rFonts w:ascii="Times New Roman" w:hAnsi="Times New Roman" w:cs="B Zar" w:hint="cs"/>
          <w:sz w:val="22"/>
          <w:rtl/>
        </w:rPr>
        <w:t>ي</w:t>
      </w:r>
      <w:r>
        <w:rPr>
          <w:rFonts w:ascii="Times New Roman" w:hAnsi="Times New Roman" w:cs="B Zar" w:hint="cs"/>
          <w:sz w:val="22"/>
          <w:rtl/>
        </w:rPr>
        <w:t xml:space="preserve"> خود </w:t>
      </w:r>
      <w:r w:rsidRPr="008B3257">
        <w:rPr>
          <w:rFonts w:ascii="Times New Roman" w:hAnsi="Times New Roman" w:cs="B Zar" w:hint="cs"/>
          <w:spacing w:val="-2"/>
          <w:sz w:val="22"/>
          <w:rtl/>
        </w:rPr>
        <w:t xml:space="preserve">را بيان کنند. پاسخ به اين سؤال، به عنوان کيفيت زندگي شهودي در نظرگرفته شد. اما به منظور اندازه‌گيري دقيق‌تر </w:t>
      </w:r>
      <w:r>
        <w:rPr>
          <w:rFonts w:ascii="Times New Roman" w:hAnsi="Times New Roman" w:cs="B Zar" w:hint="cs"/>
          <w:spacing w:val="-2"/>
          <w:sz w:val="22"/>
          <w:rtl/>
        </w:rPr>
        <w:t>ا</w:t>
      </w:r>
      <w:r w:rsidR="00A10238">
        <w:rPr>
          <w:rFonts w:ascii="Times New Roman" w:hAnsi="Times New Roman" w:cs="B Zar" w:hint="cs"/>
          <w:spacing w:val="-2"/>
          <w:sz w:val="22"/>
          <w:rtl/>
        </w:rPr>
        <w:t>ي</w:t>
      </w:r>
      <w:r>
        <w:rPr>
          <w:rFonts w:ascii="Times New Roman" w:hAnsi="Times New Roman" w:cs="B Zar" w:hint="cs"/>
          <w:spacing w:val="-2"/>
          <w:sz w:val="22"/>
          <w:rtl/>
        </w:rPr>
        <w:t>ن اثربخش</w:t>
      </w:r>
      <w:r w:rsidR="00A10238">
        <w:rPr>
          <w:rFonts w:ascii="Times New Roman" w:hAnsi="Times New Roman" w:cs="B Zar" w:hint="cs"/>
          <w:spacing w:val="-2"/>
          <w:sz w:val="22"/>
          <w:rtl/>
        </w:rPr>
        <w:t>ي</w:t>
      </w:r>
      <w:r>
        <w:rPr>
          <w:rFonts w:ascii="Times New Roman" w:hAnsi="Times New Roman" w:cs="B Zar" w:hint="cs"/>
          <w:spacing w:val="-2"/>
          <w:sz w:val="22"/>
          <w:rtl/>
        </w:rPr>
        <w:t xml:space="preserve"> رو</w:t>
      </w:r>
      <w:r w:rsidR="00A10238">
        <w:rPr>
          <w:rFonts w:ascii="Times New Roman" w:hAnsi="Times New Roman" w:cs="B Zar" w:hint="cs"/>
          <w:spacing w:val="-2"/>
          <w:sz w:val="22"/>
          <w:rtl/>
        </w:rPr>
        <w:t>ي</w:t>
      </w:r>
      <w:r>
        <w:rPr>
          <w:rFonts w:ascii="Times New Roman" w:hAnsi="Times New Roman" w:cs="B Zar" w:hint="cs"/>
          <w:spacing w:val="-2"/>
          <w:sz w:val="22"/>
          <w:rtl/>
        </w:rPr>
        <w:t xml:space="preserve"> </w:t>
      </w:r>
      <w:r w:rsidRPr="008B3257">
        <w:rPr>
          <w:rFonts w:ascii="Times New Roman" w:hAnsi="Times New Roman" w:cs="B Zar" w:hint="cs"/>
          <w:spacing w:val="-2"/>
          <w:sz w:val="22"/>
          <w:rtl/>
        </w:rPr>
        <w:t xml:space="preserve">کيفيت زندگي </w:t>
      </w:r>
      <w:r>
        <w:rPr>
          <w:rFonts w:ascii="Times New Roman" w:hAnsi="Times New Roman" w:cs="B Zar" w:hint="cs"/>
          <w:spacing w:val="-2"/>
          <w:sz w:val="22"/>
          <w:rtl/>
        </w:rPr>
        <w:t xml:space="preserve">بازنشستگان، </w:t>
      </w:r>
      <w:r w:rsidRPr="008B3257">
        <w:rPr>
          <w:rFonts w:ascii="Times New Roman" w:hAnsi="Times New Roman" w:cs="B Zar" w:hint="cs"/>
          <w:spacing w:val="-2"/>
          <w:sz w:val="22"/>
          <w:rtl/>
        </w:rPr>
        <w:t xml:space="preserve">از روش منطقي نيز </w:t>
      </w:r>
      <w:r w:rsidRPr="00795935">
        <w:rPr>
          <w:rFonts w:ascii="Times New Roman" w:hAnsi="Times New Roman" w:cs="B Zar" w:hint="cs"/>
          <w:sz w:val="22"/>
          <w:rtl/>
        </w:rPr>
        <w:t>استفاده</w:t>
      </w:r>
      <w:r w:rsidRPr="008B3257">
        <w:rPr>
          <w:rFonts w:ascii="Times New Roman" w:hAnsi="Times New Roman" w:cs="B Zar" w:hint="cs"/>
          <w:spacing w:val="-2"/>
          <w:sz w:val="22"/>
          <w:rtl/>
        </w:rPr>
        <w:t xml:space="preserve"> خواهد شد. بدين صورت که در انتهاي پرسشنامه، بار ديگر از پاسخگويان خواسته خواهد شد که با درنظرگرفتن همة قلمروهاي زندگي مطرح‌شده در پرسشنامه، ميزان </w:t>
      </w:r>
      <w:r>
        <w:rPr>
          <w:rFonts w:ascii="Times New Roman" w:hAnsi="Times New Roman" w:cs="B Zar" w:hint="cs"/>
          <w:spacing w:val="-2"/>
          <w:sz w:val="22"/>
          <w:rtl/>
        </w:rPr>
        <w:t>اثرگذار</w:t>
      </w:r>
      <w:r w:rsidR="00A10238">
        <w:rPr>
          <w:rFonts w:ascii="Times New Roman" w:hAnsi="Times New Roman" w:cs="B Zar" w:hint="cs"/>
          <w:spacing w:val="-2"/>
          <w:sz w:val="22"/>
          <w:rtl/>
        </w:rPr>
        <w:t>ي</w:t>
      </w:r>
      <w:r>
        <w:rPr>
          <w:rFonts w:ascii="Times New Roman" w:hAnsi="Times New Roman" w:cs="B Zar" w:hint="cs"/>
          <w:spacing w:val="-2"/>
          <w:sz w:val="22"/>
          <w:rtl/>
        </w:rPr>
        <w:t xml:space="preserve"> خدمات فوق بر </w:t>
      </w:r>
      <w:r w:rsidRPr="008B3257">
        <w:rPr>
          <w:rFonts w:ascii="Times New Roman" w:hAnsi="Times New Roman" w:cs="B Zar" w:hint="cs"/>
          <w:spacing w:val="-2"/>
          <w:sz w:val="22"/>
          <w:rtl/>
        </w:rPr>
        <w:t xml:space="preserve">کيفيت کلي زندگي‌شان </w:t>
      </w:r>
      <w:r>
        <w:rPr>
          <w:rFonts w:ascii="Times New Roman" w:hAnsi="Times New Roman" w:cs="B Zar" w:hint="cs"/>
          <w:spacing w:val="-2"/>
          <w:sz w:val="22"/>
          <w:rtl/>
        </w:rPr>
        <w:t xml:space="preserve">را </w:t>
      </w:r>
      <w:r w:rsidRPr="008B3257">
        <w:rPr>
          <w:rFonts w:ascii="Times New Roman" w:hAnsi="Times New Roman" w:cs="B Zar" w:hint="cs"/>
          <w:spacing w:val="-2"/>
          <w:sz w:val="22"/>
          <w:rtl/>
        </w:rPr>
        <w:t xml:space="preserve">اظهار کنند. در حقيقت، کيفيت زندگي منطقي پس از اينکه ميزان رضايت افراد از </w:t>
      </w:r>
      <w:r>
        <w:rPr>
          <w:rFonts w:ascii="Times New Roman" w:hAnsi="Times New Roman" w:cs="B Zar" w:hint="cs"/>
          <w:spacing w:val="-2"/>
          <w:sz w:val="22"/>
          <w:rtl/>
        </w:rPr>
        <w:t>اثرگذار</w:t>
      </w:r>
      <w:r w:rsidR="00A10238">
        <w:rPr>
          <w:rFonts w:ascii="Times New Roman" w:hAnsi="Times New Roman" w:cs="B Zar" w:hint="cs"/>
          <w:spacing w:val="-2"/>
          <w:sz w:val="22"/>
          <w:rtl/>
        </w:rPr>
        <w:t>ي</w:t>
      </w:r>
      <w:r>
        <w:rPr>
          <w:rFonts w:ascii="Times New Roman" w:hAnsi="Times New Roman" w:cs="B Zar" w:hint="cs"/>
          <w:spacing w:val="-2"/>
          <w:sz w:val="22"/>
          <w:rtl/>
        </w:rPr>
        <w:t xml:space="preserve"> خدمات فوق بر </w:t>
      </w:r>
      <w:r w:rsidRPr="008B3257">
        <w:rPr>
          <w:rFonts w:ascii="Times New Roman" w:hAnsi="Times New Roman" w:cs="B Zar" w:hint="cs"/>
          <w:spacing w:val="-2"/>
          <w:sz w:val="22"/>
          <w:rtl/>
        </w:rPr>
        <w:t xml:space="preserve">قلمروهاي مختلف زندگي </w:t>
      </w:r>
      <w:r>
        <w:rPr>
          <w:rFonts w:ascii="Times New Roman" w:hAnsi="Times New Roman" w:cs="B Zar" w:hint="cs"/>
          <w:spacing w:val="-2"/>
          <w:sz w:val="22"/>
          <w:rtl/>
        </w:rPr>
        <w:t xml:space="preserve">بازنشستگان </w:t>
      </w:r>
      <w:r w:rsidRPr="008B3257">
        <w:rPr>
          <w:rFonts w:ascii="Times New Roman" w:hAnsi="Times New Roman" w:cs="B Zar" w:hint="cs"/>
          <w:spacing w:val="-2"/>
          <w:sz w:val="22"/>
          <w:rtl/>
        </w:rPr>
        <w:t>مورد سؤال قرار گرفت، اندازه‌گيري خواهد شد. هدف از انجام اين کار، بررسي اين موضوع است که آيا تغييري در نظر</w:t>
      </w:r>
      <w:r>
        <w:rPr>
          <w:rFonts w:ascii="Times New Roman" w:hAnsi="Times New Roman" w:cs="B Zar" w:hint="cs"/>
          <w:spacing w:val="-2"/>
          <w:sz w:val="22"/>
          <w:rtl/>
        </w:rPr>
        <w:t>ا</w:t>
      </w:r>
      <w:r w:rsidRPr="008B3257">
        <w:rPr>
          <w:rFonts w:ascii="Times New Roman" w:hAnsi="Times New Roman" w:cs="B Zar" w:hint="cs"/>
          <w:spacing w:val="-2"/>
          <w:sz w:val="22"/>
          <w:rtl/>
        </w:rPr>
        <w:t xml:space="preserve">ت </w:t>
      </w:r>
      <w:r>
        <w:rPr>
          <w:rFonts w:ascii="Times New Roman" w:hAnsi="Times New Roman" w:cs="B Zar" w:hint="cs"/>
          <w:spacing w:val="-2"/>
          <w:sz w:val="22"/>
          <w:rtl/>
        </w:rPr>
        <w:t xml:space="preserve">بازنشستگان </w:t>
      </w:r>
      <w:r w:rsidRPr="008B3257">
        <w:rPr>
          <w:rFonts w:ascii="Times New Roman" w:hAnsi="Times New Roman" w:cs="B Zar" w:hint="cs"/>
          <w:spacing w:val="-2"/>
          <w:sz w:val="22"/>
          <w:rtl/>
        </w:rPr>
        <w:t xml:space="preserve">در مورد </w:t>
      </w:r>
      <w:r>
        <w:rPr>
          <w:rFonts w:ascii="Times New Roman" w:hAnsi="Times New Roman" w:cs="B Zar" w:hint="cs"/>
          <w:spacing w:val="-2"/>
          <w:sz w:val="22"/>
          <w:rtl/>
        </w:rPr>
        <w:t>اثرگذار</w:t>
      </w:r>
      <w:r w:rsidR="00A10238">
        <w:rPr>
          <w:rFonts w:ascii="Times New Roman" w:hAnsi="Times New Roman" w:cs="B Zar" w:hint="cs"/>
          <w:spacing w:val="-2"/>
          <w:sz w:val="22"/>
          <w:rtl/>
        </w:rPr>
        <w:t>ي</w:t>
      </w:r>
      <w:r>
        <w:rPr>
          <w:rFonts w:ascii="Times New Roman" w:hAnsi="Times New Roman" w:cs="B Zar" w:hint="cs"/>
          <w:spacing w:val="-2"/>
          <w:sz w:val="22"/>
          <w:rtl/>
        </w:rPr>
        <w:t xml:space="preserve"> خدمات بر </w:t>
      </w:r>
      <w:r w:rsidRPr="008B3257">
        <w:rPr>
          <w:rFonts w:ascii="Times New Roman" w:hAnsi="Times New Roman" w:cs="B Zar" w:hint="cs"/>
          <w:spacing w:val="-2"/>
          <w:sz w:val="22"/>
          <w:rtl/>
        </w:rPr>
        <w:t xml:space="preserve">کيفيت زندگي آنها پس از درک ميزان رضايت از </w:t>
      </w:r>
      <w:r>
        <w:rPr>
          <w:rFonts w:ascii="Times New Roman" w:hAnsi="Times New Roman" w:cs="B Zar" w:hint="cs"/>
          <w:spacing w:val="-2"/>
          <w:sz w:val="22"/>
          <w:rtl/>
        </w:rPr>
        <w:t>ا</w:t>
      </w:r>
      <w:r w:rsidR="00A10238">
        <w:rPr>
          <w:rFonts w:ascii="Times New Roman" w:hAnsi="Times New Roman" w:cs="B Zar" w:hint="cs"/>
          <w:spacing w:val="-2"/>
          <w:sz w:val="22"/>
          <w:rtl/>
        </w:rPr>
        <w:t>ي</w:t>
      </w:r>
      <w:r>
        <w:rPr>
          <w:rFonts w:ascii="Times New Roman" w:hAnsi="Times New Roman" w:cs="B Zar" w:hint="cs"/>
          <w:spacing w:val="-2"/>
          <w:sz w:val="22"/>
          <w:rtl/>
        </w:rPr>
        <w:t>ن اثرگذار</w:t>
      </w:r>
      <w:r w:rsidR="00A10238">
        <w:rPr>
          <w:rFonts w:ascii="Times New Roman" w:hAnsi="Times New Roman" w:cs="B Zar" w:hint="cs"/>
          <w:spacing w:val="-2"/>
          <w:sz w:val="22"/>
          <w:rtl/>
        </w:rPr>
        <w:t>ي</w:t>
      </w:r>
      <w:r>
        <w:rPr>
          <w:rFonts w:ascii="Times New Roman" w:hAnsi="Times New Roman" w:cs="B Zar" w:hint="cs"/>
          <w:spacing w:val="-2"/>
          <w:sz w:val="22"/>
          <w:rtl/>
        </w:rPr>
        <w:t xml:space="preserve"> در </w:t>
      </w:r>
      <w:r w:rsidRPr="008B3257">
        <w:rPr>
          <w:rFonts w:ascii="Times New Roman" w:hAnsi="Times New Roman" w:cs="B Zar" w:hint="cs"/>
          <w:spacing w:val="-2"/>
          <w:sz w:val="22"/>
          <w:rtl/>
        </w:rPr>
        <w:t xml:space="preserve">قلمروهاي مختلف زندگي </w:t>
      </w:r>
      <w:r w:rsidR="00795935">
        <w:rPr>
          <w:rFonts w:ascii="Times New Roman" w:hAnsi="Times New Roman" w:cs="B Zar" w:hint="cs"/>
          <w:spacing w:val="-2"/>
          <w:sz w:val="22"/>
          <w:rtl/>
        </w:rPr>
        <w:t>وجود</w:t>
      </w:r>
      <w:r w:rsidRPr="008B3257">
        <w:rPr>
          <w:rFonts w:ascii="Times New Roman" w:hAnsi="Times New Roman" w:cs="B Zar" w:hint="cs"/>
          <w:spacing w:val="-2"/>
          <w:sz w:val="22"/>
          <w:rtl/>
        </w:rPr>
        <w:t xml:space="preserve"> دارد يا نَه.</w:t>
      </w:r>
    </w:p>
    <w:p w14:paraId="3FD2E57E" w14:textId="77777777" w:rsidR="008B3257" w:rsidRPr="008B3257" w:rsidRDefault="008B3257" w:rsidP="00795935">
      <w:pPr>
        <w:spacing w:line="240" w:lineRule="auto"/>
        <w:rPr>
          <w:rFonts w:ascii="Times New Roman" w:hAnsi="Times New Roman" w:cs="B Zar"/>
          <w:sz w:val="22"/>
          <w:rtl/>
          <w:lang w:bidi="fa-IR"/>
        </w:rPr>
      </w:pPr>
      <w:r w:rsidRPr="008B3257">
        <w:rPr>
          <w:rFonts w:ascii="Times New Roman" w:hAnsi="Times New Roman" w:cs="B Zar" w:hint="cs"/>
          <w:sz w:val="22"/>
          <w:rtl/>
          <w:lang w:bidi="fa-IR"/>
        </w:rPr>
        <w:t xml:space="preserve">از نظر ابعاد، سنجش کيفيت زندگي براساس </w:t>
      </w:r>
      <w:r>
        <w:rPr>
          <w:rFonts w:ascii="Times New Roman" w:hAnsi="Times New Roman" w:cs="B Zar" w:hint="cs"/>
          <w:sz w:val="22"/>
          <w:rtl/>
          <w:lang w:bidi="fa-IR"/>
        </w:rPr>
        <w:t>7</w:t>
      </w:r>
      <w:r w:rsidRPr="008B3257">
        <w:rPr>
          <w:rFonts w:ascii="Times New Roman" w:hAnsi="Times New Roman" w:cs="B Zar" w:hint="cs"/>
          <w:sz w:val="22"/>
          <w:rtl/>
          <w:lang w:bidi="fa-IR"/>
        </w:rPr>
        <w:t xml:space="preserve"> بُعد اجتماعي، </w:t>
      </w:r>
      <w:r>
        <w:rPr>
          <w:rFonts w:ascii="Times New Roman" w:hAnsi="Times New Roman" w:cs="B Zar" w:hint="cs"/>
          <w:sz w:val="22"/>
          <w:rtl/>
          <w:lang w:bidi="fa-IR"/>
        </w:rPr>
        <w:t>فرهنگ</w:t>
      </w:r>
      <w:r w:rsidR="00A10238">
        <w:rPr>
          <w:rFonts w:ascii="Times New Roman" w:hAnsi="Times New Roman" w:cs="B Zar" w:hint="cs"/>
          <w:sz w:val="22"/>
          <w:rtl/>
          <w:lang w:bidi="fa-IR"/>
        </w:rPr>
        <w:t>ي</w:t>
      </w:r>
      <w:r>
        <w:rPr>
          <w:rFonts w:ascii="Times New Roman" w:hAnsi="Times New Roman" w:cs="B Zar" w:hint="cs"/>
          <w:sz w:val="22"/>
          <w:rtl/>
          <w:lang w:bidi="fa-IR"/>
        </w:rPr>
        <w:t xml:space="preserve">، </w:t>
      </w:r>
      <w:r w:rsidRPr="008B3257">
        <w:rPr>
          <w:rFonts w:ascii="Times New Roman" w:hAnsi="Times New Roman" w:cs="B Zar" w:hint="cs"/>
          <w:sz w:val="22"/>
          <w:rtl/>
          <w:lang w:bidi="fa-IR"/>
        </w:rPr>
        <w:t>اقتصادي، خانوادگي، فردي، سلامتي و محيطي انجام خواهد شد. هر کدام از اين ابعاد، از چندين مؤلفة فرعي و اکثر مؤلفه‌ها نيز از چند شاخص</w:t>
      </w:r>
      <w:r>
        <w:rPr>
          <w:rFonts w:ascii="Times New Roman" w:hAnsi="Times New Roman" w:cs="B Zar" w:hint="cs"/>
          <w:sz w:val="22"/>
          <w:rtl/>
          <w:lang w:bidi="fa-IR"/>
        </w:rPr>
        <w:t>/معرف</w:t>
      </w:r>
      <w:r w:rsidRPr="008B3257">
        <w:rPr>
          <w:rFonts w:ascii="Times New Roman" w:hAnsi="Times New Roman" w:cs="B Zar" w:hint="cs"/>
          <w:sz w:val="22"/>
          <w:rtl/>
          <w:lang w:bidi="fa-IR"/>
        </w:rPr>
        <w:t xml:space="preserve"> تشکيل خواهند شد</w:t>
      </w:r>
      <w:r w:rsidR="00795935">
        <w:rPr>
          <w:rFonts w:ascii="Times New Roman" w:hAnsi="Times New Roman" w:cs="B Zar" w:hint="cs"/>
          <w:sz w:val="22"/>
          <w:rtl/>
          <w:lang w:bidi="fa-IR"/>
        </w:rPr>
        <w:t xml:space="preserve"> که</w:t>
      </w:r>
      <w:r w:rsidRPr="008B3257">
        <w:rPr>
          <w:rFonts w:ascii="Times New Roman" w:hAnsi="Times New Roman" w:cs="B Zar" w:hint="cs"/>
          <w:sz w:val="22"/>
          <w:rtl/>
          <w:lang w:bidi="fa-IR"/>
        </w:rPr>
        <w:t xml:space="preserve"> </w:t>
      </w:r>
      <w:r>
        <w:rPr>
          <w:rFonts w:ascii="Times New Roman" w:hAnsi="Times New Roman" w:cs="B Zar" w:hint="cs"/>
          <w:sz w:val="22"/>
          <w:rtl/>
          <w:lang w:bidi="fa-IR"/>
        </w:rPr>
        <w:t>جزئ</w:t>
      </w:r>
      <w:r w:rsidR="00A10238">
        <w:rPr>
          <w:rFonts w:ascii="Times New Roman" w:hAnsi="Times New Roman" w:cs="B Zar" w:hint="cs"/>
          <w:sz w:val="22"/>
          <w:rtl/>
          <w:lang w:bidi="fa-IR"/>
        </w:rPr>
        <w:t>ي</w:t>
      </w:r>
      <w:r>
        <w:rPr>
          <w:rFonts w:ascii="Times New Roman" w:hAnsi="Times New Roman" w:cs="B Zar" w:hint="cs"/>
          <w:sz w:val="22"/>
          <w:rtl/>
          <w:lang w:bidi="fa-IR"/>
        </w:rPr>
        <w:t xml:space="preserve">ات </w:t>
      </w:r>
      <w:r w:rsidRPr="008B3257">
        <w:rPr>
          <w:rFonts w:ascii="Times New Roman" w:hAnsi="Times New Roman" w:cs="B Zar" w:hint="cs"/>
          <w:sz w:val="22"/>
          <w:rtl/>
          <w:lang w:bidi="fa-IR"/>
        </w:rPr>
        <w:t>مؤلفه‌ها و شاخص‌هاي مورد توجه در هر کدام از اين ابعاد کيفيت زندگي</w:t>
      </w:r>
      <w:r>
        <w:rPr>
          <w:rFonts w:ascii="Times New Roman" w:hAnsi="Times New Roman" w:cs="B Zar" w:hint="cs"/>
          <w:sz w:val="22"/>
          <w:rtl/>
          <w:lang w:bidi="fa-IR"/>
        </w:rPr>
        <w:t>، در اصل گزارش اشاره خواهد شد.</w:t>
      </w:r>
    </w:p>
    <w:p w14:paraId="2554EA19" w14:textId="77777777" w:rsidR="00BC0558" w:rsidRDefault="00BC0558" w:rsidP="00A245D5">
      <w:pPr>
        <w:spacing w:line="240" w:lineRule="auto"/>
        <w:ind w:firstLine="0"/>
        <w:rPr>
          <w:b/>
          <w:bCs/>
          <w:sz w:val="28"/>
          <w:szCs w:val="28"/>
          <w:rtl/>
        </w:rPr>
      </w:pPr>
    </w:p>
    <w:p w14:paraId="5E50E91B" w14:textId="3072207B" w:rsidR="00E40118" w:rsidRDefault="005A057A" w:rsidP="00A245D5">
      <w:pPr>
        <w:spacing w:line="240" w:lineRule="auto"/>
        <w:ind w:firstLine="0"/>
        <w:rPr>
          <w:b/>
          <w:bCs/>
          <w:sz w:val="28"/>
          <w:szCs w:val="28"/>
          <w:rtl/>
        </w:rPr>
      </w:pPr>
      <w:r w:rsidRPr="001C3549">
        <w:rPr>
          <w:rFonts w:hint="cs"/>
          <w:b/>
          <w:bCs/>
          <w:sz w:val="28"/>
          <w:szCs w:val="28"/>
          <w:rtl/>
        </w:rPr>
        <w:t xml:space="preserve">5- </w:t>
      </w:r>
      <w:r w:rsidR="00E40118" w:rsidRPr="001C3549">
        <w:rPr>
          <w:rFonts w:hint="cs"/>
          <w:b/>
          <w:bCs/>
          <w:sz w:val="28"/>
          <w:szCs w:val="28"/>
          <w:rtl/>
        </w:rPr>
        <w:t>اهم</w:t>
      </w:r>
      <w:r w:rsidR="005F50F7" w:rsidRPr="001C3549">
        <w:rPr>
          <w:rFonts w:hint="cs"/>
          <w:b/>
          <w:bCs/>
          <w:sz w:val="28"/>
          <w:szCs w:val="28"/>
          <w:rtl/>
        </w:rPr>
        <w:t>ي</w:t>
      </w:r>
      <w:r w:rsidR="00E40118" w:rsidRPr="001C3549">
        <w:rPr>
          <w:rFonts w:hint="cs"/>
          <w:b/>
          <w:bCs/>
          <w:sz w:val="28"/>
          <w:szCs w:val="28"/>
          <w:rtl/>
        </w:rPr>
        <w:t xml:space="preserve">ت و ضرورت </w:t>
      </w:r>
      <w:r w:rsidR="00FE46EF" w:rsidRPr="001C3549">
        <w:rPr>
          <w:rFonts w:hint="cs"/>
          <w:b/>
          <w:bCs/>
          <w:sz w:val="28"/>
          <w:szCs w:val="28"/>
          <w:rtl/>
        </w:rPr>
        <w:t>پژوهش</w:t>
      </w:r>
      <w:r w:rsidR="001C3549">
        <w:rPr>
          <w:rFonts w:hint="cs"/>
          <w:b/>
          <w:bCs/>
          <w:sz w:val="28"/>
          <w:szCs w:val="28"/>
          <w:rtl/>
        </w:rPr>
        <w:t xml:space="preserve"> </w:t>
      </w:r>
      <w:r w:rsidR="0015033D" w:rsidRPr="001C3549">
        <w:rPr>
          <w:rFonts w:hint="cs"/>
          <w:b/>
          <w:bCs/>
          <w:sz w:val="28"/>
          <w:szCs w:val="28"/>
          <w:rtl/>
        </w:rPr>
        <w:t>(حداکثر در 200 کلمه)</w:t>
      </w:r>
    </w:p>
    <w:p w14:paraId="610B8A6C" w14:textId="77777777" w:rsidR="001F606F" w:rsidRPr="001F606F" w:rsidRDefault="001F606F" w:rsidP="00795935">
      <w:pPr>
        <w:spacing w:line="240" w:lineRule="auto"/>
        <w:ind w:firstLine="340"/>
        <w:rPr>
          <w:rFonts w:ascii="Times New Roman" w:hAnsi="Times New Roman" w:cs="B Zar"/>
          <w:sz w:val="22"/>
          <w:rtl/>
        </w:rPr>
      </w:pPr>
      <w:r w:rsidRPr="001F606F">
        <w:rPr>
          <w:rFonts w:ascii="Times New Roman" w:eastAsia="Times New Roman" w:hAnsi="Times New Roman" w:cs="B Zar"/>
          <w:sz w:val="22"/>
          <w:rtl/>
          <w:lang w:bidi="fa-IR"/>
        </w:rPr>
        <w:t>نگراني دربار</w:t>
      </w:r>
      <w:r w:rsidRPr="001F606F">
        <w:rPr>
          <w:rFonts w:ascii="Times New Roman" w:eastAsia="Times New Roman" w:hAnsi="Times New Roman" w:cs="B Zar" w:hint="cs"/>
          <w:sz w:val="22"/>
          <w:rtl/>
          <w:lang w:bidi="fa-IR"/>
        </w:rPr>
        <w:t>ة</w:t>
      </w:r>
      <w:r w:rsidRPr="001F606F">
        <w:rPr>
          <w:rFonts w:ascii="Times New Roman" w:eastAsia="Times New Roman" w:hAnsi="Times New Roman" w:cs="B Zar"/>
          <w:sz w:val="22"/>
          <w:rtl/>
          <w:lang w:bidi="fa-IR"/>
        </w:rPr>
        <w:t xml:space="preserve"> کيفيت زندگي</w:t>
      </w:r>
      <w:r w:rsidR="00F272ED">
        <w:rPr>
          <w:rFonts w:ascii="Times New Roman" w:eastAsia="Times New Roman" w:hAnsi="Times New Roman" w:cs="B Zar" w:hint="cs"/>
          <w:sz w:val="22"/>
          <w:rtl/>
          <w:lang w:bidi="fa-IR"/>
        </w:rPr>
        <w:t xml:space="preserve"> و موضوعات مربوط به آن،</w:t>
      </w:r>
      <w:r w:rsidRPr="001F606F">
        <w:rPr>
          <w:rFonts w:ascii="Times New Roman" w:eastAsia="Times New Roman" w:hAnsi="Times New Roman" w:cs="B Zar"/>
          <w:sz w:val="22"/>
          <w:rtl/>
          <w:lang w:bidi="fa-IR"/>
        </w:rPr>
        <w:t xml:space="preserve"> از ويژگي</w:t>
      </w:r>
      <w:r w:rsidRPr="001F606F">
        <w:rPr>
          <w:rFonts w:ascii="Times New Roman" w:eastAsia="Times New Roman" w:hAnsi="Times New Roman" w:cs="B Zar"/>
          <w:sz w:val="22"/>
          <w:rtl/>
          <w:lang w:bidi="fa-IR"/>
        </w:rPr>
        <w:softHyphen/>
        <w:t>هاي جامع</w:t>
      </w:r>
      <w:r w:rsidRPr="001F606F">
        <w:rPr>
          <w:rFonts w:ascii="Times New Roman" w:eastAsia="Times New Roman" w:hAnsi="Times New Roman" w:cs="B Zar" w:hint="cs"/>
          <w:sz w:val="22"/>
          <w:rtl/>
          <w:lang w:bidi="fa-IR"/>
        </w:rPr>
        <w:t>ة</w:t>
      </w:r>
      <w:r w:rsidRPr="001F606F">
        <w:rPr>
          <w:rFonts w:ascii="Times New Roman" w:eastAsia="Times New Roman" w:hAnsi="Times New Roman" w:cs="B Zar"/>
          <w:sz w:val="22"/>
          <w:rtl/>
          <w:lang w:bidi="fa-IR"/>
        </w:rPr>
        <w:t xml:space="preserve"> معاصر است</w:t>
      </w:r>
      <w:r w:rsidR="00F272ED">
        <w:rPr>
          <w:rFonts w:ascii="Times New Roman" w:eastAsia="Times New Roman" w:hAnsi="Times New Roman" w:cs="B Zar" w:hint="cs"/>
          <w:sz w:val="22"/>
          <w:rtl/>
          <w:lang w:bidi="fa-IR"/>
        </w:rPr>
        <w:t xml:space="preserve"> و</w:t>
      </w:r>
      <w:r w:rsidRPr="001F606F">
        <w:rPr>
          <w:rFonts w:ascii="Times New Roman" w:eastAsia="Times New Roman" w:hAnsi="Times New Roman" w:cs="B Zar"/>
          <w:sz w:val="22"/>
          <w:rtl/>
          <w:lang w:bidi="fa-IR"/>
        </w:rPr>
        <w:t xml:space="preserve"> دليل اصلي براي اين علاق</w:t>
      </w:r>
      <w:r w:rsidR="00F272ED">
        <w:rPr>
          <w:rFonts w:ascii="Times New Roman" w:eastAsia="Times New Roman" w:hAnsi="Times New Roman" w:cs="B Zar" w:hint="cs"/>
          <w:sz w:val="22"/>
          <w:rtl/>
          <w:lang w:bidi="fa-IR"/>
        </w:rPr>
        <w:t xml:space="preserve">ه، </w:t>
      </w:r>
      <w:r w:rsidRPr="001F606F">
        <w:rPr>
          <w:rFonts w:ascii="Times New Roman" w:eastAsia="Times New Roman" w:hAnsi="Times New Roman" w:cs="B Zar"/>
          <w:sz w:val="22"/>
          <w:rtl/>
          <w:lang w:bidi="fa-IR"/>
        </w:rPr>
        <w:t>اين است که در جوامع مدرن نگراني دربار</w:t>
      </w:r>
      <w:r w:rsidRPr="001F606F">
        <w:rPr>
          <w:rFonts w:ascii="Times New Roman" w:eastAsia="Times New Roman" w:hAnsi="Times New Roman" w:cs="B Zar" w:hint="cs"/>
          <w:sz w:val="22"/>
          <w:rtl/>
          <w:lang w:bidi="fa-IR"/>
        </w:rPr>
        <w:t>ة</w:t>
      </w:r>
      <w:r w:rsidRPr="001F606F">
        <w:rPr>
          <w:rFonts w:ascii="Times New Roman" w:eastAsia="Times New Roman" w:hAnsi="Times New Roman" w:cs="B Zar"/>
          <w:sz w:val="22"/>
          <w:rtl/>
          <w:lang w:bidi="fa-IR"/>
        </w:rPr>
        <w:t xml:space="preserve"> کيفيت زندگي بطور نسبي با پيشرفت تکنولوژيکي و افزايش درآمد افزا</w:t>
      </w:r>
      <w:r w:rsidRPr="001F606F">
        <w:rPr>
          <w:rFonts w:ascii="Times New Roman" w:eastAsia="Times New Roman" w:hAnsi="Times New Roman" w:cs="B Zar" w:hint="cs"/>
          <w:sz w:val="22"/>
          <w:rtl/>
          <w:lang w:bidi="fa-IR"/>
        </w:rPr>
        <w:t>يش‌ يافته</w:t>
      </w:r>
      <w:r w:rsidRPr="001F606F">
        <w:rPr>
          <w:rFonts w:ascii="Times New Roman" w:eastAsia="Times New Roman" w:hAnsi="Times New Roman" w:cs="B Zar"/>
          <w:sz w:val="22"/>
          <w:rtl/>
          <w:lang w:bidi="fa-IR"/>
        </w:rPr>
        <w:t xml:space="preserve"> است. در جوامع پيشرفته</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 xml:space="preserve"> </w:t>
      </w:r>
      <w:r w:rsidRPr="001F606F">
        <w:rPr>
          <w:rFonts w:cs="B Zar"/>
          <w:sz w:val="22"/>
          <w:rtl/>
        </w:rPr>
        <w:t>مردم</w:t>
      </w:r>
      <w:r w:rsidRPr="001F606F">
        <w:rPr>
          <w:rFonts w:ascii="Times New Roman" w:eastAsia="Times New Roman" w:hAnsi="Times New Roman" w:cs="B Zar"/>
          <w:sz w:val="22"/>
          <w:rtl/>
          <w:lang w:bidi="fa-IR"/>
        </w:rPr>
        <w:t xml:space="preserve"> به اين واقعيت پي ب</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رده</w:t>
      </w:r>
      <w:r w:rsidRPr="001F606F">
        <w:rPr>
          <w:rFonts w:ascii="Times New Roman" w:eastAsia="Times New Roman" w:hAnsi="Times New Roman" w:cs="B Zar"/>
          <w:sz w:val="22"/>
          <w:rtl/>
          <w:lang w:bidi="fa-IR"/>
        </w:rPr>
        <w:softHyphen/>
        <w:t xml:space="preserve">اند که کيفيت زندگي ضرورتاً مترادف با رفاه مادي نيست </w:t>
      </w:r>
      <w:r w:rsidRPr="001F606F">
        <w:rPr>
          <w:rFonts w:ascii="Times New Roman" w:eastAsia="Times New Roman" w:hAnsi="Times New Roman" w:cs="B Zar" w:hint="cs"/>
          <w:sz w:val="22"/>
          <w:rtl/>
          <w:lang w:bidi="fa-IR"/>
        </w:rPr>
        <w:lastRenderedPageBreak/>
        <w:t>(</w:t>
      </w:r>
      <w:r w:rsidRPr="001F606F">
        <w:rPr>
          <w:rFonts w:ascii="Times New Roman" w:eastAsia="Times New Roman" w:hAnsi="Times New Roman" w:cs="B Zar"/>
          <w:sz w:val="22"/>
          <w:szCs w:val="16"/>
          <w:lang w:bidi="fa-IR"/>
        </w:rPr>
        <w:t>Pacione, 2003: 19</w:t>
      </w:r>
      <w:r w:rsidRPr="001F606F">
        <w:rPr>
          <w:rFonts w:ascii="Times New Roman" w:eastAsia="Times New Roman" w:hAnsi="Times New Roman" w:cs="B Zar" w:hint="cs"/>
          <w:sz w:val="22"/>
          <w:rtl/>
          <w:lang w:bidi="fa-IR"/>
        </w:rPr>
        <w:t>)</w:t>
      </w:r>
      <w:r w:rsidR="00F272ED">
        <w:rPr>
          <w:rFonts w:ascii="Times New Roman" w:eastAsia="Times New Roman" w:hAnsi="Times New Roman" w:cs="B Zar" w:hint="cs"/>
          <w:sz w:val="22"/>
          <w:rtl/>
          <w:lang w:bidi="fa-IR"/>
        </w:rPr>
        <w:t xml:space="preserve"> و بالطبع</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 xml:space="preserve"> هدف از مطرح</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کردن مفهوم کيفيت زندگي، اصلاح و تکامل مفهوم توسعه از توسع</w:t>
      </w:r>
      <w:r w:rsidRPr="001F606F">
        <w:rPr>
          <w:rFonts w:ascii="Times New Roman" w:eastAsia="Times New Roman" w:hAnsi="Times New Roman" w:cs="B Zar" w:hint="cs"/>
          <w:sz w:val="22"/>
          <w:rtl/>
          <w:lang w:bidi="fa-IR"/>
        </w:rPr>
        <w:t>ة</w:t>
      </w:r>
      <w:r w:rsidRPr="001F606F">
        <w:rPr>
          <w:rFonts w:ascii="Times New Roman" w:eastAsia="Times New Roman" w:hAnsi="Times New Roman" w:cs="B Zar"/>
          <w:sz w:val="22"/>
          <w:rtl/>
          <w:lang w:bidi="fa-IR"/>
        </w:rPr>
        <w:t xml:space="preserve"> کم</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ي به توسع</w:t>
      </w:r>
      <w:r w:rsidRPr="001F606F">
        <w:rPr>
          <w:rFonts w:ascii="Times New Roman" w:eastAsia="Times New Roman" w:hAnsi="Times New Roman" w:cs="B Zar" w:hint="cs"/>
          <w:sz w:val="22"/>
          <w:rtl/>
          <w:lang w:bidi="fa-IR"/>
        </w:rPr>
        <w:t>ة</w:t>
      </w:r>
      <w:r w:rsidRPr="001F606F">
        <w:rPr>
          <w:rFonts w:ascii="Times New Roman" w:eastAsia="Times New Roman" w:hAnsi="Times New Roman" w:cs="B Zar"/>
          <w:sz w:val="22"/>
          <w:rtl/>
          <w:lang w:bidi="fa-IR"/>
        </w:rPr>
        <w:t xml:space="preserve"> پايدار بوده است (کوکبي</w:t>
      </w:r>
      <w:r w:rsidRPr="001F606F">
        <w:rPr>
          <w:rFonts w:ascii="Times New Roman" w:eastAsia="Times New Roman" w:hAnsi="Times New Roman" w:cs="B Zar" w:hint="cs"/>
          <w:sz w:val="22"/>
          <w:rtl/>
          <w:lang w:bidi="fa-IR"/>
        </w:rPr>
        <w:t>،</w:t>
      </w:r>
      <w:r w:rsidRPr="001F606F">
        <w:rPr>
          <w:rFonts w:ascii="Times New Roman" w:eastAsia="Times New Roman" w:hAnsi="Times New Roman" w:cs="B Zar"/>
          <w:sz w:val="22"/>
          <w:rtl/>
          <w:lang w:bidi="fa-IR"/>
        </w:rPr>
        <w:t xml:space="preserve"> 1384</w:t>
      </w:r>
      <w:r w:rsidRPr="001F606F">
        <w:rPr>
          <w:rFonts w:ascii="Times New Roman" w:eastAsia="Times New Roman" w:hAnsi="Times New Roman" w:cs="B Zar" w:hint="cs"/>
          <w:sz w:val="22"/>
          <w:rtl/>
          <w:lang w:bidi="fa-IR"/>
        </w:rPr>
        <w:t xml:space="preserve">: </w:t>
      </w:r>
      <w:r w:rsidRPr="001F606F">
        <w:rPr>
          <w:rFonts w:ascii="Times New Roman" w:eastAsia="Times New Roman" w:hAnsi="Times New Roman" w:cs="B Zar"/>
          <w:sz w:val="22"/>
          <w:rtl/>
          <w:lang w:bidi="fa-IR"/>
        </w:rPr>
        <w:t xml:space="preserve">8). </w:t>
      </w:r>
      <w:r w:rsidR="00F272ED">
        <w:rPr>
          <w:rFonts w:ascii="Times New Roman" w:eastAsia="Times New Roman" w:hAnsi="Times New Roman" w:cs="B Zar" w:hint="cs"/>
          <w:sz w:val="22"/>
          <w:rtl/>
          <w:lang w:bidi="fa-IR"/>
        </w:rPr>
        <w:t>از طرف</w:t>
      </w:r>
      <w:r w:rsidR="00A10238">
        <w:rPr>
          <w:rFonts w:ascii="Times New Roman" w:eastAsia="Times New Roman" w:hAnsi="Times New Roman" w:cs="B Zar" w:hint="cs"/>
          <w:sz w:val="22"/>
          <w:rtl/>
          <w:lang w:bidi="fa-IR"/>
        </w:rPr>
        <w:t>ي</w:t>
      </w:r>
      <w:r w:rsidR="00F272ED">
        <w:rPr>
          <w:rFonts w:ascii="Times New Roman" w:eastAsia="Times New Roman" w:hAnsi="Times New Roman" w:cs="B Zar" w:hint="cs"/>
          <w:sz w:val="22"/>
          <w:rtl/>
          <w:lang w:bidi="fa-IR"/>
        </w:rPr>
        <w:t xml:space="preserve">، </w:t>
      </w:r>
      <w:r w:rsidRPr="001F606F">
        <w:rPr>
          <w:rFonts w:ascii="Times New Roman" w:hAnsi="Times New Roman" w:cs="B Zar" w:hint="cs"/>
          <w:sz w:val="22"/>
          <w:rtl/>
        </w:rPr>
        <w:t xml:space="preserve">يکي از محورهاي اساسي مدنظر در سياست‌هاي کلي نظام جمهوري اسلامي ايران در </w:t>
      </w:r>
      <w:r w:rsidRPr="001F606F">
        <w:rPr>
          <w:rFonts w:ascii="Times New Roman" w:hAnsi="Times New Roman" w:cs="B Zar" w:hint="eastAsia"/>
          <w:sz w:val="22"/>
          <w:rtl/>
        </w:rPr>
        <w:t>چشم‌انداز</w:t>
      </w:r>
      <w:r w:rsidRPr="001F606F">
        <w:rPr>
          <w:rFonts w:ascii="Times New Roman" w:hAnsi="Times New Roman" w:cs="B Zar" w:hint="cs"/>
          <w:sz w:val="22"/>
          <w:rtl/>
        </w:rPr>
        <w:t xml:space="preserve"> 20 ساله، موضوع «بهبود کيفيت زندگي، سلامت، امنيت غذايي، </w:t>
      </w:r>
      <w:r w:rsidRPr="001F606F">
        <w:rPr>
          <w:rFonts w:ascii="Times New Roman" w:hAnsi="Times New Roman" w:cs="B Zar" w:hint="eastAsia"/>
          <w:sz w:val="22"/>
          <w:rtl/>
        </w:rPr>
        <w:t>ترب</w:t>
      </w:r>
      <w:r w:rsidRPr="001F606F">
        <w:rPr>
          <w:rFonts w:ascii="Times New Roman" w:hAnsi="Times New Roman" w:cs="B Zar" w:hint="cs"/>
          <w:sz w:val="22"/>
          <w:rtl/>
        </w:rPr>
        <w:t>ي</w:t>
      </w:r>
      <w:r w:rsidRPr="001F606F">
        <w:rPr>
          <w:rFonts w:ascii="Times New Roman" w:hAnsi="Times New Roman" w:cs="B Zar" w:hint="eastAsia"/>
          <w:sz w:val="22"/>
          <w:rtl/>
        </w:rPr>
        <w:t>ت‌</w:t>
      </w:r>
      <w:r w:rsidRPr="001F606F">
        <w:rPr>
          <w:rFonts w:ascii="Times New Roman" w:hAnsi="Times New Roman" w:cs="B Zar" w:hint="cs"/>
          <w:sz w:val="22"/>
          <w:rtl/>
        </w:rPr>
        <w:t xml:space="preserve"> </w:t>
      </w:r>
      <w:r w:rsidRPr="001F606F">
        <w:rPr>
          <w:rFonts w:ascii="Times New Roman" w:hAnsi="Times New Roman" w:cs="B Zar" w:hint="eastAsia"/>
          <w:sz w:val="22"/>
          <w:rtl/>
        </w:rPr>
        <w:t>بدن</w:t>
      </w:r>
      <w:r w:rsidRPr="001F606F">
        <w:rPr>
          <w:rFonts w:ascii="Times New Roman" w:hAnsi="Times New Roman" w:cs="B Zar" w:hint="cs"/>
          <w:sz w:val="22"/>
          <w:rtl/>
        </w:rPr>
        <w:t>ي، رفع فقر و حمايت از گرو‌ه‌هاي آسيب</w:t>
      </w:r>
      <w:r w:rsidRPr="001F606F">
        <w:rPr>
          <w:rFonts w:ascii="Times New Roman" w:hAnsi="Times New Roman" w:cs="B Zar"/>
          <w:sz w:val="22"/>
          <w:cs/>
        </w:rPr>
        <w:t>‎</w:t>
      </w:r>
      <w:r w:rsidRPr="001F606F">
        <w:rPr>
          <w:rFonts w:ascii="Times New Roman" w:hAnsi="Times New Roman" w:cs="B Zar" w:hint="cs"/>
          <w:sz w:val="22"/>
          <w:rtl/>
        </w:rPr>
        <w:t xml:space="preserve">‌پذير و تحقق عدالت اجتماعي» </w:t>
      </w:r>
      <w:r w:rsidRPr="001F606F">
        <w:rPr>
          <w:rFonts w:ascii="Times New Roman" w:hAnsi="Times New Roman" w:cs="B Zar" w:hint="eastAsia"/>
          <w:sz w:val="22"/>
          <w:rtl/>
        </w:rPr>
        <w:t>عنوان</w:t>
      </w:r>
      <w:r w:rsidRPr="001F606F">
        <w:rPr>
          <w:rFonts w:ascii="Times New Roman" w:hAnsi="Times New Roman" w:cs="B Zar" w:hint="cs"/>
          <w:sz w:val="22"/>
          <w:rtl/>
        </w:rPr>
        <w:t xml:space="preserve"> </w:t>
      </w:r>
      <w:r w:rsidRPr="001F606F">
        <w:rPr>
          <w:rFonts w:ascii="Times New Roman" w:hAnsi="Times New Roman" w:cs="B Zar" w:hint="eastAsia"/>
          <w:sz w:val="22"/>
          <w:rtl/>
        </w:rPr>
        <w:t>‌شده</w:t>
      </w:r>
      <w:r w:rsidRPr="001F606F">
        <w:rPr>
          <w:rFonts w:ascii="Times New Roman" w:hAnsi="Times New Roman" w:cs="B Zar" w:hint="cs"/>
          <w:sz w:val="22"/>
          <w:rtl/>
        </w:rPr>
        <w:t xml:space="preserve"> است. </w:t>
      </w:r>
      <w:r w:rsidRPr="001F606F">
        <w:rPr>
          <w:rFonts w:ascii="Times New Roman" w:hAnsi="Times New Roman" w:cs="B Zar"/>
          <w:sz w:val="22"/>
          <w:rtl/>
        </w:rPr>
        <w:t>ضمن ا</w:t>
      </w:r>
      <w:r w:rsidRPr="001F606F">
        <w:rPr>
          <w:rFonts w:ascii="Times New Roman" w:hAnsi="Times New Roman" w:cs="B Zar" w:hint="cs"/>
          <w:sz w:val="22"/>
          <w:rtl/>
        </w:rPr>
        <w:t>ي</w:t>
      </w:r>
      <w:r w:rsidRPr="001F606F">
        <w:rPr>
          <w:rFonts w:ascii="Times New Roman" w:hAnsi="Times New Roman" w:cs="B Zar" w:hint="eastAsia"/>
          <w:sz w:val="22"/>
          <w:rtl/>
        </w:rPr>
        <w:t>نکه</w:t>
      </w:r>
      <w:r w:rsidRPr="001F606F">
        <w:rPr>
          <w:rFonts w:ascii="Times New Roman" w:hAnsi="Times New Roman" w:cs="B Zar" w:hint="cs"/>
          <w:sz w:val="22"/>
          <w:rtl/>
        </w:rPr>
        <w:t xml:space="preserve"> در فصل هفتم قانون </w:t>
      </w:r>
      <w:r w:rsidRPr="001F606F">
        <w:rPr>
          <w:rFonts w:ascii="Times New Roman" w:hAnsi="Times New Roman" w:cs="B Zar"/>
          <w:sz w:val="22"/>
          <w:rtl/>
        </w:rPr>
        <w:t>برنام</w:t>
      </w:r>
      <w:r w:rsidRPr="001F606F">
        <w:rPr>
          <w:rFonts w:ascii="Times New Roman" w:hAnsi="Times New Roman" w:cs="B Zar" w:hint="cs"/>
          <w:sz w:val="22"/>
          <w:rtl/>
        </w:rPr>
        <w:t xml:space="preserve">ة چهارم </w:t>
      </w:r>
      <w:r w:rsidRPr="001F606F">
        <w:rPr>
          <w:rFonts w:ascii="Times New Roman" w:hAnsi="Times New Roman" w:cs="B Zar"/>
          <w:sz w:val="22"/>
          <w:rtl/>
        </w:rPr>
        <w:t>توسع</w:t>
      </w:r>
      <w:r w:rsidRPr="001F606F">
        <w:rPr>
          <w:rFonts w:ascii="Times New Roman" w:hAnsi="Times New Roman" w:cs="B Zar" w:hint="cs"/>
          <w:sz w:val="22"/>
          <w:rtl/>
        </w:rPr>
        <w:t xml:space="preserve">ة اقتصادي، اجتماعي و فرهنگي جمهوري اسلامي ايران (1388-1384) زير عنوان «ارتقاي سلامت و بهبود کيفيت زندگي» در مواد 84 الي 94 به موضوع کيفيت زندگي </w:t>
      </w:r>
      <w:r w:rsidRPr="001F606F">
        <w:rPr>
          <w:rFonts w:ascii="Times New Roman" w:hAnsi="Times New Roman" w:cs="B Zar" w:hint="eastAsia"/>
          <w:sz w:val="22"/>
          <w:rtl/>
        </w:rPr>
        <w:t>پرداخته</w:t>
      </w:r>
      <w:r w:rsidRPr="001F606F">
        <w:rPr>
          <w:rFonts w:ascii="Times New Roman" w:hAnsi="Times New Roman" w:cs="B Zar" w:hint="cs"/>
          <w:sz w:val="22"/>
          <w:rtl/>
        </w:rPr>
        <w:t xml:space="preserve"> </w:t>
      </w:r>
      <w:r w:rsidRPr="001F606F">
        <w:rPr>
          <w:rFonts w:ascii="Times New Roman" w:hAnsi="Times New Roman" w:cs="B Zar" w:hint="eastAsia"/>
          <w:sz w:val="22"/>
          <w:rtl/>
        </w:rPr>
        <w:t>‌شده</w:t>
      </w:r>
      <w:r w:rsidRPr="001F606F">
        <w:rPr>
          <w:rFonts w:ascii="Times New Roman" w:hAnsi="Times New Roman" w:cs="B Zar" w:hint="cs"/>
          <w:sz w:val="22"/>
          <w:rtl/>
        </w:rPr>
        <w:t xml:space="preserve"> و </w:t>
      </w:r>
      <w:r w:rsidRPr="001F606F">
        <w:rPr>
          <w:rFonts w:ascii="Times New Roman" w:hAnsi="Times New Roman" w:cs="B Zar" w:hint="eastAsia"/>
          <w:sz w:val="22"/>
          <w:rtl/>
        </w:rPr>
        <w:t>دستگاه‌ها</w:t>
      </w:r>
      <w:r w:rsidRPr="001F606F">
        <w:rPr>
          <w:rFonts w:ascii="Times New Roman" w:hAnsi="Times New Roman" w:cs="B Zar" w:hint="cs"/>
          <w:sz w:val="22"/>
          <w:rtl/>
        </w:rPr>
        <w:t xml:space="preserve">ي </w:t>
      </w:r>
      <w:r w:rsidRPr="001F606F">
        <w:rPr>
          <w:rFonts w:ascii="Times New Roman" w:hAnsi="Times New Roman" w:cs="B Zar"/>
          <w:sz w:val="22"/>
          <w:rtl/>
        </w:rPr>
        <w:t>ذ</w:t>
      </w:r>
      <w:r w:rsidRPr="001F606F">
        <w:rPr>
          <w:rFonts w:ascii="Times New Roman" w:hAnsi="Times New Roman" w:cs="B Zar" w:hint="cs"/>
          <w:sz w:val="22"/>
          <w:rtl/>
        </w:rPr>
        <w:t>ي</w:t>
      </w:r>
      <w:r w:rsidRPr="001F606F">
        <w:rPr>
          <w:rFonts w:ascii="Times New Roman" w:hAnsi="Times New Roman" w:cs="B Zar" w:hint="eastAsia"/>
          <w:sz w:val="22"/>
          <w:rtl/>
        </w:rPr>
        <w:t>ربط</w:t>
      </w:r>
      <w:r w:rsidRPr="001F606F">
        <w:rPr>
          <w:rFonts w:ascii="Times New Roman" w:hAnsi="Times New Roman" w:cs="B Zar" w:hint="cs"/>
          <w:sz w:val="22"/>
          <w:rtl/>
        </w:rPr>
        <w:t xml:space="preserve"> موظف به طراحي و </w:t>
      </w:r>
      <w:r w:rsidRPr="001F606F">
        <w:rPr>
          <w:rFonts w:ascii="Times New Roman" w:hAnsi="Times New Roman" w:cs="B Zar" w:hint="eastAsia"/>
          <w:sz w:val="22"/>
          <w:rtl/>
        </w:rPr>
        <w:t>اجرا</w:t>
      </w:r>
      <w:r w:rsidRPr="001F606F">
        <w:rPr>
          <w:rFonts w:ascii="Times New Roman" w:hAnsi="Times New Roman" w:cs="B Zar" w:hint="cs"/>
          <w:sz w:val="22"/>
          <w:rtl/>
        </w:rPr>
        <w:t xml:space="preserve">ي </w:t>
      </w:r>
      <w:r w:rsidRPr="001F606F">
        <w:rPr>
          <w:rFonts w:ascii="Times New Roman" w:hAnsi="Times New Roman" w:cs="B Zar" w:hint="eastAsia"/>
          <w:sz w:val="22"/>
          <w:rtl/>
        </w:rPr>
        <w:t>برنامه‌ها</w:t>
      </w:r>
      <w:r w:rsidRPr="001F606F">
        <w:rPr>
          <w:rFonts w:ascii="Times New Roman" w:hAnsi="Times New Roman" w:cs="B Zar" w:hint="cs"/>
          <w:sz w:val="22"/>
          <w:rtl/>
        </w:rPr>
        <w:t xml:space="preserve">يي جهت ارتقاء کيفيت زندگي در سطح کشور شده‌اند. براساس اين ملاحظات، انجام تحقيق حاضر پيرامون </w:t>
      </w:r>
      <w:r w:rsidR="00F272ED">
        <w:rPr>
          <w:rFonts w:ascii="Times New Roman" w:hAnsi="Times New Roman" w:cs="B Zar" w:hint="cs"/>
          <w:sz w:val="22"/>
          <w:rtl/>
        </w:rPr>
        <w:t>اثرگذار</w:t>
      </w:r>
      <w:r w:rsidR="00A10238">
        <w:rPr>
          <w:rFonts w:ascii="Times New Roman" w:hAnsi="Times New Roman" w:cs="B Zar" w:hint="cs"/>
          <w:sz w:val="22"/>
          <w:rtl/>
        </w:rPr>
        <w:t>ي</w:t>
      </w:r>
      <w:r w:rsidR="00F272ED">
        <w:rPr>
          <w:rFonts w:ascii="Times New Roman" w:hAnsi="Times New Roman" w:cs="B Zar" w:hint="cs"/>
          <w:sz w:val="22"/>
          <w:rtl/>
        </w:rPr>
        <w:t xml:space="preserve"> خدمات اجتماع</w:t>
      </w:r>
      <w:r w:rsidR="00A10238">
        <w:rPr>
          <w:rFonts w:ascii="Times New Roman" w:hAnsi="Times New Roman" w:cs="B Zar" w:hint="cs"/>
          <w:sz w:val="22"/>
          <w:rtl/>
        </w:rPr>
        <w:t>ي</w:t>
      </w:r>
      <w:r w:rsidR="00F272ED">
        <w:rPr>
          <w:rFonts w:ascii="Times New Roman" w:hAnsi="Times New Roman" w:cs="B Zar" w:hint="cs"/>
          <w:sz w:val="22"/>
          <w:rtl/>
        </w:rPr>
        <w:t xml:space="preserve"> و فرهنگ</w:t>
      </w:r>
      <w:r w:rsidR="00A10238">
        <w:rPr>
          <w:rFonts w:ascii="Times New Roman" w:hAnsi="Times New Roman" w:cs="B Zar" w:hint="cs"/>
          <w:sz w:val="22"/>
          <w:rtl/>
        </w:rPr>
        <w:t>ي</w:t>
      </w:r>
      <w:r w:rsidR="00F272ED">
        <w:rPr>
          <w:rFonts w:ascii="Times New Roman" w:hAnsi="Times New Roman" w:cs="B Zar" w:hint="cs"/>
          <w:sz w:val="22"/>
          <w:rtl/>
        </w:rPr>
        <w:t xml:space="preserve"> ارائه‌شده از سو</w:t>
      </w:r>
      <w:r w:rsidR="00A10238">
        <w:rPr>
          <w:rFonts w:ascii="Times New Roman" w:hAnsi="Times New Roman" w:cs="B Zar" w:hint="cs"/>
          <w:sz w:val="22"/>
          <w:rtl/>
        </w:rPr>
        <w:t>ي</w:t>
      </w:r>
      <w:r w:rsidR="00F272ED">
        <w:rPr>
          <w:rFonts w:ascii="Times New Roman" w:hAnsi="Times New Roman" w:cs="B Zar" w:hint="cs"/>
          <w:sz w:val="22"/>
          <w:rtl/>
        </w:rPr>
        <w:t xml:space="preserve"> صندوق بر ک</w:t>
      </w:r>
      <w:r w:rsidR="00A10238">
        <w:rPr>
          <w:rFonts w:ascii="Times New Roman" w:hAnsi="Times New Roman" w:cs="B Zar" w:hint="cs"/>
          <w:sz w:val="22"/>
          <w:rtl/>
        </w:rPr>
        <w:t>ي</w:t>
      </w:r>
      <w:r w:rsidR="00F272ED">
        <w:rPr>
          <w:rFonts w:ascii="Times New Roman" w:hAnsi="Times New Roman" w:cs="B Zar" w:hint="cs"/>
          <w:sz w:val="22"/>
          <w:rtl/>
        </w:rPr>
        <w:t>ف</w:t>
      </w:r>
      <w:r w:rsidR="00A10238">
        <w:rPr>
          <w:rFonts w:ascii="Times New Roman" w:hAnsi="Times New Roman" w:cs="B Zar" w:hint="cs"/>
          <w:sz w:val="22"/>
          <w:rtl/>
        </w:rPr>
        <w:t>ي</w:t>
      </w:r>
      <w:r w:rsidR="00F272ED">
        <w:rPr>
          <w:rFonts w:ascii="Times New Roman" w:hAnsi="Times New Roman" w:cs="B Zar" w:hint="cs"/>
          <w:sz w:val="22"/>
          <w:rtl/>
        </w:rPr>
        <w:t>ت زندگ</w:t>
      </w:r>
      <w:r w:rsidR="00A10238">
        <w:rPr>
          <w:rFonts w:ascii="Times New Roman" w:hAnsi="Times New Roman" w:cs="B Zar" w:hint="cs"/>
          <w:sz w:val="22"/>
          <w:rtl/>
        </w:rPr>
        <w:t>ي</w:t>
      </w:r>
      <w:r w:rsidR="00F272ED">
        <w:rPr>
          <w:rFonts w:ascii="Times New Roman" w:hAnsi="Times New Roman" w:cs="B Zar" w:hint="cs"/>
          <w:sz w:val="22"/>
          <w:rtl/>
        </w:rPr>
        <w:t xml:space="preserve"> بازنشستگان</w:t>
      </w:r>
      <w:r w:rsidRPr="001F606F">
        <w:rPr>
          <w:rFonts w:ascii="Times New Roman" w:hAnsi="Times New Roman" w:cs="B Zar" w:hint="cs"/>
          <w:sz w:val="22"/>
          <w:rtl/>
        </w:rPr>
        <w:t xml:space="preserve">، اطلاعات مفيدي را </w:t>
      </w:r>
      <w:r w:rsidR="00F272ED">
        <w:rPr>
          <w:rFonts w:ascii="Times New Roman" w:hAnsi="Times New Roman" w:cs="B Zar" w:hint="cs"/>
          <w:sz w:val="22"/>
          <w:rtl/>
        </w:rPr>
        <w:t>در جهت بهبود خدمات فوق با هدف نها</w:t>
      </w:r>
      <w:r w:rsidR="00A10238">
        <w:rPr>
          <w:rFonts w:ascii="Times New Roman" w:hAnsi="Times New Roman" w:cs="B Zar" w:hint="cs"/>
          <w:sz w:val="22"/>
          <w:rtl/>
        </w:rPr>
        <w:t>يي</w:t>
      </w:r>
      <w:r w:rsidR="00F272ED">
        <w:rPr>
          <w:rFonts w:ascii="Times New Roman" w:hAnsi="Times New Roman" w:cs="B Zar" w:hint="cs"/>
          <w:sz w:val="22"/>
          <w:rtl/>
        </w:rPr>
        <w:t xml:space="preserve"> </w:t>
      </w:r>
      <w:r w:rsidRPr="001F606F">
        <w:rPr>
          <w:rFonts w:ascii="Times New Roman" w:hAnsi="Times New Roman" w:cs="B Zar" w:hint="cs"/>
          <w:sz w:val="22"/>
          <w:rtl/>
        </w:rPr>
        <w:t xml:space="preserve">ارتقاء کيفيت زندگي در </w:t>
      </w:r>
      <w:r w:rsidR="00F272ED">
        <w:rPr>
          <w:rFonts w:ascii="Times New Roman" w:hAnsi="Times New Roman" w:cs="B Zar" w:hint="cs"/>
          <w:sz w:val="22"/>
          <w:rtl/>
        </w:rPr>
        <w:t>ب</w:t>
      </w:r>
      <w:r w:rsidR="00A10238">
        <w:rPr>
          <w:rFonts w:ascii="Times New Roman" w:hAnsi="Times New Roman" w:cs="B Zar" w:hint="cs"/>
          <w:sz w:val="22"/>
          <w:rtl/>
        </w:rPr>
        <w:t>ي</w:t>
      </w:r>
      <w:r w:rsidR="00F272ED">
        <w:rPr>
          <w:rFonts w:ascii="Times New Roman" w:hAnsi="Times New Roman" w:cs="B Zar" w:hint="cs"/>
          <w:sz w:val="22"/>
          <w:rtl/>
        </w:rPr>
        <w:t xml:space="preserve">ن آنها </w:t>
      </w:r>
      <w:r w:rsidRPr="001F606F">
        <w:rPr>
          <w:rFonts w:ascii="Times New Roman" w:hAnsi="Times New Roman" w:cs="B Zar" w:hint="cs"/>
          <w:sz w:val="22"/>
          <w:rtl/>
        </w:rPr>
        <w:t xml:space="preserve">فراهم خواهد نمود و همين امر، دلالت بر اهميت و ضرورت اصلي تحقيق حاضر دارد. اما علاوه بر اين ضرورت کلي، تحقيق حاضر حمل بر ضرورت‌هاي نظري، تجربي و سياستي است که برخي از </w:t>
      </w:r>
      <w:r w:rsidRPr="001F606F">
        <w:rPr>
          <w:rFonts w:ascii="Times New Roman" w:hAnsi="Times New Roman" w:cs="B Zar"/>
          <w:sz w:val="22"/>
          <w:rtl/>
        </w:rPr>
        <w:t>مهمتر</w:t>
      </w:r>
      <w:r w:rsidRPr="001F606F">
        <w:rPr>
          <w:rFonts w:ascii="Times New Roman" w:hAnsi="Times New Roman" w:cs="B Zar" w:hint="cs"/>
          <w:sz w:val="22"/>
          <w:rtl/>
        </w:rPr>
        <w:t>ي</w:t>
      </w:r>
      <w:r w:rsidRPr="001F606F">
        <w:rPr>
          <w:rFonts w:ascii="Times New Roman" w:hAnsi="Times New Roman" w:cs="B Zar" w:hint="eastAsia"/>
          <w:sz w:val="22"/>
          <w:rtl/>
        </w:rPr>
        <w:t>ن</w:t>
      </w:r>
      <w:r w:rsidRPr="001F606F">
        <w:rPr>
          <w:rFonts w:ascii="Times New Roman" w:hAnsi="Times New Roman" w:cs="B Zar" w:hint="cs"/>
          <w:sz w:val="22"/>
          <w:rtl/>
        </w:rPr>
        <w:t xml:space="preserve"> </w:t>
      </w:r>
      <w:r w:rsidRPr="001F606F">
        <w:rPr>
          <w:rFonts w:ascii="Times New Roman" w:hAnsi="Times New Roman" w:cs="B Zar"/>
          <w:sz w:val="22"/>
          <w:rtl/>
        </w:rPr>
        <w:t>آنها</w:t>
      </w:r>
      <w:r w:rsidRPr="001F606F">
        <w:rPr>
          <w:rFonts w:ascii="Times New Roman" w:hAnsi="Times New Roman" w:cs="B Zar" w:hint="cs"/>
          <w:sz w:val="22"/>
          <w:rtl/>
        </w:rPr>
        <w:t xml:space="preserve"> </w:t>
      </w:r>
      <w:r w:rsidR="00795935">
        <w:rPr>
          <w:rFonts w:ascii="Times New Roman" w:hAnsi="Times New Roman" w:cs="B Zar" w:hint="cs"/>
          <w:sz w:val="22"/>
          <w:rtl/>
        </w:rPr>
        <w:t>به شرح ز</w:t>
      </w:r>
      <w:r w:rsidR="00D523D9">
        <w:rPr>
          <w:rFonts w:ascii="Times New Roman" w:hAnsi="Times New Roman" w:cs="B Zar" w:hint="cs"/>
          <w:sz w:val="22"/>
          <w:rtl/>
        </w:rPr>
        <w:t>ي</w:t>
      </w:r>
      <w:r w:rsidR="00795935">
        <w:rPr>
          <w:rFonts w:ascii="Times New Roman" w:hAnsi="Times New Roman" w:cs="B Zar" w:hint="cs"/>
          <w:sz w:val="22"/>
          <w:rtl/>
        </w:rPr>
        <w:t>رند:</w:t>
      </w:r>
    </w:p>
    <w:p w14:paraId="12CA345E" w14:textId="77777777" w:rsidR="001F606F" w:rsidRPr="001F606F" w:rsidRDefault="00F272ED" w:rsidP="00795935">
      <w:pPr>
        <w:pStyle w:val="ListParagraph"/>
        <w:numPr>
          <w:ilvl w:val="0"/>
          <w:numId w:val="12"/>
        </w:numPr>
        <w:spacing w:line="240" w:lineRule="auto"/>
        <w:ind w:left="361"/>
        <w:rPr>
          <w:rFonts w:ascii="Times New Roman" w:hAnsi="Times New Roman" w:cs="B Zar"/>
          <w:sz w:val="22"/>
          <w:rtl/>
        </w:rPr>
      </w:pPr>
      <w:r>
        <w:rPr>
          <w:rFonts w:ascii="Times New Roman" w:hAnsi="Times New Roman" w:cs="B Zar" w:hint="cs"/>
          <w:sz w:val="22"/>
          <w:rtl/>
        </w:rPr>
        <w:t>ا</w:t>
      </w:r>
      <w:r w:rsidR="00A10238">
        <w:rPr>
          <w:rFonts w:ascii="Times New Roman" w:hAnsi="Times New Roman" w:cs="B Zar" w:hint="cs"/>
          <w:sz w:val="22"/>
          <w:rtl/>
        </w:rPr>
        <w:t>ي</w:t>
      </w:r>
      <w:r>
        <w:rPr>
          <w:rFonts w:ascii="Times New Roman" w:hAnsi="Times New Roman" w:cs="B Zar" w:hint="cs"/>
          <w:sz w:val="22"/>
          <w:rtl/>
        </w:rPr>
        <w:t>ن تحق</w:t>
      </w:r>
      <w:r w:rsidR="00A10238">
        <w:rPr>
          <w:rFonts w:ascii="Times New Roman" w:hAnsi="Times New Roman" w:cs="B Zar" w:hint="cs"/>
          <w:sz w:val="22"/>
          <w:rtl/>
        </w:rPr>
        <w:t>ي</w:t>
      </w:r>
      <w:r>
        <w:rPr>
          <w:rFonts w:ascii="Times New Roman" w:hAnsi="Times New Roman" w:cs="B Zar" w:hint="cs"/>
          <w:sz w:val="22"/>
          <w:rtl/>
        </w:rPr>
        <w:t xml:space="preserve">ق، </w:t>
      </w:r>
      <w:r w:rsidR="001F606F" w:rsidRPr="001F606F">
        <w:rPr>
          <w:rFonts w:ascii="Times New Roman" w:hAnsi="Times New Roman" w:cs="B Zar" w:hint="cs"/>
          <w:sz w:val="22"/>
          <w:rtl/>
        </w:rPr>
        <w:t>داده‌هاي پايه‌اي را براي امر سياست‌گذاري و برنامه‌ريزي اجتماعي براي</w:t>
      </w:r>
      <w:r>
        <w:rPr>
          <w:rFonts w:ascii="Times New Roman" w:hAnsi="Times New Roman" w:cs="B Zar" w:hint="cs"/>
          <w:sz w:val="22"/>
          <w:rtl/>
        </w:rPr>
        <w:t xml:space="preserve"> بازنشستگان</w:t>
      </w:r>
      <w:r w:rsidR="001F606F" w:rsidRPr="001F606F">
        <w:rPr>
          <w:rFonts w:ascii="Times New Roman" w:hAnsi="Times New Roman" w:cs="B Zar" w:hint="cs"/>
          <w:sz w:val="22"/>
          <w:rtl/>
        </w:rPr>
        <w:t xml:space="preserve"> فراهم مي‌کند که همواره فقدان آنها را </w:t>
      </w:r>
      <w:r w:rsidR="001F606F" w:rsidRPr="001F606F">
        <w:rPr>
          <w:rFonts w:ascii="Times New Roman" w:hAnsi="Times New Roman" w:cs="B Zar" w:hint="eastAsia"/>
          <w:sz w:val="22"/>
          <w:rtl/>
        </w:rPr>
        <w:t>حلق</w:t>
      </w:r>
      <w:r w:rsidR="00795935">
        <w:rPr>
          <w:rFonts w:ascii="Times New Roman" w:hAnsi="Times New Roman" w:cs="B Zar" w:hint="cs"/>
          <w:sz w:val="22"/>
          <w:rtl/>
        </w:rPr>
        <w:t>ة</w:t>
      </w:r>
      <w:r w:rsidR="001F606F" w:rsidRPr="001F606F">
        <w:rPr>
          <w:rFonts w:ascii="Times New Roman" w:hAnsi="Times New Roman" w:cs="B Zar" w:hint="cs"/>
          <w:sz w:val="22"/>
          <w:rtl/>
        </w:rPr>
        <w:t xml:space="preserve"> مفقوده در طرح</w:t>
      </w:r>
      <w:r>
        <w:rPr>
          <w:rFonts w:ascii="Times New Roman" w:hAnsi="Times New Roman" w:cs="B Zar" w:hint="cs"/>
          <w:sz w:val="22"/>
          <w:rtl/>
        </w:rPr>
        <w:t>‌ها</w:t>
      </w:r>
      <w:r w:rsidR="001F606F" w:rsidRPr="001F606F">
        <w:rPr>
          <w:rFonts w:ascii="Times New Roman" w:hAnsi="Times New Roman" w:cs="B Zar" w:hint="cs"/>
          <w:sz w:val="22"/>
          <w:rtl/>
        </w:rPr>
        <w:t xml:space="preserve"> و برنامه‌هاي توسعه در مقياس‌هاي محلي تا ملي دانسته‌اند. بديهي است برنامه‌ريزي و سياست‌گذاري در يک کشور، نيازمند آگاهي از وضعيت شاخص‌هاي مختلف اقتصادي، اجتماعي، فرهنگي و... در يک جامعه و روند تغييرات آن در طول زمان است؛ چراکه با علم به اينکه يک شاخص، اکنون در چه وضعيتي است و اين شاخص در گذشته چه وضعيتي داشته است، مي‌توان نسبت به تغييرات احتمالي آن در آينده صحبت کرد و آن را در راستاي اهداف جامعه هدايت کرد.</w:t>
      </w:r>
    </w:p>
    <w:p w14:paraId="7247B989" w14:textId="77777777" w:rsidR="001F606F" w:rsidRPr="001F606F" w:rsidRDefault="001F606F" w:rsidP="0079593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t xml:space="preserve">داده‌هاي حاصل‌شده، نشانگر کمّ‌وکيف </w:t>
      </w:r>
      <w:r w:rsidR="00F272ED">
        <w:rPr>
          <w:rFonts w:ascii="Times New Roman" w:hAnsi="Times New Roman" w:cs="B Zar" w:hint="cs"/>
          <w:sz w:val="22"/>
          <w:rtl/>
        </w:rPr>
        <w:t>اثرگذار</w:t>
      </w:r>
      <w:r w:rsidR="00A10238">
        <w:rPr>
          <w:rFonts w:ascii="Times New Roman" w:hAnsi="Times New Roman" w:cs="B Zar" w:hint="cs"/>
          <w:sz w:val="22"/>
          <w:rtl/>
        </w:rPr>
        <w:t>ي</w:t>
      </w:r>
      <w:r w:rsidR="00F272ED">
        <w:rPr>
          <w:rFonts w:ascii="Times New Roman" w:hAnsi="Times New Roman" w:cs="B Zar" w:hint="cs"/>
          <w:sz w:val="22"/>
          <w:rtl/>
        </w:rPr>
        <w:t xml:space="preserve"> خدمات اجتماع</w:t>
      </w:r>
      <w:r w:rsidR="00A10238">
        <w:rPr>
          <w:rFonts w:ascii="Times New Roman" w:hAnsi="Times New Roman" w:cs="B Zar" w:hint="cs"/>
          <w:sz w:val="22"/>
          <w:rtl/>
        </w:rPr>
        <w:t>ي</w:t>
      </w:r>
      <w:r w:rsidR="00F272ED">
        <w:rPr>
          <w:rFonts w:ascii="Times New Roman" w:hAnsi="Times New Roman" w:cs="B Zar" w:hint="cs"/>
          <w:sz w:val="22"/>
          <w:rtl/>
        </w:rPr>
        <w:t xml:space="preserve"> و فرهنگ</w:t>
      </w:r>
      <w:r w:rsidR="00A10238">
        <w:rPr>
          <w:rFonts w:ascii="Times New Roman" w:hAnsi="Times New Roman" w:cs="B Zar" w:hint="cs"/>
          <w:sz w:val="22"/>
          <w:rtl/>
        </w:rPr>
        <w:t>ي</w:t>
      </w:r>
      <w:r w:rsidR="00F272ED">
        <w:rPr>
          <w:rFonts w:ascii="Times New Roman" w:hAnsi="Times New Roman" w:cs="B Zar" w:hint="cs"/>
          <w:sz w:val="22"/>
          <w:rtl/>
        </w:rPr>
        <w:t xml:space="preserve"> بر </w:t>
      </w:r>
      <w:r w:rsidRPr="001F606F">
        <w:rPr>
          <w:rFonts w:ascii="Times New Roman" w:hAnsi="Times New Roman" w:cs="B Zar" w:hint="cs"/>
          <w:sz w:val="22"/>
          <w:rtl/>
        </w:rPr>
        <w:t xml:space="preserve">ابعاد مختلف </w:t>
      </w:r>
      <w:r w:rsidRPr="001F606F">
        <w:rPr>
          <w:rFonts w:ascii="Times New Roman" w:hAnsi="Times New Roman" w:cs="B Zar" w:hint="eastAsia"/>
          <w:sz w:val="22"/>
          <w:rtl/>
        </w:rPr>
        <w:t>ساز</w:t>
      </w:r>
      <w:r w:rsidR="00F272ED">
        <w:rPr>
          <w:rFonts w:ascii="Times New Roman" w:hAnsi="Times New Roman" w:cs="B Zar" w:hint="cs"/>
          <w:sz w:val="22"/>
          <w:rtl/>
        </w:rPr>
        <w:t>ة</w:t>
      </w:r>
      <w:r w:rsidRPr="001F606F">
        <w:rPr>
          <w:rFonts w:ascii="Times New Roman" w:hAnsi="Times New Roman" w:cs="B Zar" w:hint="cs"/>
          <w:sz w:val="22"/>
          <w:rtl/>
        </w:rPr>
        <w:t xml:space="preserve"> کيفيت زندگي در </w:t>
      </w:r>
      <w:r w:rsidRPr="001F606F">
        <w:rPr>
          <w:rFonts w:ascii="Times New Roman" w:hAnsi="Times New Roman" w:cs="B Zar" w:hint="eastAsia"/>
          <w:sz w:val="22"/>
          <w:rtl/>
        </w:rPr>
        <w:t>جامع</w:t>
      </w:r>
      <w:r w:rsidR="00F272ED">
        <w:rPr>
          <w:rFonts w:ascii="Times New Roman" w:hAnsi="Times New Roman" w:cs="B Zar" w:hint="cs"/>
          <w:sz w:val="22"/>
          <w:rtl/>
        </w:rPr>
        <w:t>ة</w:t>
      </w:r>
      <w:r w:rsidRPr="001F606F">
        <w:rPr>
          <w:rFonts w:ascii="Times New Roman" w:hAnsi="Times New Roman" w:cs="B Zar" w:hint="cs"/>
          <w:sz w:val="22"/>
          <w:rtl/>
        </w:rPr>
        <w:t xml:space="preserve"> تحت مطالعه خواهد بود که خود ظرفيت داده‌اي بالايي را براي انجام تحليل ثانويه در اختيار طيف وسيعي از محققان در رشته‌هاي گوناگون جامعه‌شناسي، انسان‌شناسي، مردم‌شناسي، جغرافياي شهري، برنامه‌ريزي شهري، مديريت شهري و امثال آن قرار مي‌دهد.</w:t>
      </w:r>
    </w:p>
    <w:p w14:paraId="44A5B03C" w14:textId="77777777" w:rsidR="001F606F" w:rsidRPr="001F606F" w:rsidRDefault="001F606F" w:rsidP="0079593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t>امکان تحليل، ارزيابي، ارزشيابي و پايش</w:t>
      </w:r>
      <w:r w:rsidR="00F272ED">
        <w:rPr>
          <w:rFonts w:ascii="Times New Roman" w:hAnsi="Times New Roman" w:cs="B Zar" w:hint="cs"/>
          <w:sz w:val="22"/>
          <w:rtl/>
        </w:rPr>
        <w:t xml:space="preserve"> س</w:t>
      </w:r>
      <w:r w:rsidR="00A10238">
        <w:rPr>
          <w:rFonts w:ascii="Times New Roman" w:hAnsi="Times New Roman" w:cs="B Zar" w:hint="cs"/>
          <w:sz w:val="22"/>
          <w:rtl/>
        </w:rPr>
        <w:t>ي</w:t>
      </w:r>
      <w:r w:rsidR="00F272ED">
        <w:rPr>
          <w:rFonts w:ascii="Times New Roman" w:hAnsi="Times New Roman" w:cs="B Zar" w:hint="cs"/>
          <w:sz w:val="22"/>
          <w:rtl/>
        </w:rPr>
        <w:t>است‌ها،</w:t>
      </w:r>
      <w:r w:rsidRPr="001F606F">
        <w:rPr>
          <w:rFonts w:ascii="Times New Roman" w:hAnsi="Times New Roman" w:cs="B Zar" w:hint="cs"/>
          <w:sz w:val="22"/>
          <w:rtl/>
        </w:rPr>
        <w:t xml:space="preserve"> برنامه‌ها و </w:t>
      </w:r>
      <w:r w:rsidR="00795935">
        <w:rPr>
          <w:rFonts w:ascii="Times New Roman" w:hAnsi="Times New Roman" w:cs="B Zar" w:hint="cs"/>
          <w:sz w:val="22"/>
          <w:rtl/>
        </w:rPr>
        <w:t>خدمات</w:t>
      </w:r>
      <w:r w:rsidRPr="001F606F">
        <w:rPr>
          <w:rFonts w:ascii="Times New Roman" w:hAnsi="Times New Roman" w:cs="B Zar" w:hint="cs"/>
          <w:sz w:val="22"/>
          <w:rtl/>
        </w:rPr>
        <w:t xml:space="preserve"> </w:t>
      </w:r>
      <w:r w:rsidR="00795935">
        <w:rPr>
          <w:rFonts w:ascii="Times New Roman" w:hAnsi="Times New Roman" w:cs="B Zar" w:hint="cs"/>
          <w:sz w:val="22"/>
          <w:rtl/>
        </w:rPr>
        <w:t>ارائه‌</w:t>
      </w:r>
      <w:r w:rsidRPr="001F606F">
        <w:rPr>
          <w:rFonts w:ascii="Times New Roman" w:hAnsi="Times New Roman" w:cs="B Zar" w:hint="eastAsia"/>
          <w:sz w:val="22"/>
          <w:rtl/>
        </w:rPr>
        <w:t>‌شد</w:t>
      </w:r>
      <w:r w:rsidR="00F272ED">
        <w:rPr>
          <w:rFonts w:ascii="Times New Roman" w:hAnsi="Times New Roman" w:cs="B Zar" w:hint="cs"/>
          <w:sz w:val="22"/>
          <w:rtl/>
        </w:rPr>
        <w:t>ة</w:t>
      </w:r>
      <w:r w:rsidRPr="001F606F">
        <w:rPr>
          <w:rFonts w:ascii="Times New Roman" w:hAnsi="Times New Roman" w:cs="B Zar" w:hint="cs"/>
          <w:sz w:val="22"/>
          <w:rtl/>
        </w:rPr>
        <w:t xml:space="preserve"> </w:t>
      </w:r>
      <w:r w:rsidR="00795935">
        <w:rPr>
          <w:rFonts w:ascii="Times New Roman" w:hAnsi="Times New Roman" w:cs="B Zar" w:hint="cs"/>
          <w:sz w:val="22"/>
          <w:rtl/>
        </w:rPr>
        <w:t>قبل</w:t>
      </w:r>
      <w:r w:rsidR="00D523D9">
        <w:rPr>
          <w:rFonts w:ascii="Times New Roman" w:hAnsi="Times New Roman" w:cs="B Zar" w:hint="cs"/>
          <w:sz w:val="22"/>
          <w:rtl/>
        </w:rPr>
        <w:t>ي</w:t>
      </w:r>
      <w:r w:rsidR="00F272ED">
        <w:rPr>
          <w:rFonts w:ascii="Times New Roman" w:hAnsi="Times New Roman" w:cs="B Zar" w:hint="cs"/>
          <w:sz w:val="22"/>
          <w:rtl/>
        </w:rPr>
        <w:t xml:space="preserve"> از سو</w:t>
      </w:r>
      <w:r w:rsidR="00A10238">
        <w:rPr>
          <w:rFonts w:ascii="Times New Roman" w:hAnsi="Times New Roman" w:cs="B Zar" w:hint="cs"/>
          <w:sz w:val="22"/>
          <w:rtl/>
        </w:rPr>
        <w:t>ي</w:t>
      </w:r>
      <w:r w:rsidR="00F272ED">
        <w:rPr>
          <w:rFonts w:ascii="Times New Roman" w:hAnsi="Times New Roman" w:cs="B Zar" w:hint="cs"/>
          <w:sz w:val="22"/>
          <w:rtl/>
        </w:rPr>
        <w:t xml:space="preserve"> صندوق </w:t>
      </w:r>
      <w:r w:rsidRPr="001F606F">
        <w:rPr>
          <w:rFonts w:ascii="Times New Roman" w:hAnsi="Times New Roman" w:cs="B Zar" w:hint="eastAsia"/>
          <w:sz w:val="22"/>
          <w:rtl/>
        </w:rPr>
        <w:t>به</w:t>
      </w:r>
      <w:r w:rsidR="00F272ED">
        <w:rPr>
          <w:rFonts w:ascii="Times New Roman" w:hAnsi="Times New Roman" w:cs="B Zar" w:hint="cs"/>
          <w:sz w:val="22"/>
          <w:rtl/>
        </w:rPr>
        <w:t xml:space="preserve"> </w:t>
      </w:r>
      <w:r w:rsidRPr="001F606F">
        <w:rPr>
          <w:rFonts w:ascii="Times New Roman" w:hAnsi="Times New Roman" w:cs="B Zar" w:hint="eastAsia"/>
          <w:sz w:val="22"/>
          <w:rtl/>
        </w:rPr>
        <w:t>منظور</w:t>
      </w:r>
      <w:r w:rsidRPr="001F606F">
        <w:rPr>
          <w:rFonts w:ascii="Times New Roman" w:hAnsi="Times New Roman" w:cs="B Zar" w:hint="cs"/>
          <w:sz w:val="22"/>
          <w:rtl/>
        </w:rPr>
        <w:t xml:space="preserve"> بهبود کيفيت زندگي </w:t>
      </w:r>
      <w:r w:rsidR="00F272ED">
        <w:rPr>
          <w:rFonts w:ascii="Times New Roman" w:hAnsi="Times New Roman" w:cs="B Zar" w:hint="cs"/>
          <w:sz w:val="22"/>
          <w:rtl/>
        </w:rPr>
        <w:t>بازنشستگان</w:t>
      </w:r>
      <w:r w:rsidR="00F272ED" w:rsidRPr="001F606F">
        <w:rPr>
          <w:rFonts w:ascii="Times New Roman" w:hAnsi="Times New Roman" w:cs="B Zar" w:hint="cs"/>
          <w:sz w:val="22"/>
          <w:rtl/>
        </w:rPr>
        <w:t xml:space="preserve"> </w:t>
      </w:r>
      <w:r w:rsidRPr="001F606F">
        <w:rPr>
          <w:rFonts w:ascii="Times New Roman" w:hAnsi="Times New Roman" w:cs="B Zar" w:hint="cs"/>
          <w:sz w:val="22"/>
          <w:rtl/>
        </w:rPr>
        <w:t xml:space="preserve">را فراهم مي‌سازند. </w:t>
      </w:r>
    </w:p>
    <w:p w14:paraId="2366C431" w14:textId="77777777" w:rsidR="001F606F" w:rsidRPr="001F606F" w:rsidRDefault="001F606F" w:rsidP="0079593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t xml:space="preserve">امکان پهنه‌بندي‌هاي اجتماعي در بين </w:t>
      </w:r>
      <w:r w:rsidR="00F272ED">
        <w:rPr>
          <w:rFonts w:ascii="Times New Roman" w:hAnsi="Times New Roman" w:cs="B Zar" w:hint="cs"/>
          <w:sz w:val="22"/>
          <w:rtl/>
        </w:rPr>
        <w:t>بازنشستگان</w:t>
      </w:r>
      <w:r w:rsidR="00F272ED" w:rsidRPr="001F606F">
        <w:rPr>
          <w:rFonts w:ascii="Times New Roman" w:hAnsi="Times New Roman" w:cs="B Zar" w:hint="cs"/>
          <w:sz w:val="22"/>
          <w:rtl/>
        </w:rPr>
        <w:t xml:space="preserve"> </w:t>
      </w:r>
      <w:r w:rsidRPr="001F606F">
        <w:rPr>
          <w:rFonts w:ascii="Times New Roman" w:hAnsi="Times New Roman" w:cs="B Zar" w:hint="cs"/>
          <w:sz w:val="22"/>
          <w:rtl/>
        </w:rPr>
        <w:t xml:space="preserve">از حيث </w:t>
      </w:r>
      <w:r w:rsidR="00795935">
        <w:rPr>
          <w:rFonts w:ascii="Times New Roman" w:hAnsi="Times New Roman" w:cs="B Zar" w:hint="cs"/>
          <w:sz w:val="22"/>
          <w:rtl/>
        </w:rPr>
        <w:t>اثرگذرا</w:t>
      </w:r>
      <w:r w:rsidR="00D523D9">
        <w:rPr>
          <w:rFonts w:ascii="Times New Roman" w:hAnsi="Times New Roman" w:cs="B Zar" w:hint="cs"/>
          <w:sz w:val="22"/>
          <w:rtl/>
        </w:rPr>
        <w:t>ي</w:t>
      </w:r>
      <w:r w:rsidR="00795935">
        <w:rPr>
          <w:rFonts w:ascii="Times New Roman" w:hAnsi="Times New Roman" w:cs="B Zar" w:hint="cs"/>
          <w:sz w:val="22"/>
          <w:rtl/>
        </w:rPr>
        <w:t xml:space="preserve"> خدمات بر </w:t>
      </w:r>
      <w:r w:rsidRPr="001F606F">
        <w:rPr>
          <w:rFonts w:ascii="Times New Roman" w:hAnsi="Times New Roman" w:cs="B Zar" w:hint="cs"/>
          <w:sz w:val="22"/>
          <w:rtl/>
        </w:rPr>
        <w:t xml:space="preserve">کيفيت زندگي </w:t>
      </w:r>
      <w:r w:rsidR="00795935">
        <w:rPr>
          <w:rFonts w:ascii="Times New Roman" w:hAnsi="Times New Roman" w:cs="B Zar" w:hint="cs"/>
          <w:sz w:val="22"/>
          <w:rtl/>
        </w:rPr>
        <w:t xml:space="preserve">آنها </w:t>
      </w:r>
      <w:r w:rsidRPr="001F606F">
        <w:rPr>
          <w:rFonts w:ascii="Times New Roman" w:hAnsi="Times New Roman" w:cs="B Zar" w:hint="cs"/>
          <w:sz w:val="22"/>
          <w:rtl/>
        </w:rPr>
        <w:t xml:space="preserve">را فراهم مي‌سازد. چراکه با سنجش </w:t>
      </w:r>
      <w:r w:rsidRPr="001F606F">
        <w:rPr>
          <w:rFonts w:ascii="Times New Roman" w:hAnsi="Times New Roman" w:cs="B Zar"/>
          <w:sz w:val="22"/>
          <w:rtl/>
        </w:rPr>
        <w:t xml:space="preserve">و </w:t>
      </w:r>
      <w:r w:rsidRPr="001F606F">
        <w:rPr>
          <w:rFonts w:ascii="Times New Roman" w:hAnsi="Times New Roman" w:cs="B Zar" w:hint="eastAsia"/>
          <w:sz w:val="22"/>
          <w:rtl/>
        </w:rPr>
        <w:t>مقا</w:t>
      </w:r>
      <w:r w:rsidRPr="001F606F">
        <w:rPr>
          <w:rFonts w:ascii="Times New Roman" w:hAnsi="Times New Roman" w:cs="B Zar" w:hint="cs"/>
          <w:sz w:val="22"/>
          <w:rtl/>
        </w:rPr>
        <w:t>ي</w:t>
      </w:r>
      <w:r w:rsidRPr="001F606F">
        <w:rPr>
          <w:rFonts w:ascii="Times New Roman" w:hAnsi="Times New Roman" w:cs="B Zar" w:hint="eastAsia"/>
          <w:sz w:val="22"/>
          <w:rtl/>
        </w:rPr>
        <w:t>س</w:t>
      </w:r>
      <w:r w:rsidRPr="001F606F">
        <w:rPr>
          <w:rFonts w:ascii="Times New Roman" w:hAnsi="Times New Roman" w:cs="B Zar" w:hint="cs"/>
          <w:sz w:val="22"/>
          <w:rtl/>
        </w:rPr>
        <w:t>ة</w:t>
      </w:r>
      <w:r w:rsidRPr="001F606F">
        <w:rPr>
          <w:rFonts w:ascii="Times New Roman" w:hAnsi="Times New Roman" w:cs="B Zar"/>
          <w:sz w:val="22"/>
          <w:rtl/>
        </w:rPr>
        <w:t xml:space="preserve"> </w:t>
      </w:r>
      <w:r w:rsidR="00795935">
        <w:rPr>
          <w:rFonts w:ascii="Times New Roman" w:hAnsi="Times New Roman" w:cs="B Zar" w:hint="cs"/>
          <w:sz w:val="22"/>
          <w:rtl/>
        </w:rPr>
        <w:t>ا</w:t>
      </w:r>
      <w:r w:rsidR="00D523D9">
        <w:rPr>
          <w:rFonts w:ascii="Times New Roman" w:hAnsi="Times New Roman" w:cs="B Zar" w:hint="cs"/>
          <w:sz w:val="22"/>
          <w:rtl/>
        </w:rPr>
        <w:t>ي</w:t>
      </w:r>
      <w:r w:rsidR="00795935">
        <w:rPr>
          <w:rFonts w:ascii="Times New Roman" w:hAnsi="Times New Roman" w:cs="B Zar" w:hint="cs"/>
          <w:sz w:val="22"/>
          <w:rtl/>
        </w:rPr>
        <w:t>ن اثرگذار</w:t>
      </w:r>
      <w:r w:rsidR="00D523D9">
        <w:rPr>
          <w:rFonts w:ascii="Times New Roman" w:hAnsi="Times New Roman" w:cs="B Zar" w:hint="cs"/>
          <w:sz w:val="22"/>
          <w:rtl/>
        </w:rPr>
        <w:t>ي</w:t>
      </w:r>
      <w:r w:rsidR="00795935">
        <w:rPr>
          <w:rFonts w:ascii="Times New Roman" w:hAnsi="Times New Roman" w:cs="B Zar" w:hint="cs"/>
          <w:sz w:val="22"/>
          <w:rtl/>
        </w:rPr>
        <w:t xml:space="preserve"> بر </w:t>
      </w:r>
      <w:r w:rsidRPr="001F606F">
        <w:rPr>
          <w:rFonts w:ascii="Times New Roman" w:hAnsi="Times New Roman" w:cs="B Zar"/>
          <w:sz w:val="22"/>
          <w:rtl/>
        </w:rPr>
        <w:t xml:space="preserve">کيفيت زندگي در سطوح </w:t>
      </w:r>
      <w:r w:rsidRPr="001F606F">
        <w:rPr>
          <w:rFonts w:ascii="Times New Roman" w:hAnsi="Times New Roman" w:cs="B Zar" w:hint="cs"/>
          <w:sz w:val="22"/>
          <w:rtl/>
        </w:rPr>
        <w:t xml:space="preserve">و گروه‌هاي اجتماعي گوناگون </w:t>
      </w:r>
      <w:r w:rsidR="00F272ED">
        <w:rPr>
          <w:rFonts w:ascii="Times New Roman" w:hAnsi="Times New Roman" w:cs="B Zar" w:hint="cs"/>
          <w:sz w:val="22"/>
          <w:rtl/>
        </w:rPr>
        <w:t>از بازنشستگان</w:t>
      </w:r>
      <w:r w:rsidR="00F272ED" w:rsidRPr="001F606F">
        <w:rPr>
          <w:rFonts w:ascii="Times New Roman" w:hAnsi="Times New Roman" w:cs="B Zar" w:hint="cs"/>
          <w:sz w:val="22"/>
          <w:rtl/>
        </w:rPr>
        <w:t xml:space="preserve"> </w:t>
      </w:r>
      <w:r w:rsidRPr="001F606F">
        <w:rPr>
          <w:rFonts w:ascii="Times New Roman" w:hAnsi="Times New Roman" w:cs="B Zar" w:hint="cs"/>
          <w:sz w:val="22"/>
          <w:rtl/>
        </w:rPr>
        <w:t xml:space="preserve">مورد مطالعه، مي‌توان </w:t>
      </w:r>
      <w:r w:rsidRPr="001F606F">
        <w:rPr>
          <w:rFonts w:ascii="Times New Roman" w:hAnsi="Times New Roman" w:cs="B Zar"/>
          <w:sz w:val="22"/>
          <w:rtl/>
        </w:rPr>
        <w:t>تص</w:t>
      </w:r>
      <w:r w:rsidRPr="001F606F">
        <w:rPr>
          <w:rFonts w:ascii="Times New Roman" w:hAnsi="Times New Roman" w:cs="B Zar" w:hint="cs"/>
          <w:sz w:val="22"/>
          <w:rtl/>
        </w:rPr>
        <w:t>ويري</w:t>
      </w:r>
      <w:r w:rsidRPr="001F606F">
        <w:rPr>
          <w:rFonts w:ascii="Times New Roman" w:hAnsi="Times New Roman" w:cs="B Zar"/>
          <w:sz w:val="22"/>
          <w:rtl/>
        </w:rPr>
        <w:t xml:space="preserve"> گويا و ع</w:t>
      </w:r>
      <w:r w:rsidRPr="001F606F">
        <w:rPr>
          <w:rFonts w:ascii="Times New Roman" w:hAnsi="Times New Roman" w:cs="B Zar" w:hint="cs"/>
          <w:sz w:val="22"/>
          <w:rtl/>
        </w:rPr>
        <w:t>ي</w:t>
      </w:r>
      <w:r w:rsidRPr="001F606F">
        <w:rPr>
          <w:rFonts w:ascii="Times New Roman" w:hAnsi="Times New Roman" w:cs="B Zar"/>
          <w:sz w:val="22"/>
          <w:rtl/>
        </w:rPr>
        <w:t>ني از شرايط زندگي آنها</w:t>
      </w:r>
      <w:r w:rsidRPr="001F606F">
        <w:rPr>
          <w:rFonts w:ascii="Times New Roman" w:hAnsi="Times New Roman" w:cs="B Zar" w:hint="cs"/>
          <w:sz w:val="22"/>
          <w:rtl/>
        </w:rPr>
        <w:t xml:space="preserve"> </w:t>
      </w:r>
      <w:r w:rsidRPr="001F606F">
        <w:rPr>
          <w:rFonts w:ascii="Times New Roman" w:hAnsi="Times New Roman" w:cs="B Zar"/>
          <w:sz w:val="22"/>
          <w:rtl/>
        </w:rPr>
        <w:t xml:space="preserve">به دست </w:t>
      </w:r>
      <w:r w:rsidRPr="001F606F">
        <w:rPr>
          <w:rFonts w:ascii="Times New Roman" w:hAnsi="Times New Roman" w:cs="B Zar" w:hint="cs"/>
          <w:sz w:val="22"/>
          <w:rtl/>
        </w:rPr>
        <w:t>داد</w:t>
      </w:r>
      <w:r w:rsidRPr="001F606F">
        <w:rPr>
          <w:rFonts w:ascii="Times New Roman" w:hAnsi="Times New Roman" w:cs="B Zar"/>
          <w:sz w:val="22"/>
          <w:rtl/>
        </w:rPr>
        <w:t xml:space="preserve"> و </w:t>
      </w:r>
      <w:r w:rsidRPr="001F606F">
        <w:rPr>
          <w:rFonts w:ascii="Times New Roman" w:hAnsi="Times New Roman" w:cs="B Zar" w:hint="cs"/>
          <w:sz w:val="22"/>
          <w:rtl/>
        </w:rPr>
        <w:t>از اين طريق</w:t>
      </w:r>
      <w:r w:rsidRPr="001F606F">
        <w:rPr>
          <w:rFonts w:ascii="Times New Roman" w:hAnsi="Times New Roman" w:cs="B Zar"/>
          <w:sz w:val="22"/>
          <w:rtl/>
        </w:rPr>
        <w:t xml:space="preserve"> زمينه را براي مطالعات ب</w:t>
      </w:r>
      <w:r w:rsidRPr="001F606F">
        <w:rPr>
          <w:rFonts w:ascii="Times New Roman" w:hAnsi="Times New Roman" w:cs="B Zar" w:hint="cs"/>
          <w:sz w:val="22"/>
          <w:rtl/>
        </w:rPr>
        <w:t>ي</w:t>
      </w:r>
      <w:r w:rsidRPr="001F606F">
        <w:rPr>
          <w:rFonts w:ascii="Times New Roman" w:hAnsi="Times New Roman" w:cs="B Zar"/>
          <w:sz w:val="22"/>
          <w:rtl/>
        </w:rPr>
        <w:t>شتر</w:t>
      </w:r>
      <w:r w:rsidRPr="001F606F">
        <w:rPr>
          <w:rFonts w:ascii="Times New Roman" w:hAnsi="Times New Roman" w:cs="B Zar" w:hint="cs"/>
          <w:sz w:val="22"/>
          <w:rtl/>
        </w:rPr>
        <w:t xml:space="preserve"> و جامعه‌تر و درعين‌حال عميق‌تر</w:t>
      </w:r>
      <w:r w:rsidRPr="001F606F">
        <w:rPr>
          <w:rFonts w:ascii="Times New Roman" w:hAnsi="Times New Roman" w:cs="B Zar"/>
          <w:sz w:val="22"/>
          <w:rtl/>
        </w:rPr>
        <w:t xml:space="preserve"> فراهم آورد.</w:t>
      </w:r>
    </w:p>
    <w:p w14:paraId="38814FD6" w14:textId="733FBB96" w:rsidR="001F606F" w:rsidRPr="001F606F" w:rsidRDefault="001F606F" w:rsidP="0027329F">
      <w:pPr>
        <w:pStyle w:val="ListParagraph"/>
        <w:numPr>
          <w:ilvl w:val="0"/>
          <w:numId w:val="12"/>
        </w:numPr>
        <w:spacing w:line="240" w:lineRule="auto"/>
        <w:ind w:left="361"/>
        <w:rPr>
          <w:rFonts w:ascii="Times New Roman" w:hAnsi="Times New Roman" w:cs="B Zar"/>
          <w:sz w:val="22"/>
        </w:rPr>
      </w:pPr>
      <w:r w:rsidRPr="001F606F">
        <w:rPr>
          <w:rFonts w:ascii="Times New Roman" w:hAnsi="Times New Roman" w:cs="B Zar" w:hint="cs"/>
          <w:sz w:val="22"/>
          <w:rtl/>
        </w:rPr>
        <w:t xml:space="preserve">به فهم چگونگي توزيع مشکلات </w:t>
      </w:r>
      <w:r w:rsidR="00795935">
        <w:rPr>
          <w:rFonts w:ascii="Times New Roman" w:hAnsi="Times New Roman" w:cs="B Zar" w:hint="cs"/>
          <w:sz w:val="22"/>
          <w:rtl/>
        </w:rPr>
        <w:t>مرتبط با ک</w:t>
      </w:r>
      <w:r w:rsidR="00D523D9">
        <w:rPr>
          <w:rFonts w:ascii="Times New Roman" w:hAnsi="Times New Roman" w:cs="B Zar" w:hint="cs"/>
          <w:sz w:val="22"/>
          <w:rtl/>
        </w:rPr>
        <w:t>ي</w:t>
      </w:r>
      <w:r w:rsidR="00795935">
        <w:rPr>
          <w:rFonts w:ascii="Times New Roman" w:hAnsi="Times New Roman" w:cs="B Zar" w:hint="cs"/>
          <w:sz w:val="22"/>
          <w:rtl/>
        </w:rPr>
        <w:t>ف</w:t>
      </w:r>
      <w:r w:rsidR="00D523D9">
        <w:rPr>
          <w:rFonts w:ascii="Times New Roman" w:hAnsi="Times New Roman" w:cs="B Zar" w:hint="cs"/>
          <w:sz w:val="22"/>
          <w:rtl/>
        </w:rPr>
        <w:t>ي</w:t>
      </w:r>
      <w:r w:rsidR="00795935">
        <w:rPr>
          <w:rFonts w:ascii="Times New Roman" w:hAnsi="Times New Roman" w:cs="B Zar" w:hint="cs"/>
          <w:sz w:val="22"/>
          <w:rtl/>
        </w:rPr>
        <w:t>ت زندگ</w:t>
      </w:r>
      <w:r w:rsidR="00D523D9">
        <w:rPr>
          <w:rFonts w:ascii="Times New Roman" w:hAnsi="Times New Roman" w:cs="B Zar" w:hint="cs"/>
          <w:sz w:val="22"/>
          <w:rtl/>
        </w:rPr>
        <w:t>ي</w:t>
      </w:r>
      <w:r w:rsidR="00795935">
        <w:rPr>
          <w:rFonts w:ascii="Times New Roman" w:hAnsi="Times New Roman" w:cs="B Zar" w:hint="cs"/>
          <w:sz w:val="22"/>
          <w:rtl/>
        </w:rPr>
        <w:t xml:space="preserve"> </w:t>
      </w:r>
      <w:r w:rsidRPr="001F606F">
        <w:rPr>
          <w:rFonts w:ascii="Times New Roman" w:hAnsi="Times New Roman" w:cs="B Zar" w:hint="cs"/>
          <w:sz w:val="22"/>
          <w:rtl/>
        </w:rPr>
        <w:t xml:space="preserve">و تعيين نقاط کانوني اين مشکلات در بين </w:t>
      </w:r>
      <w:r w:rsidR="00F272ED">
        <w:rPr>
          <w:rFonts w:ascii="Times New Roman" w:hAnsi="Times New Roman" w:cs="B Zar" w:hint="cs"/>
          <w:sz w:val="22"/>
          <w:rtl/>
        </w:rPr>
        <w:t>بازنشستگان</w:t>
      </w:r>
      <w:r w:rsidR="00F272ED" w:rsidRPr="001F606F">
        <w:rPr>
          <w:rFonts w:ascii="Times New Roman" w:hAnsi="Times New Roman" w:cs="B Zar" w:hint="cs"/>
          <w:sz w:val="22"/>
          <w:rtl/>
        </w:rPr>
        <w:t xml:space="preserve"> </w:t>
      </w:r>
      <w:r w:rsidRPr="001F606F">
        <w:rPr>
          <w:rFonts w:ascii="Times New Roman" w:hAnsi="Times New Roman" w:cs="B Zar" w:hint="cs"/>
          <w:sz w:val="22"/>
          <w:rtl/>
        </w:rPr>
        <w:t xml:space="preserve">به تفکيک </w:t>
      </w:r>
      <w:r w:rsidR="00F272ED">
        <w:rPr>
          <w:rFonts w:ascii="Times New Roman" w:hAnsi="Times New Roman" w:cs="B Zar" w:hint="cs"/>
          <w:sz w:val="22"/>
          <w:rtl/>
        </w:rPr>
        <w:t>استان‌ها</w:t>
      </w:r>
      <w:r w:rsidRPr="001F606F">
        <w:rPr>
          <w:rFonts w:ascii="Times New Roman" w:hAnsi="Times New Roman" w:cs="B Zar" w:hint="cs"/>
          <w:sz w:val="22"/>
          <w:rtl/>
        </w:rPr>
        <w:t xml:space="preserve"> </w:t>
      </w:r>
      <w:r w:rsidR="00795935">
        <w:rPr>
          <w:rFonts w:ascii="Times New Roman" w:hAnsi="Times New Roman" w:cs="B Zar" w:hint="cs"/>
          <w:sz w:val="22"/>
          <w:rtl/>
        </w:rPr>
        <w:t>و در نت</w:t>
      </w:r>
      <w:r w:rsidR="00D523D9">
        <w:rPr>
          <w:rFonts w:ascii="Times New Roman" w:hAnsi="Times New Roman" w:cs="B Zar" w:hint="cs"/>
          <w:sz w:val="22"/>
          <w:rtl/>
        </w:rPr>
        <w:t>ي</w:t>
      </w:r>
      <w:r w:rsidR="00795935">
        <w:rPr>
          <w:rFonts w:ascii="Times New Roman" w:hAnsi="Times New Roman" w:cs="B Zar" w:hint="cs"/>
          <w:sz w:val="22"/>
          <w:rtl/>
        </w:rPr>
        <w:t>جه کمک به تدب</w:t>
      </w:r>
      <w:r w:rsidR="00D523D9">
        <w:rPr>
          <w:rFonts w:ascii="Times New Roman" w:hAnsi="Times New Roman" w:cs="B Zar" w:hint="cs"/>
          <w:sz w:val="22"/>
          <w:rtl/>
        </w:rPr>
        <w:t>ي</w:t>
      </w:r>
      <w:r w:rsidR="00795935">
        <w:rPr>
          <w:rFonts w:ascii="Times New Roman" w:hAnsi="Times New Roman" w:cs="B Zar" w:hint="cs"/>
          <w:sz w:val="22"/>
          <w:rtl/>
        </w:rPr>
        <w:t xml:space="preserve">ر اقدامات و خدمات لازم </w:t>
      </w:r>
      <w:r w:rsidRPr="001F606F">
        <w:rPr>
          <w:rFonts w:ascii="Times New Roman" w:hAnsi="Times New Roman" w:cs="B Zar" w:hint="cs"/>
          <w:sz w:val="22"/>
          <w:rtl/>
        </w:rPr>
        <w:t>کمک مي‌کند.</w:t>
      </w:r>
    </w:p>
    <w:p w14:paraId="53E09BE2" w14:textId="77777777" w:rsidR="001F606F" w:rsidRPr="001F606F" w:rsidRDefault="001F606F" w:rsidP="00A245D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lastRenderedPageBreak/>
        <w:t xml:space="preserve">درک اولويت‌هاي </w:t>
      </w:r>
      <w:r w:rsidRPr="001F606F">
        <w:rPr>
          <w:rFonts w:ascii="Times New Roman" w:hAnsi="Times New Roman" w:cs="B Zar" w:hint="eastAsia"/>
          <w:sz w:val="22"/>
          <w:rtl/>
        </w:rPr>
        <w:t>مسائل</w:t>
      </w:r>
      <w:r w:rsidRPr="001F606F">
        <w:rPr>
          <w:rFonts w:ascii="Times New Roman" w:hAnsi="Times New Roman" w:cs="B Zar" w:hint="cs"/>
          <w:sz w:val="22"/>
          <w:rtl/>
        </w:rPr>
        <w:t xml:space="preserve"> </w:t>
      </w:r>
      <w:r w:rsidR="00F272ED">
        <w:rPr>
          <w:rFonts w:ascii="Times New Roman" w:hAnsi="Times New Roman" w:cs="B Zar" w:hint="cs"/>
          <w:sz w:val="22"/>
          <w:rtl/>
        </w:rPr>
        <w:t>بازنشستگان</w:t>
      </w:r>
      <w:r w:rsidR="00F272ED" w:rsidRPr="001F606F">
        <w:rPr>
          <w:rFonts w:ascii="Times New Roman" w:hAnsi="Times New Roman" w:cs="B Zar" w:hint="cs"/>
          <w:sz w:val="22"/>
          <w:rtl/>
        </w:rPr>
        <w:t xml:space="preserve"> </w:t>
      </w:r>
      <w:r w:rsidRPr="001F606F">
        <w:rPr>
          <w:rFonts w:ascii="Times New Roman" w:hAnsi="Times New Roman" w:cs="B Zar" w:hint="cs"/>
          <w:sz w:val="22"/>
          <w:rtl/>
        </w:rPr>
        <w:t xml:space="preserve">براي برنامه‌ريزان و مديران </w:t>
      </w:r>
      <w:r w:rsidR="00F272ED">
        <w:rPr>
          <w:rFonts w:ascii="Times New Roman" w:hAnsi="Times New Roman" w:cs="B Zar" w:hint="cs"/>
          <w:sz w:val="22"/>
          <w:rtl/>
        </w:rPr>
        <w:t xml:space="preserve">صندوق </w:t>
      </w:r>
      <w:r w:rsidRPr="001F606F">
        <w:rPr>
          <w:rFonts w:ascii="Times New Roman" w:hAnsi="Times New Roman" w:cs="B Zar" w:hint="eastAsia"/>
          <w:sz w:val="22"/>
          <w:rtl/>
        </w:rPr>
        <w:t>به</w:t>
      </w:r>
      <w:r w:rsidRPr="001F606F">
        <w:rPr>
          <w:rFonts w:ascii="Times New Roman" w:hAnsi="Times New Roman" w:cs="B Zar" w:hint="cs"/>
          <w:sz w:val="22"/>
          <w:rtl/>
        </w:rPr>
        <w:t xml:space="preserve"> </w:t>
      </w:r>
      <w:r w:rsidRPr="001F606F">
        <w:rPr>
          <w:rFonts w:ascii="Times New Roman" w:hAnsi="Times New Roman" w:cs="B Zar" w:hint="eastAsia"/>
          <w:sz w:val="22"/>
          <w:rtl/>
        </w:rPr>
        <w:t>منظور</w:t>
      </w:r>
      <w:r w:rsidRPr="001F606F">
        <w:rPr>
          <w:rFonts w:ascii="Times New Roman" w:hAnsi="Times New Roman" w:cs="B Zar" w:hint="cs"/>
          <w:sz w:val="22"/>
          <w:rtl/>
        </w:rPr>
        <w:t xml:space="preserve"> ارتقاي کيفيت زندگي </w:t>
      </w:r>
      <w:r w:rsidR="00F272ED">
        <w:rPr>
          <w:rFonts w:ascii="Times New Roman" w:hAnsi="Times New Roman" w:cs="B Zar" w:hint="cs"/>
          <w:sz w:val="22"/>
          <w:rtl/>
        </w:rPr>
        <w:t xml:space="preserve">آنها </w:t>
      </w:r>
      <w:r w:rsidRPr="001F606F">
        <w:rPr>
          <w:rFonts w:ascii="Times New Roman" w:hAnsi="Times New Roman" w:cs="B Zar" w:hint="cs"/>
          <w:sz w:val="22"/>
          <w:rtl/>
        </w:rPr>
        <w:t>را تسهيل مي‌سازد تا</w:t>
      </w:r>
      <w:r w:rsidRPr="001F606F">
        <w:rPr>
          <w:rFonts w:ascii="Times New Roman" w:hAnsi="Times New Roman" w:cs="B Zar"/>
          <w:sz w:val="22"/>
          <w:rtl/>
        </w:rPr>
        <w:t xml:space="preserve"> درنها</w:t>
      </w:r>
      <w:r w:rsidRPr="001F606F">
        <w:rPr>
          <w:rFonts w:ascii="Times New Roman" w:hAnsi="Times New Roman" w:cs="B Zar" w:hint="cs"/>
          <w:sz w:val="22"/>
          <w:rtl/>
        </w:rPr>
        <w:t>ي</w:t>
      </w:r>
      <w:r w:rsidRPr="001F606F">
        <w:rPr>
          <w:rFonts w:ascii="Times New Roman" w:hAnsi="Times New Roman" w:cs="B Zar" w:hint="eastAsia"/>
          <w:sz w:val="22"/>
          <w:rtl/>
        </w:rPr>
        <w:t>ت</w:t>
      </w:r>
      <w:r w:rsidRPr="001F606F">
        <w:rPr>
          <w:rFonts w:ascii="Times New Roman" w:hAnsi="Times New Roman" w:cs="B Zar"/>
          <w:sz w:val="22"/>
          <w:rtl/>
        </w:rPr>
        <w:t xml:space="preserve"> به افزايش رفاه و رضايتمندي </w:t>
      </w:r>
      <w:r w:rsidRPr="001F606F">
        <w:rPr>
          <w:rFonts w:ascii="Times New Roman" w:hAnsi="Times New Roman" w:cs="B Zar" w:hint="cs"/>
          <w:sz w:val="22"/>
          <w:rtl/>
        </w:rPr>
        <w:t xml:space="preserve">اين گروه از شهروندان </w:t>
      </w:r>
      <w:r w:rsidRPr="001F606F">
        <w:rPr>
          <w:rFonts w:ascii="Times New Roman" w:hAnsi="Times New Roman" w:cs="B Zar"/>
          <w:sz w:val="22"/>
          <w:rtl/>
        </w:rPr>
        <w:t>منجر ش</w:t>
      </w:r>
      <w:r w:rsidRPr="001F606F">
        <w:rPr>
          <w:rFonts w:ascii="Times New Roman" w:hAnsi="Times New Roman" w:cs="B Zar" w:hint="cs"/>
          <w:sz w:val="22"/>
          <w:rtl/>
        </w:rPr>
        <w:t>و</w:t>
      </w:r>
      <w:r w:rsidRPr="001F606F">
        <w:rPr>
          <w:rFonts w:ascii="Times New Roman" w:hAnsi="Times New Roman" w:cs="B Zar"/>
          <w:sz w:val="22"/>
          <w:rtl/>
        </w:rPr>
        <w:t>د.</w:t>
      </w:r>
    </w:p>
    <w:p w14:paraId="6AC91074" w14:textId="77777777" w:rsidR="001F606F" w:rsidRPr="001F606F" w:rsidRDefault="001F606F" w:rsidP="00A245D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t>پايه‌اي را براي مطالعات تطبيقي در مقياس‌هاي طولي و افقي فراهم مي‌سازد که سهم حياتي در فهم و تبيين فرايند و روندشناسي تغييرات</w:t>
      </w:r>
      <w:r w:rsidR="00F272ED">
        <w:rPr>
          <w:rFonts w:ascii="Times New Roman" w:hAnsi="Times New Roman" w:cs="B Zar" w:hint="cs"/>
          <w:sz w:val="22"/>
          <w:rtl/>
        </w:rPr>
        <w:t xml:space="preserve"> ک</w:t>
      </w:r>
      <w:r w:rsidR="00A10238">
        <w:rPr>
          <w:rFonts w:ascii="Times New Roman" w:hAnsi="Times New Roman" w:cs="B Zar" w:hint="cs"/>
          <w:sz w:val="22"/>
          <w:rtl/>
        </w:rPr>
        <w:t>ي</w:t>
      </w:r>
      <w:r w:rsidR="00F272ED">
        <w:rPr>
          <w:rFonts w:ascii="Times New Roman" w:hAnsi="Times New Roman" w:cs="B Zar" w:hint="cs"/>
          <w:sz w:val="22"/>
          <w:rtl/>
        </w:rPr>
        <w:t>ف</w:t>
      </w:r>
      <w:r w:rsidR="00A10238">
        <w:rPr>
          <w:rFonts w:ascii="Times New Roman" w:hAnsi="Times New Roman" w:cs="B Zar" w:hint="cs"/>
          <w:sz w:val="22"/>
          <w:rtl/>
        </w:rPr>
        <w:t>ي</w:t>
      </w:r>
      <w:r w:rsidR="00F272ED">
        <w:rPr>
          <w:rFonts w:ascii="Times New Roman" w:hAnsi="Times New Roman" w:cs="B Zar" w:hint="cs"/>
          <w:sz w:val="22"/>
          <w:rtl/>
        </w:rPr>
        <w:t>ت زندگ</w:t>
      </w:r>
      <w:r w:rsidR="00A10238">
        <w:rPr>
          <w:rFonts w:ascii="Times New Roman" w:hAnsi="Times New Roman" w:cs="B Zar" w:hint="cs"/>
          <w:sz w:val="22"/>
          <w:rtl/>
        </w:rPr>
        <w:t>ي</w:t>
      </w:r>
      <w:r w:rsidRPr="001F606F">
        <w:rPr>
          <w:rFonts w:ascii="Times New Roman" w:hAnsi="Times New Roman" w:cs="B Zar" w:hint="cs"/>
          <w:sz w:val="22"/>
          <w:rtl/>
        </w:rPr>
        <w:t xml:space="preserve"> در </w:t>
      </w:r>
      <w:r w:rsidR="00F272ED">
        <w:rPr>
          <w:rFonts w:ascii="Times New Roman" w:hAnsi="Times New Roman" w:cs="B Zar" w:hint="cs"/>
          <w:sz w:val="22"/>
          <w:rtl/>
        </w:rPr>
        <w:t>ب</w:t>
      </w:r>
      <w:r w:rsidR="00A10238">
        <w:rPr>
          <w:rFonts w:ascii="Times New Roman" w:hAnsi="Times New Roman" w:cs="B Zar" w:hint="cs"/>
          <w:sz w:val="22"/>
          <w:rtl/>
        </w:rPr>
        <w:t>ي</w:t>
      </w:r>
      <w:r w:rsidR="00F272ED">
        <w:rPr>
          <w:rFonts w:ascii="Times New Roman" w:hAnsi="Times New Roman" w:cs="B Zar" w:hint="cs"/>
          <w:sz w:val="22"/>
          <w:rtl/>
        </w:rPr>
        <w:t>ن بازنشستگان</w:t>
      </w:r>
      <w:r w:rsidR="00F272ED" w:rsidRPr="001F606F">
        <w:rPr>
          <w:rFonts w:ascii="Times New Roman" w:hAnsi="Times New Roman" w:cs="B Zar" w:hint="cs"/>
          <w:sz w:val="22"/>
          <w:rtl/>
        </w:rPr>
        <w:t xml:space="preserve"> </w:t>
      </w:r>
      <w:r w:rsidR="00795935">
        <w:rPr>
          <w:rFonts w:ascii="Times New Roman" w:hAnsi="Times New Roman" w:cs="B Zar" w:hint="cs"/>
          <w:sz w:val="22"/>
          <w:rtl/>
        </w:rPr>
        <w:t>در نت</w:t>
      </w:r>
      <w:r w:rsidR="00D523D9">
        <w:rPr>
          <w:rFonts w:ascii="Times New Roman" w:hAnsi="Times New Roman" w:cs="B Zar" w:hint="cs"/>
          <w:sz w:val="22"/>
          <w:rtl/>
        </w:rPr>
        <w:t>ي</w:t>
      </w:r>
      <w:r w:rsidR="00795935">
        <w:rPr>
          <w:rFonts w:ascii="Times New Roman" w:hAnsi="Times New Roman" w:cs="B Zar" w:hint="cs"/>
          <w:sz w:val="22"/>
          <w:rtl/>
        </w:rPr>
        <w:t>جة ارائة خدمات اجتماع</w:t>
      </w:r>
      <w:r w:rsidR="00D523D9">
        <w:rPr>
          <w:rFonts w:ascii="Times New Roman" w:hAnsi="Times New Roman" w:cs="B Zar" w:hint="cs"/>
          <w:sz w:val="22"/>
          <w:rtl/>
        </w:rPr>
        <w:t>ي</w:t>
      </w:r>
      <w:r w:rsidR="00795935">
        <w:rPr>
          <w:rFonts w:ascii="Times New Roman" w:hAnsi="Times New Roman" w:cs="B Zar" w:hint="cs"/>
          <w:sz w:val="22"/>
          <w:rtl/>
        </w:rPr>
        <w:t xml:space="preserve"> و فرهنگ</w:t>
      </w:r>
      <w:r w:rsidR="00D523D9">
        <w:rPr>
          <w:rFonts w:ascii="Times New Roman" w:hAnsi="Times New Roman" w:cs="B Zar" w:hint="cs"/>
          <w:sz w:val="22"/>
          <w:rtl/>
        </w:rPr>
        <w:t>ي</w:t>
      </w:r>
      <w:r w:rsidR="00795935">
        <w:rPr>
          <w:rFonts w:ascii="Times New Roman" w:hAnsi="Times New Roman" w:cs="B Zar" w:hint="cs"/>
          <w:sz w:val="22"/>
          <w:rtl/>
        </w:rPr>
        <w:t xml:space="preserve"> از طرف صندوق </w:t>
      </w:r>
      <w:r w:rsidRPr="001F606F">
        <w:rPr>
          <w:rFonts w:ascii="Times New Roman" w:hAnsi="Times New Roman" w:cs="B Zar" w:hint="cs"/>
          <w:sz w:val="22"/>
          <w:rtl/>
        </w:rPr>
        <w:t>از ي</w:t>
      </w:r>
      <w:r w:rsidRPr="001F606F">
        <w:rPr>
          <w:rFonts w:ascii="Times New Roman" w:hAnsi="Times New Roman" w:cs="B Zar" w:hint="eastAsia"/>
          <w:sz w:val="22"/>
          <w:rtl/>
        </w:rPr>
        <w:t>ک</w:t>
      </w:r>
      <w:r w:rsidR="00F272ED">
        <w:rPr>
          <w:rFonts w:ascii="Times New Roman" w:hAnsi="Times New Roman" w:cs="B Zar" w:hint="cs"/>
          <w:sz w:val="22"/>
          <w:rtl/>
        </w:rPr>
        <w:t xml:space="preserve"> </w:t>
      </w:r>
      <w:r w:rsidRPr="001F606F">
        <w:rPr>
          <w:rFonts w:ascii="Times New Roman" w:hAnsi="Times New Roman" w:cs="B Zar" w:hint="eastAsia"/>
          <w:sz w:val="22"/>
          <w:rtl/>
        </w:rPr>
        <w:t>سو</w:t>
      </w:r>
      <w:r w:rsidRPr="001F606F">
        <w:rPr>
          <w:rFonts w:ascii="Times New Roman" w:hAnsi="Times New Roman" w:cs="B Zar" w:hint="cs"/>
          <w:sz w:val="22"/>
          <w:rtl/>
        </w:rPr>
        <w:t xml:space="preserve"> و فهم پيامدها و تأثيرات </w:t>
      </w:r>
      <w:r w:rsidR="00F272ED">
        <w:rPr>
          <w:rFonts w:ascii="Times New Roman" w:hAnsi="Times New Roman" w:cs="B Zar" w:hint="cs"/>
          <w:sz w:val="22"/>
          <w:rtl/>
        </w:rPr>
        <w:t xml:space="preserve">خدمات و </w:t>
      </w:r>
      <w:r w:rsidRPr="001F606F">
        <w:rPr>
          <w:rFonts w:ascii="Times New Roman" w:hAnsi="Times New Roman" w:cs="B Zar" w:hint="cs"/>
          <w:sz w:val="22"/>
          <w:rtl/>
        </w:rPr>
        <w:t>اقدامات قبلي در</w:t>
      </w:r>
      <w:r w:rsidR="00F272ED">
        <w:rPr>
          <w:rFonts w:ascii="Times New Roman" w:hAnsi="Times New Roman" w:cs="B Zar" w:hint="cs"/>
          <w:sz w:val="22"/>
          <w:rtl/>
        </w:rPr>
        <w:t xml:space="preserve"> ب</w:t>
      </w:r>
      <w:r w:rsidR="00A10238">
        <w:rPr>
          <w:rFonts w:ascii="Times New Roman" w:hAnsi="Times New Roman" w:cs="B Zar" w:hint="cs"/>
          <w:sz w:val="22"/>
          <w:rtl/>
        </w:rPr>
        <w:t>ي</w:t>
      </w:r>
      <w:r w:rsidR="00F272ED">
        <w:rPr>
          <w:rFonts w:ascii="Times New Roman" w:hAnsi="Times New Roman" w:cs="B Zar" w:hint="cs"/>
          <w:sz w:val="22"/>
          <w:rtl/>
        </w:rPr>
        <w:t>ن بازنشستگان</w:t>
      </w:r>
      <w:r w:rsidRPr="001F606F">
        <w:rPr>
          <w:rFonts w:ascii="Times New Roman" w:hAnsi="Times New Roman" w:cs="B Zar" w:hint="cs"/>
          <w:sz w:val="22"/>
          <w:rtl/>
        </w:rPr>
        <w:t xml:space="preserve"> از سوي ديگر دارد.</w:t>
      </w:r>
    </w:p>
    <w:p w14:paraId="3E892CCC" w14:textId="77777777" w:rsidR="001F606F" w:rsidRPr="001F606F" w:rsidRDefault="001F606F" w:rsidP="00A245D5">
      <w:pPr>
        <w:pStyle w:val="ListParagraph"/>
        <w:numPr>
          <w:ilvl w:val="0"/>
          <w:numId w:val="12"/>
        </w:numPr>
        <w:spacing w:line="240" w:lineRule="auto"/>
        <w:ind w:left="361"/>
        <w:rPr>
          <w:rFonts w:ascii="Times New Roman" w:hAnsi="Times New Roman" w:cs="B Zar"/>
          <w:sz w:val="22"/>
        </w:rPr>
      </w:pPr>
      <w:r w:rsidRPr="001F606F">
        <w:rPr>
          <w:rFonts w:ascii="Times New Roman" w:hAnsi="Times New Roman" w:cs="B Zar" w:hint="cs"/>
          <w:sz w:val="22"/>
          <w:rtl/>
        </w:rPr>
        <w:t xml:space="preserve">با دراختيارداشتن و انباشت داده‌هاي حاصل‌شده از سنجش کيفيت زندگي در </w:t>
      </w:r>
      <w:r w:rsidR="00F272ED">
        <w:rPr>
          <w:rFonts w:ascii="Times New Roman" w:hAnsi="Times New Roman" w:cs="B Zar" w:hint="cs"/>
          <w:sz w:val="22"/>
          <w:rtl/>
        </w:rPr>
        <w:t>ب</w:t>
      </w:r>
      <w:r w:rsidR="00A10238">
        <w:rPr>
          <w:rFonts w:ascii="Times New Roman" w:hAnsi="Times New Roman" w:cs="B Zar" w:hint="cs"/>
          <w:sz w:val="22"/>
          <w:rtl/>
        </w:rPr>
        <w:t>ي</w:t>
      </w:r>
      <w:r w:rsidR="00F272ED">
        <w:rPr>
          <w:rFonts w:ascii="Times New Roman" w:hAnsi="Times New Roman" w:cs="B Zar" w:hint="cs"/>
          <w:sz w:val="22"/>
          <w:rtl/>
        </w:rPr>
        <w:t>ن بازنشستگان</w:t>
      </w:r>
      <w:r w:rsidRPr="001F606F">
        <w:rPr>
          <w:rFonts w:ascii="Times New Roman" w:hAnsi="Times New Roman" w:cs="B Zar" w:hint="cs"/>
          <w:sz w:val="22"/>
          <w:rtl/>
        </w:rPr>
        <w:t xml:space="preserve"> مورد مطالعه، پشتوانه‌اي براي انجام پژوهش‌هاي آينده‌نگر فراهم مي‌شود.</w:t>
      </w:r>
    </w:p>
    <w:p w14:paraId="2F887549" w14:textId="77777777" w:rsidR="001F606F" w:rsidRPr="001F606F" w:rsidRDefault="001F606F" w:rsidP="00A245D5">
      <w:pPr>
        <w:pStyle w:val="ListParagraph"/>
        <w:numPr>
          <w:ilvl w:val="0"/>
          <w:numId w:val="12"/>
        </w:numPr>
        <w:spacing w:line="240" w:lineRule="auto"/>
        <w:ind w:left="361"/>
        <w:rPr>
          <w:rFonts w:ascii="Times New Roman" w:hAnsi="Times New Roman" w:cs="B Zar"/>
          <w:sz w:val="22"/>
          <w:rtl/>
        </w:rPr>
      </w:pPr>
      <w:r w:rsidRPr="001F606F">
        <w:rPr>
          <w:rFonts w:ascii="Times New Roman" w:hAnsi="Times New Roman" w:cs="B Zar" w:hint="cs"/>
          <w:sz w:val="22"/>
          <w:rtl/>
        </w:rPr>
        <w:t xml:space="preserve">بسياري از مطالعات انجام‌شده </w:t>
      </w:r>
      <w:r w:rsidRPr="001F606F">
        <w:rPr>
          <w:rFonts w:ascii="Times New Roman" w:hAnsi="Times New Roman" w:cs="B Zar"/>
          <w:sz w:val="22"/>
          <w:rtl/>
        </w:rPr>
        <w:t>درزم</w:t>
      </w:r>
      <w:r w:rsidRPr="001F606F">
        <w:rPr>
          <w:rFonts w:ascii="Times New Roman" w:hAnsi="Times New Roman" w:cs="B Zar" w:hint="cs"/>
          <w:sz w:val="22"/>
          <w:rtl/>
        </w:rPr>
        <w:t>ي</w:t>
      </w:r>
      <w:r w:rsidRPr="001F606F">
        <w:rPr>
          <w:rFonts w:ascii="Times New Roman" w:hAnsi="Times New Roman" w:cs="B Zar" w:hint="eastAsia"/>
          <w:sz w:val="22"/>
          <w:rtl/>
        </w:rPr>
        <w:t>ن</w:t>
      </w:r>
      <w:r w:rsidR="00F272ED">
        <w:rPr>
          <w:rFonts w:ascii="Times New Roman" w:hAnsi="Times New Roman" w:cs="B Zar" w:hint="cs"/>
          <w:sz w:val="22"/>
          <w:rtl/>
        </w:rPr>
        <w:t>ة</w:t>
      </w:r>
      <w:r w:rsidRPr="001F606F">
        <w:rPr>
          <w:rFonts w:ascii="Times New Roman" w:hAnsi="Times New Roman" w:cs="B Zar" w:hint="cs"/>
          <w:sz w:val="22"/>
          <w:rtl/>
        </w:rPr>
        <w:t xml:space="preserve"> شرايط و کيفيت زندگي در بين </w:t>
      </w:r>
      <w:r w:rsidR="00F272ED">
        <w:rPr>
          <w:rFonts w:ascii="Times New Roman" w:hAnsi="Times New Roman" w:cs="B Zar" w:hint="cs"/>
          <w:sz w:val="22"/>
          <w:rtl/>
        </w:rPr>
        <w:t>بازنشستگان</w:t>
      </w:r>
      <w:r w:rsidRPr="001F606F">
        <w:rPr>
          <w:rFonts w:ascii="Times New Roman" w:hAnsi="Times New Roman" w:cs="B Zar" w:hint="cs"/>
          <w:sz w:val="22"/>
          <w:rtl/>
        </w:rPr>
        <w:t xml:space="preserve">، از نقطه‌نظر رشته‌هاي </w:t>
      </w:r>
      <w:r w:rsidR="00F272ED">
        <w:rPr>
          <w:rFonts w:ascii="Times New Roman" w:hAnsi="Times New Roman" w:cs="B Zar" w:hint="cs"/>
          <w:sz w:val="22"/>
          <w:rtl/>
        </w:rPr>
        <w:t>علوم پزشک</w:t>
      </w:r>
      <w:r w:rsidR="00A10238">
        <w:rPr>
          <w:rFonts w:ascii="Times New Roman" w:hAnsi="Times New Roman" w:cs="B Zar" w:hint="cs"/>
          <w:sz w:val="22"/>
          <w:rtl/>
        </w:rPr>
        <w:t>ي</w:t>
      </w:r>
      <w:r w:rsidR="00F272ED">
        <w:rPr>
          <w:rFonts w:ascii="Times New Roman" w:hAnsi="Times New Roman" w:cs="B Zar" w:hint="cs"/>
          <w:sz w:val="22"/>
          <w:rtl/>
        </w:rPr>
        <w:t xml:space="preserve"> و روانشناس</w:t>
      </w:r>
      <w:r w:rsidR="00A10238">
        <w:rPr>
          <w:rFonts w:ascii="Times New Roman" w:hAnsi="Times New Roman" w:cs="B Zar" w:hint="cs"/>
          <w:sz w:val="22"/>
          <w:rtl/>
        </w:rPr>
        <w:t>ي</w:t>
      </w:r>
      <w:r w:rsidR="00F272ED">
        <w:rPr>
          <w:rFonts w:ascii="Times New Roman" w:hAnsi="Times New Roman" w:cs="B Zar" w:hint="cs"/>
          <w:sz w:val="22"/>
          <w:rtl/>
        </w:rPr>
        <w:t xml:space="preserve"> </w:t>
      </w:r>
      <w:r w:rsidRPr="001F606F">
        <w:rPr>
          <w:rFonts w:ascii="Times New Roman" w:hAnsi="Times New Roman" w:cs="B Zar"/>
          <w:sz w:val="22"/>
          <w:rtl/>
        </w:rPr>
        <w:t>انجام</w:t>
      </w:r>
      <w:r w:rsidR="00F272ED">
        <w:rPr>
          <w:rFonts w:ascii="Times New Roman" w:hAnsi="Times New Roman" w:cs="B Zar" w:hint="cs"/>
          <w:sz w:val="22"/>
          <w:rtl/>
        </w:rPr>
        <w:t xml:space="preserve"> </w:t>
      </w:r>
      <w:r w:rsidRPr="001F606F">
        <w:rPr>
          <w:rFonts w:ascii="Times New Roman" w:hAnsi="Times New Roman" w:cs="B Zar"/>
          <w:sz w:val="22"/>
          <w:rtl/>
        </w:rPr>
        <w:t>‌شده</w:t>
      </w:r>
      <w:r w:rsidRPr="001F606F">
        <w:rPr>
          <w:rFonts w:ascii="Times New Roman" w:hAnsi="Times New Roman" w:cs="B Zar" w:hint="cs"/>
          <w:sz w:val="22"/>
          <w:rtl/>
        </w:rPr>
        <w:t xml:space="preserve"> و در اين ميان، ر</w:t>
      </w:r>
      <w:r w:rsidR="00F272ED">
        <w:rPr>
          <w:rFonts w:ascii="Times New Roman" w:hAnsi="Times New Roman" w:cs="B Zar" w:hint="cs"/>
          <w:sz w:val="22"/>
          <w:rtl/>
        </w:rPr>
        <w:t>َ</w:t>
      </w:r>
      <w:r w:rsidRPr="001F606F">
        <w:rPr>
          <w:rFonts w:ascii="Times New Roman" w:hAnsi="Times New Roman" w:cs="B Zar" w:hint="cs"/>
          <w:sz w:val="22"/>
          <w:rtl/>
        </w:rPr>
        <w:t xml:space="preserve">دپاي </w:t>
      </w:r>
      <w:r w:rsidRPr="001F606F">
        <w:rPr>
          <w:rFonts w:ascii="Times New Roman" w:hAnsi="Times New Roman" w:cs="B Zar"/>
          <w:sz w:val="22"/>
          <w:rtl/>
        </w:rPr>
        <w:t>رشت</w:t>
      </w:r>
      <w:r w:rsidRPr="001F606F">
        <w:rPr>
          <w:rFonts w:ascii="Times New Roman" w:hAnsi="Times New Roman" w:cs="B Zar" w:hint="cs"/>
          <w:sz w:val="22"/>
          <w:rtl/>
        </w:rPr>
        <w:t>ة جامعه‌شناسي و چشم‌اندازهاي مرتبط کمتر پيداست. بر همين اساس، تحقيق حاضر مي‌تواند خلأ مطالعاتي در اين زمينه را جبران کرده و به توليد و انباشت ادبيات نظري، تجربي و سياستي در اين زمينه منجر شود.</w:t>
      </w:r>
    </w:p>
    <w:p w14:paraId="21084FEE" w14:textId="77777777" w:rsidR="00BF5B7B" w:rsidRPr="001F606F" w:rsidRDefault="00BF5B7B" w:rsidP="00A245D5">
      <w:pPr>
        <w:spacing w:line="240" w:lineRule="auto"/>
        <w:rPr>
          <w:sz w:val="28"/>
          <w:szCs w:val="28"/>
          <w:rtl/>
        </w:rPr>
      </w:pPr>
    </w:p>
    <w:p w14:paraId="56EF3234" w14:textId="77777777" w:rsidR="00E40118" w:rsidRDefault="005A057A" w:rsidP="00A245D5">
      <w:pPr>
        <w:spacing w:line="240" w:lineRule="auto"/>
        <w:ind w:firstLine="0"/>
        <w:rPr>
          <w:b/>
          <w:bCs/>
          <w:sz w:val="28"/>
          <w:szCs w:val="28"/>
          <w:rtl/>
        </w:rPr>
      </w:pPr>
      <w:r w:rsidRPr="001C3549">
        <w:rPr>
          <w:rFonts w:hint="cs"/>
          <w:b/>
          <w:bCs/>
          <w:sz w:val="28"/>
          <w:szCs w:val="28"/>
          <w:rtl/>
        </w:rPr>
        <w:t xml:space="preserve">6- </w:t>
      </w:r>
      <w:r w:rsidR="00E40118" w:rsidRPr="001C3549">
        <w:rPr>
          <w:rFonts w:hint="cs"/>
          <w:b/>
          <w:bCs/>
          <w:sz w:val="28"/>
          <w:szCs w:val="28"/>
          <w:rtl/>
        </w:rPr>
        <w:t xml:space="preserve">اهداف </w:t>
      </w:r>
      <w:r w:rsidR="00FE46EF" w:rsidRPr="001C3549">
        <w:rPr>
          <w:rFonts w:hint="cs"/>
          <w:b/>
          <w:bCs/>
          <w:sz w:val="28"/>
          <w:szCs w:val="28"/>
          <w:rtl/>
        </w:rPr>
        <w:t>پژوهش</w:t>
      </w:r>
    </w:p>
    <w:p w14:paraId="3165DF71" w14:textId="77777777" w:rsidR="00BF5B7B" w:rsidRPr="00BF5B7B" w:rsidRDefault="00BF5B7B" w:rsidP="00A245D5">
      <w:pPr>
        <w:spacing w:line="240" w:lineRule="auto"/>
        <w:ind w:firstLine="0"/>
        <w:jc w:val="lowKashida"/>
        <w:rPr>
          <w:b/>
          <w:bCs/>
          <w:rtl/>
        </w:rPr>
      </w:pPr>
      <w:r w:rsidRPr="00BF5B7B">
        <w:rPr>
          <w:rFonts w:hint="cs"/>
          <w:b/>
          <w:bCs/>
          <w:rtl/>
        </w:rPr>
        <w:t>الف- هدف اصل</w:t>
      </w:r>
      <w:r w:rsidR="00A10238">
        <w:rPr>
          <w:rFonts w:hint="cs"/>
          <w:b/>
          <w:bCs/>
          <w:rtl/>
        </w:rPr>
        <w:t>ي</w:t>
      </w:r>
    </w:p>
    <w:p w14:paraId="2C39B0C4" w14:textId="77777777" w:rsidR="00BF5B7B" w:rsidRPr="00077A90" w:rsidRDefault="00BF5B7B" w:rsidP="009B22D6">
      <w:pPr>
        <w:spacing w:line="240" w:lineRule="auto"/>
        <w:ind w:firstLine="340"/>
        <w:rPr>
          <w:rFonts w:cs="B Zar"/>
        </w:rPr>
      </w:pPr>
      <w:r w:rsidRPr="00077A90">
        <w:rPr>
          <w:rFonts w:cs="B Zar" w:hint="cs"/>
          <w:rtl/>
        </w:rPr>
        <w:t xml:space="preserve">هدف اصلي تحقيق، </w:t>
      </w:r>
      <w:r w:rsidR="008740A3">
        <w:rPr>
          <w:rFonts w:cs="B Zar" w:hint="cs"/>
          <w:rtl/>
        </w:rPr>
        <w:t>ارزش</w:t>
      </w:r>
      <w:r w:rsidR="00A10238">
        <w:rPr>
          <w:rFonts w:cs="B Zar" w:hint="cs"/>
          <w:rtl/>
        </w:rPr>
        <w:t>ي</w:t>
      </w:r>
      <w:r w:rsidR="008740A3">
        <w:rPr>
          <w:rFonts w:cs="B Zar" w:hint="cs"/>
          <w:rtl/>
        </w:rPr>
        <w:t>اب</w:t>
      </w:r>
      <w:r w:rsidR="00A10238">
        <w:rPr>
          <w:rFonts w:cs="B Zar" w:hint="cs"/>
          <w:rtl/>
        </w:rPr>
        <w:t>ي</w:t>
      </w:r>
      <w:r w:rsidR="008740A3">
        <w:rPr>
          <w:rFonts w:cs="B Zar" w:hint="cs"/>
          <w:rtl/>
        </w:rPr>
        <w:t xml:space="preserve"> و سنجش «</w:t>
      </w:r>
      <w:r w:rsidR="008740A3" w:rsidRPr="008740A3">
        <w:rPr>
          <w:rFonts w:cs="B Zar"/>
          <w:rtl/>
        </w:rPr>
        <w:t>م</w:t>
      </w:r>
      <w:r w:rsidR="00A10238">
        <w:rPr>
          <w:rFonts w:cs="B Zar"/>
          <w:rtl/>
        </w:rPr>
        <w:t>ي</w:t>
      </w:r>
      <w:r w:rsidR="008740A3" w:rsidRPr="008740A3">
        <w:rPr>
          <w:rFonts w:cs="B Zar"/>
          <w:rtl/>
        </w:rPr>
        <w:t>زان اثرگذار</w:t>
      </w:r>
      <w:r w:rsidR="00A10238">
        <w:rPr>
          <w:rFonts w:cs="B Zar"/>
          <w:rtl/>
        </w:rPr>
        <w:t>ي</w:t>
      </w:r>
      <w:r w:rsidR="008740A3" w:rsidRPr="008740A3">
        <w:rPr>
          <w:rFonts w:cs="B Zar"/>
          <w:rtl/>
        </w:rPr>
        <w:t xml:space="preserve"> خدمات اجتماع</w:t>
      </w:r>
      <w:r w:rsidR="00A10238">
        <w:rPr>
          <w:rFonts w:cs="B Zar"/>
          <w:rtl/>
        </w:rPr>
        <w:t>ي</w:t>
      </w:r>
      <w:r w:rsidR="008740A3" w:rsidRPr="008740A3">
        <w:rPr>
          <w:rFonts w:cs="B Zar"/>
          <w:rtl/>
        </w:rPr>
        <w:t xml:space="preserve"> و فرهنگ</w:t>
      </w:r>
      <w:r w:rsidR="00A10238">
        <w:rPr>
          <w:rFonts w:cs="B Zar"/>
          <w:rtl/>
        </w:rPr>
        <w:t>ي</w:t>
      </w:r>
      <w:r w:rsidR="008740A3" w:rsidRPr="008740A3">
        <w:rPr>
          <w:rFonts w:cs="B Zar"/>
          <w:rtl/>
        </w:rPr>
        <w:t xml:space="preserve"> ارائه‌شده از سو</w:t>
      </w:r>
      <w:r w:rsidR="00A10238">
        <w:rPr>
          <w:rFonts w:cs="B Zar"/>
          <w:rtl/>
        </w:rPr>
        <w:t>ي</w:t>
      </w:r>
      <w:r w:rsidR="008740A3" w:rsidRPr="008740A3">
        <w:rPr>
          <w:rFonts w:cs="B Zar"/>
          <w:rtl/>
        </w:rPr>
        <w:t xml:space="preserve"> صندوق بازنشستگ</w:t>
      </w:r>
      <w:r w:rsidR="00A10238">
        <w:rPr>
          <w:rFonts w:cs="B Zar"/>
          <w:rtl/>
        </w:rPr>
        <w:t>ي</w:t>
      </w:r>
      <w:r w:rsidR="008740A3" w:rsidRPr="008740A3">
        <w:rPr>
          <w:rFonts w:cs="B Zar"/>
          <w:rtl/>
        </w:rPr>
        <w:t xml:space="preserve"> کشور</w:t>
      </w:r>
      <w:r w:rsidR="00A10238">
        <w:rPr>
          <w:rFonts w:cs="B Zar"/>
          <w:rtl/>
        </w:rPr>
        <w:t>ي</w:t>
      </w:r>
      <w:r w:rsidR="008740A3">
        <w:rPr>
          <w:rFonts w:cs="B Zar" w:hint="cs"/>
          <w:rtl/>
        </w:rPr>
        <w:t xml:space="preserve"> </w:t>
      </w:r>
      <w:r w:rsidR="008740A3" w:rsidRPr="008740A3">
        <w:rPr>
          <w:rFonts w:cs="B Zar"/>
          <w:rtl/>
        </w:rPr>
        <w:t>بر وضع</w:t>
      </w:r>
      <w:r w:rsidR="00A10238">
        <w:rPr>
          <w:rFonts w:cs="B Zar"/>
          <w:rtl/>
        </w:rPr>
        <w:t>ي</w:t>
      </w:r>
      <w:r w:rsidR="008740A3" w:rsidRPr="008740A3">
        <w:rPr>
          <w:rFonts w:cs="B Zar"/>
          <w:rtl/>
        </w:rPr>
        <w:t>ت شاخص‌ها</w:t>
      </w:r>
      <w:r w:rsidR="00A10238">
        <w:rPr>
          <w:rFonts w:cs="B Zar"/>
          <w:rtl/>
        </w:rPr>
        <w:t>ي</w:t>
      </w:r>
      <w:r w:rsidR="008740A3" w:rsidRPr="008740A3">
        <w:rPr>
          <w:rFonts w:cs="B Zar"/>
          <w:rtl/>
        </w:rPr>
        <w:t xml:space="preserve"> ک</w:t>
      </w:r>
      <w:r w:rsidR="00A10238">
        <w:rPr>
          <w:rFonts w:cs="B Zar"/>
          <w:rtl/>
        </w:rPr>
        <w:t>ي</w:t>
      </w:r>
      <w:r w:rsidR="008740A3" w:rsidRPr="008740A3">
        <w:rPr>
          <w:rFonts w:cs="B Zar"/>
          <w:rtl/>
        </w:rPr>
        <w:t>ف</w:t>
      </w:r>
      <w:r w:rsidR="00A10238">
        <w:rPr>
          <w:rFonts w:cs="B Zar"/>
          <w:rtl/>
        </w:rPr>
        <w:t>ي</w:t>
      </w:r>
      <w:r w:rsidR="008740A3" w:rsidRPr="008740A3">
        <w:rPr>
          <w:rFonts w:cs="B Zar"/>
          <w:rtl/>
        </w:rPr>
        <w:t>ت زندگ</w:t>
      </w:r>
      <w:r w:rsidR="00A10238">
        <w:rPr>
          <w:rFonts w:cs="B Zar"/>
          <w:rtl/>
        </w:rPr>
        <w:t>ي</w:t>
      </w:r>
      <w:r w:rsidR="008740A3" w:rsidRPr="008740A3">
        <w:rPr>
          <w:rFonts w:cs="B Zar"/>
          <w:rtl/>
        </w:rPr>
        <w:t xml:space="preserve"> بازنشستگان</w:t>
      </w:r>
      <w:r w:rsidR="008740A3">
        <w:rPr>
          <w:rFonts w:cs="B Zar" w:hint="cs"/>
          <w:rtl/>
        </w:rPr>
        <w:t xml:space="preserve">» </w:t>
      </w:r>
      <w:r w:rsidRPr="00077A90">
        <w:rPr>
          <w:rFonts w:cs="B Zar" w:hint="cs"/>
          <w:rtl/>
        </w:rPr>
        <w:t xml:space="preserve">است تا در نهايت بتوان براساس اين ارزشيابي، </w:t>
      </w:r>
      <w:r w:rsidR="009B22D6">
        <w:rPr>
          <w:rFonts w:cs="B Zar" w:hint="cs"/>
          <w:rtl/>
        </w:rPr>
        <w:t>س</w:t>
      </w:r>
      <w:r w:rsidR="00213056">
        <w:rPr>
          <w:rFonts w:cs="B Zar" w:hint="cs"/>
          <w:rtl/>
        </w:rPr>
        <w:t>ي</w:t>
      </w:r>
      <w:r w:rsidR="009B22D6">
        <w:rPr>
          <w:rFonts w:cs="B Zar" w:hint="cs"/>
          <w:rtl/>
        </w:rPr>
        <w:t>است‌ها و راهکارها</w:t>
      </w:r>
      <w:r w:rsidR="00213056">
        <w:rPr>
          <w:rFonts w:cs="B Zar" w:hint="cs"/>
          <w:rtl/>
        </w:rPr>
        <w:t>ي</w:t>
      </w:r>
      <w:r w:rsidRPr="00077A90">
        <w:rPr>
          <w:rFonts w:cs="B Zar" w:hint="cs"/>
          <w:rtl/>
        </w:rPr>
        <w:t xml:space="preserve"> </w:t>
      </w:r>
      <w:r w:rsidR="00CE398E">
        <w:rPr>
          <w:rFonts w:cs="B Zar" w:hint="cs"/>
          <w:rtl/>
        </w:rPr>
        <w:t>عمل</w:t>
      </w:r>
      <w:r w:rsidR="00D523D9">
        <w:rPr>
          <w:rFonts w:cs="B Zar" w:hint="cs"/>
          <w:rtl/>
        </w:rPr>
        <w:t>ي</w:t>
      </w:r>
      <w:r w:rsidR="00CE398E">
        <w:rPr>
          <w:rFonts w:cs="B Zar" w:hint="cs"/>
          <w:rtl/>
        </w:rPr>
        <w:t>ات</w:t>
      </w:r>
      <w:r w:rsidR="00D523D9">
        <w:rPr>
          <w:rFonts w:cs="B Zar" w:hint="cs"/>
          <w:rtl/>
        </w:rPr>
        <w:t>ي</w:t>
      </w:r>
      <w:r w:rsidR="00CE398E">
        <w:rPr>
          <w:rFonts w:cs="B Zar" w:hint="cs"/>
          <w:rtl/>
        </w:rPr>
        <w:t xml:space="preserve"> </w:t>
      </w:r>
      <w:r w:rsidRPr="00077A90">
        <w:rPr>
          <w:rFonts w:cs="B Zar" w:hint="cs"/>
          <w:rtl/>
        </w:rPr>
        <w:t>بهينه جهت اثربخشي هرچه بيشتر</w:t>
      </w:r>
      <w:r w:rsidR="00CE398E">
        <w:rPr>
          <w:rFonts w:cs="B Zar" w:hint="cs"/>
          <w:rtl/>
        </w:rPr>
        <w:t xml:space="preserve"> و بهتر</w:t>
      </w:r>
      <w:r w:rsidRPr="00077A90">
        <w:rPr>
          <w:rFonts w:cs="B Zar" w:hint="cs"/>
          <w:rtl/>
        </w:rPr>
        <w:t xml:space="preserve"> اين </w:t>
      </w:r>
      <w:r w:rsidR="008740A3">
        <w:rPr>
          <w:rFonts w:cs="B Zar" w:hint="cs"/>
          <w:rtl/>
        </w:rPr>
        <w:t>خدمات</w:t>
      </w:r>
      <w:r w:rsidR="009B22D6">
        <w:rPr>
          <w:rFonts w:cs="B Zar" w:hint="cs"/>
          <w:rtl/>
        </w:rPr>
        <w:t xml:space="preserve"> ارائه داد</w:t>
      </w:r>
      <w:r w:rsidRPr="00BE5078">
        <w:rPr>
          <w:rFonts w:cs="B Zar" w:hint="cs"/>
          <w:rtl/>
        </w:rPr>
        <w:t>.</w:t>
      </w:r>
    </w:p>
    <w:p w14:paraId="3C3F2A51" w14:textId="77777777" w:rsidR="00BF5B7B" w:rsidRPr="00077A90" w:rsidRDefault="00BF5B7B" w:rsidP="00A245D5">
      <w:pPr>
        <w:spacing w:line="240" w:lineRule="auto"/>
        <w:jc w:val="lowKashida"/>
        <w:rPr>
          <w:rtl/>
        </w:rPr>
      </w:pPr>
    </w:p>
    <w:p w14:paraId="5E473A78" w14:textId="77777777" w:rsidR="00BF5B7B" w:rsidRPr="00077A90" w:rsidRDefault="00E52369" w:rsidP="00A245D5">
      <w:pPr>
        <w:spacing w:line="240" w:lineRule="auto"/>
        <w:ind w:firstLine="0"/>
        <w:jc w:val="lowKashida"/>
        <w:rPr>
          <w:b/>
          <w:bCs/>
          <w:rtl/>
        </w:rPr>
      </w:pPr>
      <w:r>
        <w:rPr>
          <w:rFonts w:hint="cs"/>
          <w:b/>
          <w:bCs/>
          <w:rtl/>
        </w:rPr>
        <w:t>ب. اهداف فرعي</w:t>
      </w:r>
    </w:p>
    <w:p w14:paraId="6D9AEDA6" w14:textId="77777777" w:rsidR="00BF5B7B" w:rsidRPr="00077A90" w:rsidRDefault="00BF5B7B" w:rsidP="0087448B">
      <w:pPr>
        <w:numPr>
          <w:ilvl w:val="0"/>
          <w:numId w:val="5"/>
        </w:numPr>
        <w:spacing w:line="240" w:lineRule="auto"/>
        <w:ind w:left="367"/>
        <w:contextualSpacing w:val="0"/>
        <w:rPr>
          <w:rFonts w:cs="B Zar"/>
        </w:rPr>
      </w:pPr>
      <w:r w:rsidRPr="00077A90">
        <w:rPr>
          <w:rFonts w:cs="B Zar" w:hint="cs"/>
          <w:rtl/>
        </w:rPr>
        <w:t>تبيين مفهومي و نظري دو مقولة</w:t>
      </w:r>
      <w:r w:rsidR="008740A3">
        <w:rPr>
          <w:rFonts w:cs="B Zar" w:hint="cs"/>
          <w:rtl/>
        </w:rPr>
        <w:t xml:space="preserve"> </w:t>
      </w:r>
      <w:r w:rsidRPr="00077A90">
        <w:rPr>
          <w:rFonts w:cs="B Zar" w:hint="cs"/>
          <w:rtl/>
        </w:rPr>
        <w:t>س</w:t>
      </w:r>
      <w:r w:rsidR="00A10238">
        <w:rPr>
          <w:rFonts w:cs="B Zar" w:hint="cs"/>
          <w:rtl/>
        </w:rPr>
        <w:t>ي</w:t>
      </w:r>
      <w:r w:rsidR="008740A3">
        <w:rPr>
          <w:rFonts w:cs="B Zar" w:hint="cs"/>
          <w:rtl/>
        </w:rPr>
        <w:t>است‌ها</w:t>
      </w:r>
      <w:r w:rsidR="00A10238">
        <w:rPr>
          <w:rFonts w:cs="B Zar" w:hint="cs"/>
          <w:rtl/>
        </w:rPr>
        <w:t>ي</w:t>
      </w:r>
      <w:r w:rsidR="008740A3">
        <w:rPr>
          <w:rFonts w:cs="B Zar" w:hint="cs"/>
          <w:rtl/>
        </w:rPr>
        <w:t xml:space="preserve"> اجتماع</w:t>
      </w:r>
      <w:r w:rsidR="00A10238">
        <w:rPr>
          <w:rFonts w:cs="B Zar" w:hint="cs"/>
          <w:rtl/>
        </w:rPr>
        <w:t>ي</w:t>
      </w:r>
      <w:r w:rsidR="008740A3">
        <w:rPr>
          <w:rFonts w:cs="B Zar" w:hint="cs"/>
          <w:rtl/>
        </w:rPr>
        <w:t xml:space="preserve"> و فرهنگ</w:t>
      </w:r>
      <w:r w:rsidR="00A10238">
        <w:rPr>
          <w:rFonts w:cs="B Zar" w:hint="cs"/>
          <w:rtl/>
        </w:rPr>
        <w:t>ي</w:t>
      </w:r>
      <w:r w:rsidR="008740A3">
        <w:rPr>
          <w:rFonts w:cs="B Zar" w:hint="cs"/>
          <w:rtl/>
        </w:rPr>
        <w:t xml:space="preserve"> </w:t>
      </w:r>
      <w:r w:rsidR="007F6636">
        <w:rPr>
          <w:rFonts w:cs="B Zar" w:hint="cs"/>
          <w:rtl/>
        </w:rPr>
        <w:t>در حوزة</w:t>
      </w:r>
      <w:r w:rsidR="008740A3">
        <w:rPr>
          <w:rFonts w:cs="B Zar" w:hint="cs"/>
          <w:rtl/>
        </w:rPr>
        <w:t xml:space="preserve"> بازنشستگ</w:t>
      </w:r>
      <w:r w:rsidR="00D523D9">
        <w:rPr>
          <w:rFonts w:cs="B Zar" w:hint="cs"/>
          <w:rtl/>
        </w:rPr>
        <w:t>ي</w:t>
      </w:r>
      <w:r w:rsidR="008740A3">
        <w:rPr>
          <w:rFonts w:cs="B Zar" w:hint="cs"/>
          <w:rtl/>
        </w:rPr>
        <w:t xml:space="preserve"> و ک</w:t>
      </w:r>
      <w:r w:rsidR="00A10238">
        <w:rPr>
          <w:rFonts w:cs="B Zar" w:hint="cs"/>
          <w:rtl/>
        </w:rPr>
        <w:t>ي</w:t>
      </w:r>
      <w:r w:rsidR="008740A3">
        <w:rPr>
          <w:rFonts w:cs="B Zar" w:hint="cs"/>
          <w:rtl/>
        </w:rPr>
        <w:t>ف</w:t>
      </w:r>
      <w:r w:rsidR="00A10238">
        <w:rPr>
          <w:rFonts w:cs="B Zar" w:hint="cs"/>
          <w:rtl/>
        </w:rPr>
        <w:t>ي</w:t>
      </w:r>
      <w:r w:rsidR="008740A3">
        <w:rPr>
          <w:rFonts w:cs="B Zar" w:hint="cs"/>
          <w:rtl/>
        </w:rPr>
        <w:t>ت زندگ</w:t>
      </w:r>
      <w:r w:rsidR="00A10238">
        <w:rPr>
          <w:rFonts w:cs="B Zar" w:hint="cs"/>
          <w:rtl/>
        </w:rPr>
        <w:t>ي</w:t>
      </w:r>
      <w:r w:rsidR="007F6636">
        <w:rPr>
          <w:rFonts w:cs="B Zar" w:hint="cs"/>
          <w:rtl/>
        </w:rPr>
        <w:t xml:space="preserve"> </w:t>
      </w:r>
      <w:r w:rsidR="0087448B">
        <w:rPr>
          <w:rFonts w:cs="B Zar" w:hint="cs"/>
          <w:rtl/>
        </w:rPr>
        <w:t xml:space="preserve">بازنشستگان </w:t>
      </w:r>
      <w:r w:rsidR="007F6636">
        <w:rPr>
          <w:rFonts w:cs="B Zar" w:hint="cs"/>
          <w:rtl/>
        </w:rPr>
        <w:t>و شاخص‌ها</w:t>
      </w:r>
      <w:r w:rsidR="00A10238">
        <w:rPr>
          <w:rFonts w:cs="B Zar" w:hint="cs"/>
          <w:rtl/>
        </w:rPr>
        <w:t>ي</w:t>
      </w:r>
      <w:r w:rsidR="007F6636">
        <w:rPr>
          <w:rFonts w:cs="B Zar" w:hint="cs"/>
          <w:rtl/>
        </w:rPr>
        <w:t xml:space="preserve"> سازنده در ب</w:t>
      </w:r>
      <w:r w:rsidR="00A10238">
        <w:rPr>
          <w:rFonts w:cs="B Zar" w:hint="cs"/>
          <w:rtl/>
        </w:rPr>
        <w:t>ي</w:t>
      </w:r>
      <w:r w:rsidR="007F6636">
        <w:rPr>
          <w:rFonts w:cs="B Zar" w:hint="cs"/>
          <w:rtl/>
        </w:rPr>
        <w:t>ن آنها، و احصا</w:t>
      </w:r>
      <w:r w:rsidR="00A10238">
        <w:rPr>
          <w:rFonts w:cs="B Zar" w:hint="cs"/>
          <w:rtl/>
        </w:rPr>
        <w:t>ي</w:t>
      </w:r>
      <w:r w:rsidR="007F6636">
        <w:rPr>
          <w:rFonts w:cs="B Zar" w:hint="cs"/>
          <w:rtl/>
        </w:rPr>
        <w:t xml:space="preserve"> مهمتر</w:t>
      </w:r>
      <w:r w:rsidR="00A10238">
        <w:rPr>
          <w:rFonts w:cs="B Zar" w:hint="cs"/>
          <w:rtl/>
        </w:rPr>
        <w:t>ي</w:t>
      </w:r>
      <w:r w:rsidR="007F6636">
        <w:rPr>
          <w:rFonts w:cs="B Zar" w:hint="cs"/>
          <w:rtl/>
        </w:rPr>
        <w:t>ن</w:t>
      </w:r>
      <w:r w:rsidRPr="00077A90">
        <w:rPr>
          <w:rFonts w:cs="B Zar" w:hint="cs"/>
          <w:rtl/>
        </w:rPr>
        <w:t xml:space="preserve"> رويکردهاي نظري در اين رابطه </w:t>
      </w:r>
    </w:p>
    <w:p w14:paraId="6B9BF442" w14:textId="6F0C52FD" w:rsidR="00BF5B7B" w:rsidRPr="00077A90" w:rsidRDefault="00BF5B7B" w:rsidP="0027329F">
      <w:pPr>
        <w:numPr>
          <w:ilvl w:val="0"/>
          <w:numId w:val="5"/>
        </w:numPr>
        <w:spacing w:line="240" w:lineRule="auto"/>
        <w:ind w:left="367"/>
        <w:contextualSpacing w:val="0"/>
        <w:rPr>
          <w:rFonts w:cs="B Zar"/>
          <w:rtl/>
        </w:rPr>
      </w:pPr>
      <w:r w:rsidRPr="00077A90">
        <w:rPr>
          <w:rFonts w:cs="B Zar" w:hint="cs"/>
          <w:rtl/>
        </w:rPr>
        <w:t xml:space="preserve">مطالعة ويژگي‌هاي </w:t>
      </w:r>
      <w:r w:rsidR="007F6636">
        <w:rPr>
          <w:rFonts w:cs="B Zar" w:hint="cs"/>
          <w:rtl/>
        </w:rPr>
        <w:t>دموگراف</w:t>
      </w:r>
      <w:r w:rsidR="00A10238">
        <w:rPr>
          <w:rFonts w:cs="B Zar" w:hint="cs"/>
          <w:rtl/>
        </w:rPr>
        <w:t>ي</w:t>
      </w:r>
      <w:r w:rsidR="007F6636">
        <w:rPr>
          <w:rFonts w:cs="B Zar" w:hint="cs"/>
          <w:rtl/>
        </w:rPr>
        <w:t>ک بازنشستگان به تفک</w:t>
      </w:r>
      <w:r w:rsidR="00A10238">
        <w:rPr>
          <w:rFonts w:cs="B Zar" w:hint="cs"/>
          <w:rtl/>
        </w:rPr>
        <w:t>ي</w:t>
      </w:r>
      <w:r w:rsidR="007F6636">
        <w:rPr>
          <w:rFonts w:cs="B Zar" w:hint="cs"/>
          <w:rtl/>
        </w:rPr>
        <w:t>ک استان‌ها</w:t>
      </w:r>
      <w:r w:rsidR="008406B1">
        <w:rPr>
          <w:rFonts w:cs="B Zar" w:hint="cs"/>
          <w:rtl/>
        </w:rPr>
        <w:t xml:space="preserve"> مانند جنس، سن، تحص</w:t>
      </w:r>
      <w:r w:rsidR="00A10238">
        <w:rPr>
          <w:rFonts w:cs="B Zar" w:hint="cs"/>
          <w:rtl/>
        </w:rPr>
        <w:t>ي</w:t>
      </w:r>
      <w:r w:rsidR="008406B1">
        <w:rPr>
          <w:rFonts w:cs="B Zar" w:hint="cs"/>
          <w:rtl/>
        </w:rPr>
        <w:t>لات، درآمد و...</w:t>
      </w:r>
    </w:p>
    <w:p w14:paraId="58F68B06" w14:textId="77777777" w:rsidR="00BF5B7B" w:rsidRDefault="00BF5B7B" w:rsidP="0087448B">
      <w:pPr>
        <w:numPr>
          <w:ilvl w:val="0"/>
          <w:numId w:val="5"/>
        </w:numPr>
        <w:spacing w:line="240" w:lineRule="auto"/>
        <w:ind w:left="367"/>
        <w:contextualSpacing w:val="0"/>
        <w:rPr>
          <w:rFonts w:cs="B Zar"/>
        </w:rPr>
      </w:pPr>
      <w:r w:rsidRPr="00077A90">
        <w:rPr>
          <w:rFonts w:cs="B Zar" w:hint="cs"/>
          <w:rtl/>
        </w:rPr>
        <w:t xml:space="preserve">معرفي مهمترين </w:t>
      </w:r>
      <w:r w:rsidR="007F6636">
        <w:rPr>
          <w:rFonts w:cs="B Zar" w:hint="cs"/>
          <w:rtl/>
        </w:rPr>
        <w:t>خدمات اجتماع</w:t>
      </w:r>
      <w:r w:rsidR="00A10238">
        <w:rPr>
          <w:rFonts w:cs="B Zar" w:hint="cs"/>
          <w:rtl/>
        </w:rPr>
        <w:t>ي</w:t>
      </w:r>
      <w:r w:rsidR="007F6636">
        <w:rPr>
          <w:rFonts w:cs="B Zar" w:hint="cs"/>
          <w:rtl/>
        </w:rPr>
        <w:t xml:space="preserve"> و فرهنگ</w:t>
      </w:r>
      <w:r w:rsidR="00A10238">
        <w:rPr>
          <w:rFonts w:cs="B Zar" w:hint="cs"/>
          <w:rtl/>
        </w:rPr>
        <w:t>ي</w:t>
      </w:r>
      <w:r w:rsidR="007F6636">
        <w:rPr>
          <w:rFonts w:cs="B Zar" w:hint="cs"/>
          <w:rtl/>
        </w:rPr>
        <w:t xml:space="preserve"> ارائه‌شده از سو</w:t>
      </w:r>
      <w:r w:rsidR="00A10238">
        <w:rPr>
          <w:rFonts w:cs="B Zar" w:hint="cs"/>
          <w:rtl/>
        </w:rPr>
        <w:t>ي</w:t>
      </w:r>
      <w:r w:rsidR="007F6636">
        <w:rPr>
          <w:rFonts w:cs="B Zar" w:hint="cs"/>
          <w:rtl/>
        </w:rPr>
        <w:t xml:space="preserve"> صندوق بازنشستگ</w:t>
      </w:r>
      <w:r w:rsidR="00A10238">
        <w:rPr>
          <w:rFonts w:cs="B Zar" w:hint="cs"/>
          <w:rtl/>
        </w:rPr>
        <w:t>ي</w:t>
      </w:r>
      <w:r w:rsidR="007F6636">
        <w:rPr>
          <w:rFonts w:cs="B Zar" w:hint="cs"/>
          <w:rtl/>
        </w:rPr>
        <w:t xml:space="preserve"> به بازنشستگان ط</w:t>
      </w:r>
      <w:r w:rsidR="00A10238">
        <w:rPr>
          <w:rFonts w:cs="B Zar" w:hint="cs"/>
          <w:rtl/>
        </w:rPr>
        <w:t>ي</w:t>
      </w:r>
      <w:r w:rsidR="007F6636">
        <w:rPr>
          <w:rFonts w:cs="B Zar" w:hint="cs"/>
          <w:rtl/>
        </w:rPr>
        <w:t xml:space="preserve"> سال‌ها</w:t>
      </w:r>
      <w:r w:rsidR="00A10238">
        <w:rPr>
          <w:rFonts w:cs="B Zar" w:hint="cs"/>
          <w:rtl/>
        </w:rPr>
        <w:t>ي</w:t>
      </w:r>
      <w:r w:rsidR="007F6636">
        <w:rPr>
          <w:rFonts w:cs="B Zar" w:hint="cs"/>
          <w:rtl/>
        </w:rPr>
        <w:t xml:space="preserve"> مختلف</w:t>
      </w:r>
      <w:r w:rsidR="0087448B">
        <w:rPr>
          <w:rFonts w:cs="B Zar" w:hint="cs"/>
          <w:rtl/>
        </w:rPr>
        <w:t xml:space="preserve"> و ن</w:t>
      </w:r>
      <w:r w:rsidR="00D523D9">
        <w:rPr>
          <w:rFonts w:cs="B Zar" w:hint="cs"/>
          <w:rtl/>
        </w:rPr>
        <w:t>ي</w:t>
      </w:r>
      <w:r w:rsidR="0087448B">
        <w:rPr>
          <w:rFonts w:cs="B Zar" w:hint="cs"/>
          <w:rtl/>
        </w:rPr>
        <w:t>ز از سو</w:t>
      </w:r>
      <w:r w:rsidR="00D523D9">
        <w:rPr>
          <w:rFonts w:cs="B Zar" w:hint="cs"/>
          <w:rtl/>
        </w:rPr>
        <w:t>ي</w:t>
      </w:r>
      <w:r w:rsidR="0087448B">
        <w:rPr>
          <w:rFonts w:cs="B Zar" w:hint="cs"/>
          <w:rtl/>
        </w:rPr>
        <w:t xml:space="preserve"> خانه‌ها</w:t>
      </w:r>
      <w:r w:rsidR="00D523D9">
        <w:rPr>
          <w:rFonts w:cs="B Zar" w:hint="cs"/>
          <w:rtl/>
        </w:rPr>
        <w:t>ي</w:t>
      </w:r>
      <w:r w:rsidR="0087448B">
        <w:rPr>
          <w:rFonts w:cs="B Zar" w:hint="cs"/>
          <w:rtl/>
        </w:rPr>
        <w:t xml:space="preserve"> ام</w:t>
      </w:r>
      <w:r w:rsidR="00D523D9">
        <w:rPr>
          <w:rFonts w:cs="B Zar" w:hint="cs"/>
          <w:rtl/>
        </w:rPr>
        <w:t>ي</w:t>
      </w:r>
      <w:r w:rsidR="0087448B">
        <w:rPr>
          <w:rFonts w:cs="B Zar" w:hint="cs"/>
          <w:rtl/>
        </w:rPr>
        <w:t>د</w:t>
      </w:r>
    </w:p>
    <w:p w14:paraId="0540598C" w14:textId="77777777" w:rsidR="00C12CF9" w:rsidRPr="005F1D58" w:rsidRDefault="00E0462B" w:rsidP="00A245D5">
      <w:pPr>
        <w:numPr>
          <w:ilvl w:val="0"/>
          <w:numId w:val="5"/>
        </w:numPr>
        <w:spacing w:line="240" w:lineRule="auto"/>
        <w:ind w:left="367"/>
        <w:contextualSpacing w:val="0"/>
        <w:rPr>
          <w:rFonts w:ascii="Times New Roman" w:hAnsi="Times New Roman" w:cs="B Zar"/>
          <w:sz w:val="24"/>
          <w:szCs w:val="28"/>
        </w:rPr>
      </w:pPr>
      <w:r>
        <w:rPr>
          <w:rFonts w:cs="B Zar" w:hint="cs"/>
          <w:rtl/>
        </w:rPr>
        <w:t>تدو</w:t>
      </w:r>
      <w:r w:rsidR="00A10238">
        <w:rPr>
          <w:rFonts w:cs="B Zar" w:hint="cs"/>
          <w:rtl/>
        </w:rPr>
        <w:t>ي</w:t>
      </w:r>
      <w:r>
        <w:rPr>
          <w:rFonts w:cs="B Zar" w:hint="cs"/>
          <w:rtl/>
        </w:rPr>
        <w:t>ن</w:t>
      </w:r>
      <w:r w:rsidR="00CC0643">
        <w:rPr>
          <w:rFonts w:cs="B Zar" w:hint="cs"/>
          <w:rtl/>
        </w:rPr>
        <w:t xml:space="preserve"> مدل </w:t>
      </w:r>
      <w:r w:rsidR="00C12CF9">
        <w:rPr>
          <w:rFonts w:cs="B Zar" w:hint="cs"/>
          <w:rtl/>
        </w:rPr>
        <w:t>و مجموعة شاخص‌ها</w:t>
      </w:r>
      <w:r w:rsidR="00A10238">
        <w:rPr>
          <w:rFonts w:cs="B Zar" w:hint="cs"/>
          <w:rtl/>
        </w:rPr>
        <w:t>ي</w:t>
      </w:r>
      <w:r w:rsidR="00C12CF9">
        <w:rPr>
          <w:rFonts w:cs="B Zar" w:hint="cs"/>
          <w:rtl/>
        </w:rPr>
        <w:t xml:space="preserve"> </w:t>
      </w:r>
      <w:r w:rsidR="00CC0643" w:rsidRPr="007F6636">
        <w:rPr>
          <w:rFonts w:cs="B Zar" w:hint="cs"/>
          <w:rtl/>
        </w:rPr>
        <w:t>ک</w:t>
      </w:r>
      <w:r w:rsidR="00A10238">
        <w:rPr>
          <w:rFonts w:cs="B Zar" w:hint="cs"/>
          <w:rtl/>
        </w:rPr>
        <w:t>ي</w:t>
      </w:r>
      <w:r w:rsidR="00CC0643" w:rsidRPr="007F6636">
        <w:rPr>
          <w:rFonts w:cs="B Zar" w:hint="cs"/>
          <w:rtl/>
        </w:rPr>
        <w:t>ف</w:t>
      </w:r>
      <w:r w:rsidR="00A10238">
        <w:rPr>
          <w:rFonts w:cs="B Zar" w:hint="cs"/>
          <w:rtl/>
        </w:rPr>
        <w:t>ي</w:t>
      </w:r>
      <w:r w:rsidR="00CC0643" w:rsidRPr="007F6636">
        <w:rPr>
          <w:rFonts w:cs="B Zar" w:hint="cs"/>
          <w:rtl/>
        </w:rPr>
        <w:t>ت زندگ</w:t>
      </w:r>
      <w:r w:rsidR="00A10238">
        <w:rPr>
          <w:rFonts w:cs="B Zar" w:hint="cs"/>
          <w:rtl/>
        </w:rPr>
        <w:t>ي</w:t>
      </w:r>
      <w:r w:rsidR="00CC0643" w:rsidRPr="007F6636">
        <w:rPr>
          <w:rFonts w:cs="B Zar" w:hint="cs"/>
          <w:rtl/>
        </w:rPr>
        <w:t xml:space="preserve"> بازنشستگان</w:t>
      </w:r>
      <w:r w:rsidR="00CC0643">
        <w:rPr>
          <w:rFonts w:cs="B Zar" w:hint="cs"/>
          <w:rtl/>
        </w:rPr>
        <w:t xml:space="preserve"> تحت پوشش صندوق متشکل از</w:t>
      </w:r>
      <w:r>
        <w:rPr>
          <w:rFonts w:cs="B Zar" w:hint="cs"/>
          <w:rtl/>
        </w:rPr>
        <w:t xml:space="preserve"> ابعاد، </w:t>
      </w:r>
      <w:r w:rsidRPr="007F6636">
        <w:rPr>
          <w:rFonts w:cs="B Zar" w:hint="cs"/>
          <w:rtl/>
        </w:rPr>
        <w:t>مؤلفه‌ها و معرف‌‌ها</w:t>
      </w:r>
      <w:r w:rsidR="00A10238">
        <w:rPr>
          <w:rFonts w:cs="B Zar" w:hint="cs"/>
          <w:rtl/>
        </w:rPr>
        <w:t>ي</w:t>
      </w:r>
      <w:r w:rsidRPr="007F6636">
        <w:rPr>
          <w:rFonts w:cs="B Zar" w:hint="cs"/>
          <w:rtl/>
        </w:rPr>
        <w:t xml:space="preserve"> سازندة </w:t>
      </w:r>
      <w:r w:rsidR="00CC0643">
        <w:rPr>
          <w:rFonts w:cs="B Zar" w:hint="cs"/>
          <w:rtl/>
        </w:rPr>
        <w:t>آن</w:t>
      </w:r>
      <w:r w:rsidR="00C12CF9">
        <w:rPr>
          <w:rFonts w:cs="B Zar" w:hint="cs"/>
          <w:rtl/>
        </w:rPr>
        <w:t xml:space="preserve"> در حوزه‌ها</w:t>
      </w:r>
      <w:r w:rsidR="00A10238">
        <w:rPr>
          <w:rFonts w:cs="B Zar" w:hint="cs"/>
          <w:rtl/>
        </w:rPr>
        <w:t>ي</w:t>
      </w:r>
      <w:r w:rsidR="00C12CF9">
        <w:rPr>
          <w:rFonts w:cs="B Zar" w:hint="cs"/>
          <w:rtl/>
        </w:rPr>
        <w:t xml:space="preserve"> </w:t>
      </w:r>
      <w:r w:rsidR="00C12CF9" w:rsidRPr="005F1D58">
        <w:rPr>
          <w:rFonts w:ascii="Times New Roman" w:hAnsi="Times New Roman" w:cs="B Zar" w:hint="cs"/>
          <w:sz w:val="24"/>
          <w:szCs w:val="28"/>
          <w:rtl/>
        </w:rPr>
        <w:t>گوناگون اجتماع</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xml:space="preserve">، </w:t>
      </w:r>
      <w:r w:rsidR="0087448B">
        <w:rPr>
          <w:rFonts w:ascii="Times New Roman" w:hAnsi="Times New Roman" w:cs="B Zar" w:hint="cs"/>
          <w:sz w:val="24"/>
          <w:szCs w:val="28"/>
          <w:rtl/>
        </w:rPr>
        <w:t>فرهنگ</w:t>
      </w:r>
      <w:r w:rsidR="00D523D9">
        <w:rPr>
          <w:rFonts w:ascii="Times New Roman" w:hAnsi="Times New Roman" w:cs="B Zar" w:hint="cs"/>
          <w:sz w:val="24"/>
          <w:szCs w:val="28"/>
          <w:rtl/>
        </w:rPr>
        <w:t>ي</w:t>
      </w:r>
      <w:r w:rsidR="0087448B">
        <w:rPr>
          <w:rFonts w:ascii="Times New Roman" w:hAnsi="Times New Roman" w:cs="B Zar" w:hint="cs"/>
          <w:sz w:val="24"/>
          <w:szCs w:val="28"/>
          <w:rtl/>
        </w:rPr>
        <w:t xml:space="preserve">، </w:t>
      </w:r>
      <w:r w:rsidR="00C12CF9" w:rsidRPr="005F1D58">
        <w:rPr>
          <w:rFonts w:ascii="Times New Roman" w:hAnsi="Times New Roman" w:cs="B Zar" w:hint="cs"/>
          <w:sz w:val="24"/>
          <w:szCs w:val="28"/>
          <w:rtl/>
        </w:rPr>
        <w:t>اقتصاد</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خانوادگ</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فرد</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سلامت</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xml:space="preserve"> و مح</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ط</w:t>
      </w:r>
      <w:r w:rsidR="00C12CF9">
        <w:rPr>
          <w:rFonts w:ascii="Times New Roman" w:hAnsi="Times New Roman" w:cs="B Zar" w:hint="cs"/>
          <w:sz w:val="24"/>
          <w:szCs w:val="28"/>
          <w:rtl/>
        </w:rPr>
        <w:t>ي</w:t>
      </w:r>
      <w:r w:rsidR="00C12CF9" w:rsidRPr="005F1D58">
        <w:rPr>
          <w:rFonts w:ascii="Times New Roman" w:hAnsi="Times New Roman" w:cs="B Zar" w:hint="cs"/>
          <w:sz w:val="24"/>
          <w:szCs w:val="28"/>
          <w:rtl/>
        </w:rPr>
        <w:t xml:space="preserve"> </w:t>
      </w:r>
    </w:p>
    <w:p w14:paraId="10B806B6" w14:textId="77777777" w:rsidR="00BF5B7B" w:rsidRPr="00C12CF9" w:rsidRDefault="00BF5B7B" w:rsidP="00A245D5">
      <w:pPr>
        <w:numPr>
          <w:ilvl w:val="0"/>
          <w:numId w:val="5"/>
        </w:numPr>
        <w:spacing w:line="240" w:lineRule="auto"/>
        <w:ind w:left="367"/>
        <w:contextualSpacing w:val="0"/>
        <w:rPr>
          <w:rFonts w:cs="B Zar"/>
          <w:rtl/>
        </w:rPr>
      </w:pPr>
      <w:r w:rsidRPr="00C12CF9">
        <w:rPr>
          <w:rFonts w:cs="B Zar" w:hint="cs"/>
          <w:rtl/>
        </w:rPr>
        <w:t xml:space="preserve">تدوين </w:t>
      </w:r>
      <w:r w:rsidR="00C12CF9" w:rsidRPr="00C12CF9">
        <w:rPr>
          <w:rFonts w:cs="B Zar" w:hint="cs"/>
          <w:rtl/>
        </w:rPr>
        <w:t xml:space="preserve">مجموعة </w:t>
      </w:r>
      <w:r w:rsidRPr="00C12CF9">
        <w:rPr>
          <w:rFonts w:cs="B Zar" w:hint="cs"/>
          <w:rtl/>
        </w:rPr>
        <w:t xml:space="preserve">شاخص‌هاي اثربخشي </w:t>
      </w:r>
      <w:r w:rsidR="007F6636" w:rsidRPr="00C12CF9">
        <w:rPr>
          <w:rFonts w:cs="B Zar" w:hint="cs"/>
          <w:rtl/>
        </w:rPr>
        <w:t>خدمات اجتماع</w:t>
      </w:r>
      <w:r w:rsidR="00A10238">
        <w:rPr>
          <w:rFonts w:cs="B Zar" w:hint="cs"/>
          <w:rtl/>
        </w:rPr>
        <w:t>ي</w:t>
      </w:r>
      <w:r w:rsidR="007F6636" w:rsidRPr="00C12CF9">
        <w:rPr>
          <w:rFonts w:cs="B Zar" w:hint="cs"/>
          <w:rtl/>
        </w:rPr>
        <w:t xml:space="preserve"> و فرهنگ</w:t>
      </w:r>
      <w:r w:rsidR="00A10238">
        <w:rPr>
          <w:rFonts w:cs="B Zar" w:hint="cs"/>
          <w:rtl/>
        </w:rPr>
        <w:t>ي</w:t>
      </w:r>
      <w:r w:rsidR="007F6636" w:rsidRPr="00C12CF9">
        <w:rPr>
          <w:rFonts w:cs="B Zar" w:hint="cs"/>
          <w:rtl/>
        </w:rPr>
        <w:t xml:space="preserve"> ارائه‌شده به </w:t>
      </w:r>
      <w:r w:rsidR="008406B1" w:rsidRPr="00C12CF9">
        <w:rPr>
          <w:rFonts w:cs="B Zar" w:hint="cs"/>
          <w:rtl/>
        </w:rPr>
        <w:t xml:space="preserve">بازنشستگان </w:t>
      </w:r>
      <w:r w:rsidR="007F6636" w:rsidRPr="00C12CF9">
        <w:rPr>
          <w:rFonts w:cs="B Zar" w:hint="cs"/>
          <w:rtl/>
        </w:rPr>
        <w:t>متناسب با مؤلفه‌ها و معرف‌‌ها</w:t>
      </w:r>
      <w:r w:rsidR="00A10238">
        <w:rPr>
          <w:rFonts w:cs="B Zar" w:hint="cs"/>
          <w:rtl/>
        </w:rPr>
        <w:t>ي</w:t>
      </w:r>
      <w:r w:rsidR="007F6636" w:rsidRPr="00C12CF9">
        <w:rPr>
          <w:rFonts w:cs="B Zar" w:hint="cs"/>
          <w:rtl/>
        </w:rPr>
        <w:t xml:space="preserve"> سازندة ک</w:t>
      </w:r>
      <w:r w:rsidR="00A10238">
        <w:rPr>
          <w:rFonts w:cs="B Zar" w:hint="cs"/>
          <w:rtl/>
        </w:rPr>
        <w:t>ي</w:t>
      </w:r>
      <w:r w:rsidR="007F6636" w:rsidRPr="00C12CF9">
        <w:rPr>
          <w:rFonts w:cs="B Zar" w:hint="cs"/>
          <w:rtl/>
        </w:rPr>
        <w:t>ف</w:t>
      </w:r>
      <w:r w:rsidR="00A10238">
        <w:rPr>
          <w:rFonts w:cs="B Zar" w:hint="cs"/>
          <w:rtl/>
        </w:rPr>
        <w:t>ي</w:t>
      </w:r>
      <w:r w:rsidR="007F6636" w:rsidRPr="00C12CF9">
        <w:rPr>
          <w:rFonts w:cs="B Zar" w:hint="cs"/>
          <w:rtl/>
        </w:rPr>
        <w:t>ت زندگ</w:t>
      </w:r>
      <w:r w:rsidR="00A10238">
        <w:rPr>
          <w:rFonts w:cs="B Zar" w:hint="cs"/>
          <w:rtl/>
        </w:rPr>
        <w:t>ي</w:t>
      </w:r>
      <w:r w:rsidR="007F6636" w:rsidRPr="00C12CF9">
        <w:rPr>
          <w:rFonts w:cs="B Zar" w:hint="cs"/>
          <w:rtl/>
        </w:rPr>
        <w:t xml:space="preserve"> بازنشستگان</w:t>
      </w:r>
      <w:r w:rsidR="00C12CF9" w:rsidRPr="00C12CF9">
        <w:rPr>
          <w:rFonts w:cs="B Zar" w:hint="cs"/>
          <w:rtl/>
        </w:rPr>
        <w:t xml:space="preserve">، و در ادامه </w:t>
      </w:r>
      <w:r w:rsidRPr="00C12CF9">
        <w:rPr>
          <w:rFonts w:cs="B Zar" w:hint="cs"/>
          <w:rtl/>
        </w:rPr>
        <w:t>ارزشيابي اثربخشي واقعي آنها برپاية اين شاخص‌ها به منظور سنجش ميزان تحقق اهداف پيش‌بيني‌شده</w:t>
      </w:r>
      <w:r w:rsidR="007F6636" w:rsidRPr="00C12CF9">
        <w:rPr>
          <w:rFonts w:cs="B Zar" w:hint="cs"/>
          <w:rtl/>
        </w:rPr>
        <w:t xml:space="preserve"> در حوزة ک</w:t>
      </w:r>
      <w:r w:rsidR="00A10238">
        <w:rPr>
          <w:rFonts w:cs="B Zar" w:hint="cs"/>
          <w:rtl/>
        </w:rPr>
        <w:t>ي</w:t>
      </w:r>
      <w:r w:rsidR="007F6636" w:rsidRPr="00C12CF9">
        <w:rPr>
          <w:rFonts w:cs="B Zar" w:hint="cs"/>
          <w:rtl/>
        </w:rPr>
        <w:t>ف</w:t>
      </w:r>
      <w:r w:rsidR="00A10238">
        <w:rPr>
          <w:rFonts w:cs="B Zar" w:hint="cs"/>
          <w:rtl/>
        </w:rPr>
        <w:t>ي</w:t>
      </w:r>
      <w:r w:rsidR="007F6636" w:rsidRPr="00C12CF9">
        <w:rPr>
          <w:rFonts w:cs="B Zar" w:hint="cs"/>
          <w:rtl/>
        </w:rPr>
        <w:t>ت زندگ</w:t>
      </w:r>
      <w:r w:rsidR="00A10238">
        <w:rPr>
          <w:rFonts w:cs="B Zar" w:hint="cs"/>
          <w:rtl/>
        </w:rPr>
        <w:t>ي</w:t>
      </w:r>
      <w:r w:rsidR="007F6636" w:rsidRPr="00C12CF9">
        <w:rPr>
          <w:rFonts w:cs="B Zar" w:hint="cs"/>
          <w:rtl/>
        </w:rPr>
        <w:t xml:space="preserve"> </w:t>
      </w:r>
      <w:r w:rsidR="008406B1" w:rsidRPr="00C12CF9">
        <w:rPr>
          <w:rFonts w:cs="B Zar" w:hint="cs"/>
          <w:rtl/>
        </w:rPr>
        <w:t>بازنشستگان</w:t>
      </w:r>
      <w:r w:rsidR="008B3257">
        <w:rPr>
          <w:rFonts w:cs="B Zar" w:hint="cs"/>
          <w:rtl/>
        </w:rPr>
        <w:t xml:space="preserve"> به تفک</w:t>
      </w:r>
      <w:r w:rsidR="00A10238">
        <w:rPr>
          <w:rFonts w:cs="B Zar" w:hint="cs"/>
          <w:rtl/>
        </w:rPr>
        <w:t>ي</w:t>
      </w:r>
      <w:r w:rsidR="008B3257">
        <w:rPr>
          <w:rFonts w:cs="B Zar" w:hint="cs"/>
          <w:rtl/>
        </w:rPr>
        <w:t>ک استان‌ها</w:t>
      </w:r>
    </w:p>
    <w:p w14:paraId="7EE62617" w14:textId="46D8AA86" w:rsidR="00BF5B7B" w:rsidRPr="00077A90" w:rsidRDefault="00BF5B7B" w:rsidP="0027329F">
      <w:pPr>
        <w:numPr>
          <w:ilvl w:val="0"/>
          <w:numId w:val="5"/>
        </w:numPr>
        <w:spacing w:line="240" w:lineRule="auto"/>
        <w:ind w:left="367"/>
        <w:contextualSpacing w:val="0"/>
        <w:rPr>
          <w:rFonts w:cs="B Zar"/>
        </w:rPr>
      </w:pPr>
      <w:r w:rsidRPr="00077A90">
        <w:rPr>
          <w:rFonts w:cs="B Zar" w:hint="cs"/>
          <w:rtl/>
        </w:rPr>
        <w:lastRenderedPageBreak/>
        <w:t>شناسايي</w:t>
      </w:r>
      <w:r w:rsidR="007F6636">
        <w:rPr>
          <w:rFonts w:cs="B Zar" w:hint="cs"/>
          <w:rtl/>
        </w:rPr>
        <w:t xml:space="preserve"> و اولو</w:t>
      </w:r>
      <w:r w:rsidR="00A10238">
        <w:rPr>
          <w:rFonts w:cs="B Zar" w:hint="cs"/>
          <w:rtl/>
        </w:rPr>
        <w:t>ي</w:t>
      </w:r>
      <w:r w:rsidR="007F6636">
        <w:rPr>
          <w:rFonts w:cs="B Zar" w:hint="cs"/>
          <w:rtl/>
        </w:rPr>
        <w:t>ت‌بند</w:t>
      </w:r>
      <w:r w:rsidR="00A10238">
        <w:rPr>
          <w:rFonts w:cs="B Zar" w:hint="cs"/>
          <w:rtl/>
        </w:rPr>
        <w:t>ي</w:t>
      </w:r>
      <w:r w:rsidRPr="00077A90">
        <w:rPr>
          <w:rFonts w:cs="B Zar" w:hint="cs"/>
          <w:rtl/>
        </w:rPr>
        <w:t xml:space="preserve"> مهمترين حوزه‌هاي اثرگذار </w:t>
      </w:r>
      <w:r w:rsidR="007F6636">
        <w:rPr>
          <w:rFonts w:cs="B Zar" w:hint="cs"/>
          <w:rtl/>
        </w:rPr>
        <w:t>خدمات اجتماع</w:t>
      </w:r>
      <w:r w:rsidR="00A10238">
        <w:rPr>
          <w:rFonts w:cs="B Zar" w:hint="cs"/>
          <w:rtl/>
        </w:rPr>
        <w:t>ي</w:t>
      </w:r>
      <w:r w:rsidR="007F6636">
        <w:rPr>
          <w:rFonts w:cs="B Zar" w:hint="cs"/>
          <w:rtl/>
        </w:rPr>
        <w:t xml:space="preserve"> و فرهنگ</w:t>
      </w:r>
      <w:r w:rsidR="00A10238">
        <w:rPr>
          <w:rFonts w:cs="B Zar" w:hint="cs"/>
          <w:rtl/>
        </w:rPr>
        <w:t>ي</w:t>
      </w:r>
      <w:r w:rsidR="007F6636">
        <w:rPr>
          <w:rFonts w:cs="B Zar" w:hint="cs"/>
          <w:rtl/>
        </w:rPr>
        <w:t xml:space="preserve"> ارائه‌شده </w:t>
      </w:r>
      <w:r w:rsidRPr="00077A90">
        <w:rPr>
          <w:rFonts w:cs="B Zar" w:hint="cs"/>
          <w:rtl/>
        </w:rPr>
        <w:t>بر</w:t>
      </w:r>
      <w:r w:rsidR="007F6636">
        <w:rPr>
          <w:rFonts w:cs="B Zar" w:hint="cs"/>
          <w:rtl/>
        </w:rPr>
        <w:t xml:space="preserve"> ک</w:t>
      </w:r>
      <w:r w:rsidR="00A10238">
        <w:rPr>
          <w:rFonts w:cs="B Zar" w:hint="cs"/>
          <w:rtl/>
        </w:rPr>
        <w:t>ي</w:t>
      </w:r>
      <w:r w:rsidR="007F6636">
        <w:rPr>
          <w:rFonts w:cs="B Zar" w:hint="cs"/>
          <w:rtl/>
        </w:rPr>
        <w:t>ف</w:t>
      </w:r>
      <w:r w:rsidR="00A10238">
        <w:rPr>
          <w:rFonts w:cs="B Zar" w:hint="cs"/>
          <w:rtl/>
        </w:rPr>
        <w:t>ي</w:t>
      </w:r>
      <w:r w:rsidR="007F6636">
        <w:rPr>
          <w:rFonts w:cs="B Zar" w:hint="cs"/>
          <w:rtl/>
        </w:rPr>
        <w:t>ت زندگ</w:t>
      </w:r>
      <w:r w:rsidR="00A10238">
        <w:rPr>
          <w:rFonts w:cs="B Zar" w:hint="cs"/>
          <w:rtl/>
        </w:rPr>
        <w:t>ي</w:t>
      </w:r>
      <w:r w:rsidR="007F6636">
        <w:rPr>
          <w:rFonts w:cs="B Zar" w:hint="cs"/>
          <w:rtl/>
        </w:rPr>
        <w:t xml:space="preserve"> </w:t>
      </w:r>
      <w:r w:rsidR="008406B1">
        <w:rPr>
          <w:rFonts w:cs="B Zar" w:hint="cs"/>
          <w:rtl/>
        </w:rPr>
        <w:t>بازنشستگان</w:t>
      </w:r>
      <w:r w:rsidR="008B3257">
        <w:rPr>
          <w:rFonts w:cs="B Zar" w:hint="cs"/>
          <w:rtl/>
        </w:rPr>
        <w:t xml:space="preserve"> به تفک</w:t>
      </w:r>
      <w:r w:rsidR="00A10238">
        <w:rPr>
          <w:rFonts w:cs="B Zar" w:hint="cs"/>
          <w:rtl/>
        </w:rPr>
        <w:t>ي</w:t>
      </w:r>
      <w:r w:rsidR="008B3257">
        <w:rPr>
          <w:rFonts w:cs="B Zar" w:hint="cs"/>
          <w:rtl/>
        </w:rPr>
        <w:t>ک استان‌ها</w:t>
      </w:r>
    </w:p>
    <w:p w14:paraId="5E50467A" w14:textId="77777777" w:rsidR="007519EC" w:rsidRDefault="007519EC" w:rsidP="00A245D5">
      <w:pPr>
        <w:numPr>
          <w:ilvl w:val="0"/>
          <w:numId w:val="5"/>
        </w:numPr>
        <w:spacing w:line="240" w:lineRule="auto"/>
        <w:ind w:left="367"/>
        <w:contextualSpacing w:val="0"/>
        <w:rPr>
          <w:rFonts w:cs="B Zar"/>
        </w:rPr>
      </w:pPr>
      <w:r>
        <w:rPr>
          <w:rFonts w:cs="B Zar" w:hint="cs"/>
          <w:rtl/>
        </w:rPr>
        <w:t>بررس</w:t>
      </w:r>
      <w:r w:rsidR="00A10238">
        <w:rPr>
          <w:rFonts w:cs="B Zar" w:hint="cs"/>
          <w:rtl/>
        </w:rPr>
        <w:t>ي</w:t>
      </w:r>
      <w:r>
        <w:rPr>
          <w:rFonts w:cs="B Zar" w:hint="cs"/>
          <w:rtl/>
        </w:rPr>
        <w:t xml:space="preserve"> رضا</w:t>
      </w:r>
      <w:r w:rsidR="00A10238">
        <w:rPr>
          <w:rFonts w:cs="B Zar" w:hint="cs"/>
          <w:rtl/>
        </w:rPr>
        <w:t>ي</w:t>
      </w:r>
      <w:r>
        <w:rPr>
          <w:rFonts w:cs="B Zar" w:hint="cs"/>
          <w:rtl/>
        </w:rPr>
        <w:t>ت بازنشستگان از کمّ</w:t>
      </w:r>
      <w:r w:rsidR="00A10238">
        <w:rPr>
          <w:rFonts w:cs="B Zar" w:hint="cs"/>
          <w:rtl/>
        </w:rPr>
        <w:t>ي</w:t>
      </w:r>
      <w:r>
        <w:rPr>
          <w:rFonts w:cs="B Zar" w:hint="cs"/>
          <w:rtl/>
        </w:rPr>
        <w:t>ت و ک</w:t>
      </w:r>
      <w:r w:rsidR="00A10238">
        <w:rPr>
          <w:rFonts w:cs="B Zar" w:hint="cs"/>
          <w:rtl/>
        </w:rPr>
        <w:t>ي</w:t>
      </w:r>
      <w:r>
        <w:rPr>
          <w:rFonts w:cs="B Zar" w:hint="cs"/>
          <w:rtl/>
        </w:rPr>
        <w:t>ف</w:t>
      </w:r>
      <w:r w:rsidR="00A10238">
        <w:rPr>
          <w:rFonts w:cs="B Zar" w:hint="cs"/>
          <w:rtl/>
        </w:rPr>
        <w:t>ي</w:t>
      </w:r>
      <w:r>
        <w:rPr>
          <w:rFonts w:cs="B Zar" w:hint="cs"/>
          <w:rtl/>
        </w:rPr>
        <w:t>ت خدمات اجتماع</w:t>
      </w:r>
      <w:r w:rsidR="00A10238">
        <w:rPr>
          <w:rFonts w:cs="B Zar" w:hint="cs"/>
          <w:rtl/>
        </w:rPr>
        <w:t>ي</w:t>
      </w:r>
      <w:r>
        <w:rPr>
          <w:rFonts w:cs="B Zar" w:hint="cs"/>
          <w:rtl/>
        </w:rPr>
        <w:t xml:space="preserve"> و </w:t>
      </w:r>
      <w:r w:rsidRPr="007F6636">
        <w:rPr>
          <w:rFonts w:cs="B Zar" w:hint="cs"/>
          <w:rtl/>
        </w:rPr>
        <w:t>فرهنگ</w:t>
      </w:r>
      <w:r w:rsidR="00A10238">
        <w:rPr>
          <w:rFonts w:cs="B Zar" w:hint="cs"/>
          <w:rtl/>
        </w:rPr>
        <w:t>ي</w:t>
      </w:r>
      <w:r w:rsidRPr="007F6636">
        <w:rPr>
          <w:rFonts w:cs="B Zar" w:hint="cs"/>
          <w:rtl/>
        </w:rPr>
        <w:t xml:space="preserve"> ارائه‌شده </w:t>
      </w:r>
      <w:r>
        <w:rPr>
          <w:rFonts w:cs="B Zar" w:hint="cs"/>
          <w:rtl/>
        </w:rPr>
        <w:t>از سو</w:t>
      </w:r>
      <w:r w:rsidR="00A10238">
        <w:rPr>
          <w:rFonts w:cs="B Zar" w:hint="cs"/>
          <w:rtl/>
        </w:rPr>
        <w:t>ي</w:t>
      </w:r>
      <w:r>
        <w:rPr>
          <w:rFonts w:cs="B Zar" w:hint="cs"/>
          <w:rtl/>
        </w:rPr>
        <w:t xml:space="preserve"> صندوق در حوزه‌ها</w:t>
      </w:r>
      <w:r w:rsidR="00A10238">
        <w:rPr>
          <w:rFonts w:cs="B Zar" w:hint="cs"/>
          <w:rtl/>
        </w:rPr>
        <w:t>ي</w:t>
      </w:r>
      <w:r>
        <w:rPr>
          <w:rFonts w:cs="B Zar" w:hint="cs"/>
          <w:rtl/>
        </w:rPr>
        <w:t xml:space="preserve"> مختلف </w:t>
      </w:r>
      <w:r w:rsidRPr="007F6636">
        <w:rPr>
          <w:rFonts w:cs="B Zar" w:hint="cs"/>
          <w:rtl/>
        </w:rPr>
        <w:t xml:space="preserve">به </w:t>
      </w:r>
      <w:r>
        <w:rPr>
          <w:rFonts w:cs="B Zar" w:hint="cs"/>
          <w:rtl/>
        </w:rPr>
        <w:t>تفک</w:t>
      </w:r>
      <w:r w:rsidR="00A10238">
        <w:rPr>
          <w:rFonts w:cs="B Zar" w:hint="cs"/>
          <w:rtl/>
        </w:rPr>
        <w:t>ي</w:t>
      </w:r>
      <w:r>
        <w:rPr>
          <w:rFonts w:cs="B Zar" w:hint="cs"/>
          <w:rtl/>
        </w:rPr>
        <w:t>ک گروه‌ها</w:t>
      </w:r>
      <w:r w:rsidR="00A10238">
        <w:rPr>
          <w:rFonts w:cs="B Zar" w:hint="cs"/>
          <w:rtl/>
        </w:rPr>
        <w:t>ي</w:t>
      </w:r>
      <w:r>
        <w:rPr>
          <w:rFonts w:cs="B Zar" w:hint="cs"/>
          <w:rtl/>
        </w:rPr>
        <w:t xml:space="preserve"> مختلف بازنشستگان</w:t>
      </w:r>
      <w:r w:rsidR="008406B1">
        <w:rPr>
          <w:rFonts w:cs="B Zar" w:hint="cs"/>
          <w:rtl/>
        </w:rPr>
        <w:t xml:space="preserve"> و شناسا</w:t>
      </w:r>
      <w:r w:rsidR="00A10238">
        <w:rPr>
          <w:rFonts w:cs="B Zar" w:hint="cs"/>
          <w:rtl/>
        </w:rPr>
        <w:t>يي</w:t>
      </w:r>
      <w:r w:rsidR="008406B1">
        <w:rPr>
          <w:rFonts w:cs="B Zar" w:hint="cs"/>
          <w:rtl/>
        </w:rPr>
        <w:t xml:space="preserve"> مهمتر</w:t>
      </w:r>
      <w:r w:rsidR="00A10238">
        <w:rPr>
          <w:rFonts w:cs="B Zar" w:hint="cs"/>
          <w:rtl/>
        </w:rPr>
        <w:t>ي</w:t>
      </w:r>
      <w:r w:rsidR="008406B1">
        <w:rPr>
          <w:rFonts w:cs="B Zar" w:hint="cs"/>
          <w:rtl/>
        </w:rPr>
        <w:t>ن حوزه‌ها</w:t>
      </w:r>
      <w:r w:rsidR="00A10238">
        <w:rPr>
          <w:rFonts w:cs="B Zar" w:hint="cs"/>
          <w:rtl/>
        </w:rPr>
        <w:t>ي</w:t>
      </w:r>
      <w:r w:rsidR="008406B1">
        <w:rPr>
          <w:rFonts w:cs="B Zar" w:hint="cs"/>
          <w:rtl/>
        </w:rPr>
        <w:t xml:space="preserve"> رضا</w:t>
      </w:r>
      <w:r w:rsidR="00A10238">
        <w:rPr>
          <w:rFonts w:cs="B Zar" w:hint="cs"/>
          <w:rtl/>
        </w:rPr>
        <w:t>ي</w:t>
      </w:r>
      <w:r w:rsidR="008406B1">
        <w:rPr>
          <w:rFonts w:cs="B Zar" w:hint="cs"/>
          <w:rtl/>
        </w:rPr>
        <w:t>ت</w:t>
      </w:r>
      <w:r w:rsidR="008B3257">
        <w:rPr>
          <w:rFonts w:cs="B Zar" w:hint="cs"/>
          <w:rtl/>
        </w:rPr>
        <w:t xml:space="preserve"> به تفک</w:t>
      </w:r>
      <w:r w:rsidR="00A10238">
        <w:rPr>
          <w:rFonts w:cs="B Zar" w:hint="cs"/>
          <w:rtl/>
        </w:rPr>
        <w:t>ي</w:t>
      </w:r>
      <w:r w:rsidR="008B3257">
        <w:rPr>
          <w:rFonts w:cs="B Zar" w:hint="cs"/>
          <w:rtl/>
        </w:rPr>
        <w:t>ک استان‌ها</w:t>
      </w:r>
    </w:p>
    <w:p w14:paraId="48AC958E" w14:textId="77777777" w:rsidR="00BF5B7B" w:rsidRPr="00077A90" w:rsidRDefault="00BF5B7B" w:rsidP="00A245D5">
      <w:pPr>
        <w:numPr>
          <w:ilvl w:val="0"/>
          <w:numId w:val="5"/>
        </w:numPr>
        <w:spacing w:line="240" w:lineRule="auto"/>
        <w:ind w:left="367"/>
        <w:contextualSpacing w:val="0"/>
        <w:rPr>
          <w:rFonts w:cs="B Zar"/>
          <w:rtl/>
        </w:rPr>
      </w:pPr>
      <w:r w:rsidRPr="00077A90">
        <w:rPr>
          <w:rFonts w:cs="B Zar" w:hint="cs"/>
          <w:rtl/>
        </w:rPr>
        <w:t xml:space="preserve">شناسايي موفق‌ترين </w:t>
      </w:r>
      <w:r w:rsidR="007F6636">
        <w:rPr>
          <w:rFonts w:cs="B Zar" w:hint="cs"/>
          <w:rtl/>
        </w:rPr>
        <w:t>خدمات اجتماع</w:t>
      </w:r>
      <w:r w:rsidR="00A10238">
        <w:rPr>
          <w:rFonts w:cs="B Zar" w:hint="cs"/>
          <w:rtl/>
        </w:rPr>
        <w:t>ي</w:t>
      </w:r>
      <w:r w:rsidR="007F6636">
        <w:rPr>
          <w:rFonts w:cs="B Zar" w:hint="cs"/>
          <w:rtl/>
        </w:rPr>
        <w:t xml:space="preserve"> و فرهنگ</w:t>
      </w:r>
      <w:r w:rsidR="00A10238">
        <w:rPr>
          <w:rFonts w:cs="B Zar" w:hint="cs"/>
          <w:rtl/>
        </w:rPr>
        <w:t>ي</w:t>
      </w:r>
      <w:r w:rsidR="007F6636">
        <w:rPr>
          <w:rFonts w:cs="B Zar" w:hint="cs"/>
          <w:rtl/>
        </w:rPr>
        <w:t xml:space="preserve"> ارائه‌شده ط</w:t>
      </w:r>
      <w:r w:rsidR="00A10238">
        <w:rPr>
          <w:rFonts w:cs="B Zar" w:hint="cs"/>
          <w:rtl/>
        </w:rPr>
        <w:t>ي</w:t>
      </w:r>
      <w:r w:rsidR="007F6636">
        <w:rPr>
          <w:rFonts w:cs="B Zar" w:hint="cs"/>
          <w:rtl/>
        </w:rPr>
        <w:t xml:space="preserve"> سال‌ها</w:t>
      </w:r>
      <w:r w:rsidR="00A10238">
        <w:rPr>
          <w:rFonts w:cs="B Zar" w:hint="cs"/>
          <w:rtl/>
        </w:rPr>
        <w:t>ي</w:t>
      </w:r>
      <w:r w:rsidR="007F6636">
        <w:rPr>
          <w:rFonts w:cs="B Zar" w:hint="cs"/>
          <w:rtl/>
        </w:rPr>
        <w:t xml:space="preserve"> مختلف از ح</w:t>
      </w:r>
      <w:r w:rsidR="00A10238">
        <w:rPr>
          <w:rFonts w:cs="B Zar" w:hint="cs"/>
          <w:rtl/>
        </w:rPr>
        <w:t>ي</w:t>
      </w:r>
      <w:r w:rsidR="007F6636">
        <w:rPr>
          <w:rFonts w:cs="B Zar" w:hint="cs"/>
          <w:rtl/>
        </w:rPr>
        <w:t>ث تأث</w:t>
      </w:r>
      <w:r w:rsidR="00A10238">
        <w:rPr>
          <w:rFonts w:cs="B Zar" w:hint="cs"/>
          <w:rtl/>
        </w:rPr>
        <w:t>ي</w:t>
      </w:r>
      <w:r w:rsidR="007F6636">
        <w:rPr>
          <w:rFonts w:cs="B Zar" w:hint="cs"/>
          <w:rtl/>
        </w:rPr>
        <w:t>رگذار</w:t>
      </w:r>
      <w:r w:rsidR="00A10238">
        <w:rPr>
          <w:rFonts w:cs="B Zar" w:hint="cs"/>
          <w:rtl/>
        </w:rPr>
        <w:t>ي</w:t>
      </w:r>
      <w:r w:rsidR="007F6636">
        <w:rPr>
          <w:rFonts w:cs="B Zar" w:hint="cs"/>
          <w:rtl/>
        </w:rPr>
        <w:t xml:space="preserve"> بر ک</w:t>
      </w:r>
      <w:r w:rsidR="00A10238">
        <w:rPr>
          <w:rFonts w:cs="B Zar" w:hint="cs"/>
          <w:rtl/>
        </w:rPr>
        <w:t>ي</w:t>
      </w:r>
      <w:r w:rsidR="007F6636">
        <w:rPr>
          <w:rFonts w:cs="B Zar" w:hint="cs"/>
          <w:rtl/>
        </w:rPr>
        <w:t>ف</w:t>
      </w:r>
      <w:r w:rsidR="00A10238">
        <w:rPr>
          <w:rFonts w:cs="B Zar" w:hint="cs"/>
          <w:rtl/>
        </w:rPr>
        <w:t>ي</w:t>
      </w:r>
      <w:r w:rsidR="007F6636">
        <w:rPr>
          <w:rFonts w:cs="B Zar" w:hint="cs"/>
          <w:rtl/>
        </w:rPr>
        <w:t>ت زندگ</w:t>
      </w:r>
      <w:r w:rsidR="00A10238">
        <w:rPr>
          <w:rFonts w:cs="B Zar" w:hint="cs"/>
          <w:rtl/>
        </w:rPr>
        <w:t>ي</w:t>
      </w:r>
      <w:r w:rsidR="007F6636">
        <w:rPr>
          <w:rFonts w:cs="B Zar" w:hint="cs"/>
          <w:rtl/>
        </w:rPr>
        <w:t xml:space="preserve"> </w:t>
      </w:r>
      <w:r w:rsidR="008406B1">
        <w:rPr>
          <w:rFonts w:cs="B Zar" w:hint="cs"/>
          <w:rtl/>
        </w:rPr>
        <w:t>بازنشستگان</w:t>
      </w:r>
      <w:r w:rsidR="008406B1" w:rsidRPr="00077A90">
        <w:rPr>
          <w:rFonts w:cs="B Zar" w:hint="cs"/>
          <w:rtl/>
        </w:rPr>
        <w:t xml:space="preserve"> </w:t>
      </w:r>
      <w:r w:rsidRPr="00077A90">
        <w:rPr>
          <w:rFonts w:cs="B Zar" w:hint="cs"/>
          <w:rtl/>
        </w:rPr>
        <w:t xml:space="preserve">و </w:t>
      </w:r>
      <w:r w:rsidR="007F6636">
        <w:rPr>
          <w:rFonts w:cs="B Zar" w:hint="cs"/>
          <w:rtl/>
        </w:rPr>
        <w:t>بررس</w:t>
      </w:r>
      <w:r w:rsidR="00A10238">
        <w:rPr>
          <w:rFonts w:cs="B Zar" w:hint="cs"/>
          <w:rtl/>
        </w:rPr>
        <w:t>ي</w:t>
      </w:r>
      <w:r w:rsidR="007F6636">
        <w:rPr>
          <w:rFonts w:cs="B Zar" w:hint="cs"/>
          <w:rtl/>
        </w:rPr>
        <w:t xml:space="preserve"> </w:t>
      </w:r>
      <w:r w:rsidRPr="00077A90">
        <w:rPr>
          <w:rFonts w:cs="B Zar" w:hint="cs"/>
          <w:rtl/>
        </w:rPr>
        <w:t xml:space="preserve">دلايل موفقيت اين </w:t>
      </w:r>
      <w:r w:rsidR="007F6636">
        <w:rPr>
          <w:rFonts w:cs="B Zar" w:hint="cs"/>
          <w:rtl/>
        </w:rPr>
        <w:t>خدمات</w:t>
      </w:r>
    </w:p>
    <w:p w14:paraId="1FF23D42" w14:textId="77777777" w:rsidR="00BF5B7B" w:rsidRPr="00077A90" w:rsidRDefault="00BF5B7B" w:rsidP="00A245D5">
      <w:pPr>
        <w:numPr>
          <w:ilvl w:val="0"/>
          <w:numId w:val="5"/>
        </w:numPr>
        <w:spacing w:line="240" w:lineRule="auto"/>
        <w:ind w:left="367"/>
        <w:contextualSpacing w:val="0"/>
        <w:rPr>
          <w:rFonts w:cs="B Zar"/>
        </w:rPr>
      </w:pPr>
      <w:r w:rsidRPr="00077A90">
        <w:rPr>
          <w:rFonts w:cs="B Zar" w:hint="cs"/>
          <w:rtl/>
        </w:rPr>
        <w:t xml:space="preserve">بررسي موانع تحقق اهداف اين </w:t>
      </w:r>
      <w:r w:rsidR="007F6636">
        <w:rPr>
          <w:rFonts w:cs="B Zar" w:hint="cs"/>
          <w:rtl/>
        </w:rPr>
        <w:t xml:space="preserve">خدمات </w:t>
      </w:r>
      <w:r w:rsidRPr="00077A90">
        <w:rPr>
          <w:rFonts w:cs="B Zar" w:hint="cs"/>
          <w:rtl/>
        </w:rPr>
        <w:t>در دوره‌ها</w:t>
      </w:r>
      <w:r w:rsidR="00A10238">
        <w:rPr>
          <w:rFonts w:cs="B Zar" w:hint="cs"/>
          <w:rtl/>
        </w:rPr>
        <w:t>ي</w:t>
      </w:r>
      <w:r w:rsidR="007F6636">
        <w:rPr>
          <w:rFonts w:cs="B Zar" w:hint="cs"/>
          <w:rtl/>
        </w:rPr>
        <w:t xml:space="preserve"> مختلف در عرصه‌ها</w:t>
      </w:r>
      <w:r w:rsidR="00A10238">
        <w:rPr>
          <w:rFonts w:cs="B Zar" w:hint="cs"/>
          <w:rtl/>
        </w:rPr>
        <w:t>ي</w:t>
      </w:r>
      <w:r w:rsidR="007F6636">
        <w:rPr>
          <w:rFonts w:cs="B Zar" w:hint="cs"/>
          <w:rtl/>
        </w:rPr>
        <w:t xml:space="preserve"> س</w:t>
      </w:r>
      <w:r w:rsidR="00A10238">
        <w:rPr>
          <w:rFonts w:cs="B Zar" w:hint="cs"/>
          <w:rtl/>
        </w:rPr>
        <w:t>ي</w:t>
      </w:r>
      <w:r w:rsidR="007F6636">
        <w:rPr>
          <w:rFonts w:cs="B Zar" w:hint="cs"/>
          <w:rtl/>
        </w:rPr>
        <w:t>است</w:t>
      </w:r>
      <w:r w:rsidR="00A10238">
        <w:rPr>
          <w:rFonts w:cs="B Zar" w:hint="cs"/>
          <w:rtl/>
        </w:rPr>
        <w:t>ي</w:t>
      </w:r>
      <w:r w:rsidR="007F6636">
        <w:rPr>
          <w:rFonts w:cs="B Zar" w:hint="cs"/>
          <w:rtl/>
        </w:rPr>
        <w:t xml:space="preserve"> و برنامه‌ا</w:t>
      </w:r>
      <w:r w:rsidR="00A10238">
        <w:rPr>
          <w:rFonts w:cs="B Zar" w:hint="cs"/>
          <w:rtl/>
        </w:rPr>
        <w:t>ي</w:t>
      </w:r>
      <w:r w:rsidR="007F6636">
        <w:rPr>
          <w:rFonts w:cs="B Zar" w:hint="cs"/>
          <w:rtl/>
        </w:rPr>
        <w:t xml:space="preserve">، </w:t>
      </w:r>
      <w:r w:rsidRPr="00077A90">
        <w:rPr>
          <w:rFonts w:cs="B Zar" w:hint="cs"/>
          <w:rtl/>
        </w:rPr>
        <w:t>مالي، حقوقي، مديريتي، اجتماعي و فرهنگي، اقتصادي و...</w:t>
      </w:r>
    </w:p>
    <w:p w14:paraId="2B24CA32" w14:textId="77777777" w:rsidR="00BF5B7B" w:rsidRPr="00077A90" w:rsidRDefault="00BF5B7B" w:rsidP="00A245D5">
      <w:pPr>
        <w:numPr>
          <w:ilvl w:val="0"/>
          <w:numId w:val="5"/>
        </w:numPr>
        <w:spacing w:line="240" w:lineRule="auto"/>
        <w:ind w:left="367"/>
        <w:contextualSpacing w:val="0"/>
        <w:rPr>
          <w:rFonts w:cs="B Zar"/>
        </w:rPr>
      </w:pPr>
      <w:r w:rsidRPr="00077A90">
        <w:rPr>
          <w:rFonts w:cs="B Zar" w:hint="cs"/>
          <w:rtl/>
        </w:rPr>
        <w:t xml:space="preserve">شناسايي </w:t>
      </w:r>
      <w:r w:rsidR="00E0462B">
        <w:rPr>
          <w:rFonts w:cs="B Zar" w:hint="cs"/>
          <w:rtl/>
        </w:rPr>
        <w:t>مهمتر</w:t>
      </w:r>
      <w:r w:rsidR="00A10238">
        <w:rPr>
          <w:rFonts w:cs="B Zar" w:hint="cs"/>
          <w:rtl/>
        </w:rPr>
        <w:t>ي</w:t>
      </w:r>
      <w:r w:rsidR="00E0462B">
        <w:rPr>
          <w:rFonts w:cs="B Zar" w:hint="cs"/>
          <w:rtl/>
        </w:rPr>
        <w:t xml:space="preserve">ن </w:t>
      </w:r>
      <w:r w:rsidRPr="00077A90">
        <w:rPr>
          <w:rFonts w:cs="B Zar" w:hint="cs"/>
          <w:rtl/>
        </w:rPr>
        <w:t xml:space="preserve">خلأ‌ها و نيازهاي </w:t>
      </w:r>
      <w:r w:rsidR="007F6636">
        <w:rPr>
          <w:rFonts w:cs="B Zar" w:hint="cs"/>
          <w:rtl/>
        </w:rPr>
        <w:t>خدمات</w:t>
      </w:r>
      <w:r w:rsidR="00A10238">
        <w:rPr>
          <w:rFonts w:cs="B Zar" w:hint="cs"/>
          <w:rtl/>
        </w:rPr>
        <w:t>ي</w:t>
      </w:r>
      <w:r w:rsidR="007F6636">
        <w:rPr>
          <w:rFonts w:cs="B Zar" w:hint="cs"/>
          <w:rtl/>
        </w:rPr>
        <w:t xml:space="preserve"> و </w:t>
      </w:r>
      <w:r w:rsidRPr="00077A90">
        <w:rPr>
          <w:rFonts w:cs="B Zar" w:hint="cs"/>
          <w:rtl/>
        </w:rPr>
        <w:t xml:space="preserve">برنامه‌اي براي </w:t>
      </w:r>
      <w:r w:rsidR="007F6636">
        <w:rPr>
          <w:rFonts w:cs="B Zar" w:hint="cs"/>
          <w:rtl/>
        </w:rPr>
        <w:t>ارتقا</w:t>
      </w:r>
      <w:r w:rsidR="00A10238">
        <w:rPr>
          <w:rFonts w:cs="B Zar" w:hint="cs"/>
          <w:rtl/>
        </w:rPr>
        <w:t>ي</w:t>
      </w:r>
      <w:r w:rsidR="007F6636">
        <w:rPr>
          <w:rFonts w:cs="B Zar" w:hint="cs"/>
          <w:rtl/>
        </w:rPr>
        <w:t xml:space="preserve"> ک</w:t>
      </w:r>
      <w:r w:rsidR="00A10238">
        <w:rPr>
          <w:rFonts w:cs="B Zar" w:hint="cs"/>
          <w:rtl/>
        </w:rPr>
        <w:t>ي</w:t>
      </w:r>
      <w:r w:rsidR="007F6636">
        <w:rPr>
          <w:rFonts w:cs="B Zar" w:hint="cs"/>
          <w:rtl/>
        </w:rPr>
        <w:t>ف</w:t>
      </w:r>
      <w:r w:rsidR="00A10238">
        <w:rPr>
          <w:rFonts w:cs="B Zar" w:hint="cs"/>
          <w:rtl/>
        </w:rPr>
        <w:t>ي</w:t>
      </w:r>
      <w:r w:rsidR="007F6636">
        <w:rPr>
          <w:rFonts w:cs="B Zar" w:hint="cs"/>
          <w:rtl/>
        </w:rPr>
        <w:t>ت زندگ</w:t>
      </w:r>
      <w:r w:rsidR="00A10238">
        <w:rPr>
          <w:rFonts w:cs="B Zar" w:hint="cs"/>
          <w:rtl/>
        </w:rPr>
        <w:t>ي</w:t>
      </w:r>
      <w:r w:rsidR="007F6636">
        <w:rPr>
          <w:rFonts w:cs="B Zar" w:hint="cs"/>
          <w:rtl/>
        </w:rPr>
        <w:t xml:space="preserve"> </w:t>
      </w:r>
      <w:r w:rsidR="008406B1">
        <w:rPr>
          <w:rFonts w:cs="B Zar" w:hint="cs"/>
          <w:rtl/>
        </w:rPr>
        <w:t xml:space="preserve">بازنشستگان </w:t>
      </w:r>
      <w:r w:rsidR="007F6636">
        <w:rPr>
          <w:rFonts w:cs="B Zar" w:hint="cs"/>
          <w:rtl/>
        </w:rPr>
        <w:t>به تفک</w:t>
      </w:r>
      <w:r w:rsidR="00A10238">
        <w:rPr>
          <w:rFonts w:cs="B Zar" w:hint="cs"/>
          <w:rtl/>
        </w:rPr>
        <w:t>ي</w:t>
      </w:r>
      <w:r w:rsidR="007F6636">
        <w:rPr>
          <w:rFonts w:cs="B Zar" w:hint="cs"/>
          <w:rtl/>
        </w:rPr>
        <w:t xml:space="preserve">ک </w:t>
      </w:r>
      <w:r w:rsidRPr="00077A90">
        <w:rPr>
          <w:rFonts w:cs="B Zar" w:hint="cs"/>
          <w:rtl/>
        </w:rPr>
        <w:t xml:space="preserve">گروه‌هاي </w:t>
      </w:r>
      <w:r w:rsidR="007F6636">
        <w:rPr>
          <w:rFonts w:cs="B Zar" w:hint="cs"/>
          <w:rtl/>
        </w:rPr>
        <w:t>اجتماع</w:t>
      </w:r>
      <w:r w:rsidR="00A10238">
        <w:rPr>
          <w:rFonts w:cs="B Zar" w:hint="cs"/>
          <w:rtl/>
        </w:rPr>
        <w:t>ي</w:t>
      </w:r>
      <w:r w:rsidR="007F6636">
        <w:rPr>
          <w:rFonts w:cs="B Zar" w:hint="cs"/>
          <w:rtl/>
        </w:rPr>
        <w:t xml:space="preserve"> </w:t>
      </w:r>
      <w:r w:rsidR="0087448B">
        <w:rPr>
          <w:rFonts w:cs="B Zar" w:hint="cs"/>
          <w:rtl/>
        </w:rPr>
        <w:t>مختلف</w:t>
      </w:r>
    </w:p>
    <w:p w14:paraId="3D6DA300" w14:textId="77777777" w:rsidR="00BF5B7B" w:rsidRDefault="00BF5B7B" w:rsidP="00A245D5">
      <w:pPr>
        <w:numPr>
          <w:ilvl w:val="0"/>
          <w:numId w:val="5"/>
        </w:numPr>
        <w:spacing w:line="240" w:lineRule="auto"/>
        <w:ind w:left="367"/>
        <w:contextualSpacing w:val="0"/>
        <w:rPr>
          <w:rFonts w:cs="B Zar"/>
        </w:rPr>
      </w:pPr>
      <w:r w:rsidRPr="00077A90">
        <w:rPr>
          <w:rFonts w:cs="B Zar" w:hint="cs"/>
          <w:rtl/>
        </w:rPr>
        <w:t xml:space="preserve">شناسايي مهمترين مشکلات و موانع مبتلابه </w:t>
      </w:r>
      <w:r w:rsidR="007F6636">
        <w:rPr>
          <w:rFonts w:cs="B Zar" w:hint="cs"/>
          <w:rtl/>
        </w:rPr>
        <w:t>صندوق بازنشستگ</w:t>
      </w:r>
      <w:r w:rsidR="00A10238">
        <w:rPr>
          <w:rFonts w:cs="B Zar" w:hint="cs"/>
          <w:rtl/>
        </w:rPr>
        <w:t>ي</w:t>
      </w:r>
      <w:r w:rsidR="007F6636">
        <w:rPr>
          <w:rFonts w:cs="B Zar" w:hint="cs"/>
          <w:rtl/>
        </w:rPr>
        <w:t xml:space="preserve"> کشور</w:t>
      </w:r>
      <w:r w:rsidR="00A10238">
        <w:rPr>
          <w:rFonts w:cs="B Zar" w:hint="cs"/>
          <w:rtl/>
        </w:rPr>
        <w:t>ي</w:t>
      </w:r>
      <w:r w:rsidR="007F6636">
        <w:rPr>
          <w:rFonts w:cs="B Zar" w:hint="cs"/>
          <w:rtl/>
        </w:rPr>
        <w:t xml:space="preserve"> </w:t>
      </w:r>
      <w:r w:rsidRPr="00077A90">
        <w:rPr>
          <w:rFonts w:cs="B Zar" w:hint="cs"/>
          <w:rtl/>
        </w:rPr>
        <w:t xml:space="preserve">در </w:t>
      </w:r>
      <w:r w:rsidR="007F6636">
        <w:rPr>
          <w:rFonts w:cs="B Zar" w:hint="cs"/>
          <w:rtl/>
        </w:rPr>
        <w:t>ارتقا</w:t>
      </w:r>
      <w:r w:rsidR="00A10238">
        <w:rPr>
          <w:rFonts w:cs="B Zar" w:hint="cs"/>
          <w:rtl/>
        </w:rPr>
        <w:t>ي</w:t>
      </w:r>
      <w:r w:rsidR="007F6636">
        <w:rPr>
          <w:rFonts w:cs="B Zar" w:hint="cs"/>
          <w:rtl/>
        </w:rPr>
        <w:t xml:space="preserve"> ک</w:t>
      </w:r>
      <w:r w:rsidR="00A10238">
        <w:rPr>
          <w:rFonts w:cs="B Zar" w:hint="cs"/>
          <w:rtl/>
        </w:rPr>
        <w:t>ي</w:t>
      </w:r>
      <w:r w:rsidR="007F6636">
        <w:rPr>
          <w:rFonts w:cs="B Zar" w:hint="cs"/>
          <w:rtl/>
        </w:rPr>
        <w:t>ف</w:t>
      </w:r>
      <w:r w:rsidR="00A10238">
        <w:rPr>
          <w:rFonts w:cs="B Zar" w:hint="cs"/>
          <w:rtl/>
        </w:rPr>
        <w:t>ي</w:t>
      </w:r>
      <w:r w:rsidR="007F6636">
        <w:rPr>
          <w:rFonts w:cs="B Zar" w:hint="cs"/>
          <w:rtl/>
        </w:rPr>
        <w:t>ت زندگ</w:t>
      </w:r>
      <w:r w:rsidR="00A10238">
        <w:rPr>
          <w:rFonts w:cs="B Zar" w:hint="cs"/>
          <w:rtl/>
        </w:rPr>
        <w:t>ي</w:t>
      </w:r>
      <w:r w:rsidR="007F6636">
        <w:rPr>
          <w:rFonts w:cs="B Zar" w:hint="cs"/>
          <w:rtl/>
        </w:rPr>
        <w:t xml:space="preserve"> </w:t>
      </w:r>
      <w:r w:rsidR="008406B1">
        <w:rPr>
          <w:rFonts w:cs="B Zar" w:hint="cs"/>
          <w:rtl/>
        </w:rPr>
        <w:t>بازنشستگان</w:t>
      </w:r>
      <w:r w:rsidR="008406B1" w:rsidRPr="00077A90">
        <w:rPr>
          <w:rFonts w:cs="B Zar" w:hint="cs"/>
          <w:rtl/>
        </w:rPr>
        <w:t xml:space="preserve"> </w:t>
      </w:r>
      <w:r w:rsidRPr="00077A90">
        <w:rPr>
          <w:rFonts w:cs="B Zar" w:hint="cs"/>
          <w:rtl/>
        </w:rPr>
        <w:t xml:space="preserve">در عرصه‌هاي مختلف </w:t>
      </w:r>
      <w:r w:rsidR="007F6636">
        <w:rPr>
          <w:rFonts w:cs="B Zar" w:hint="cs"/>
          <w:rtl/>
        </w:rPr>
        <w:t>س</w:t>
      </w:r>
      <w:r w:rsidR="00A10238">
        <w:rPr>
          <w:rFonts w:cs="B Zar" w:hint="cs"/>
          <w:rtl/>
        </w:rPr>
        <w:t>ي</w:t>
      </w:r>
      <w:r w:rsidR="007F6636">
        <w:rPr>
          <w:rFonts w:cs="B Zar" w:hint="cs"/>
          <w:rtl/>
        </w:rPr>
        <w:t>است</w:t>
      </w:r>
      <w:r w:rsidR="00A10238">
        <w:rPr>
          <w:rFonts w:cs="B Zar" w:hint="cs"/>
          <w:rtl/>
        </w:rPr>
        <w:t>ي</w:t>
      </w:r>
      <w:r w:rsidR="007F6636">
        <w:rPr>
          <w:rFonts w:cs="B Zar" w:hint="cs"/>
          <w:rtl/>
        </w:rPr>
        <w:t xml:space="preserve"> و برنامه‌ا</w:t>
      </w:r>
      <w:r w:rsidR="00A10238">
        <w:rPr>
          <w:rFonts w:cs="B Zar" w:hint="cs"/>
          <w:rtl/>
        </w:rPr>
        <w:t>ي</w:t>
      </w:r>
      <w:r w:rsidR="007F6636">
        <w:rPr>
          <w:rFonts w:cs="B Zar" w:hint="cs"/>
          <w:rtl/>
        </w:rPr>
        <w:t xml:space="preserve">، </w:t>
      </w:r>
      <w:r w:rsidRPr="00077A90">
        <w:rPr>
          <w:rFonts w:cs="B Zar" w:hint="cs"/>
          <w:rtl/>
        </w:rPr>
        <w:t>مديريتي، نيروي انساني، توسعة مشارکت‌هاي مردمي، خروجي و عملکرد و...</w:t>
      </w:r>
    </w:p>
    <w:p w14:paraId="321311BD" w14:textId="77777777" w:rsidR="00547F99" w:rsidRDefault="009B22D6" w:rsidP="009B22D6">
      <w:pPr>
        <w:numPr>
          <w:ilvl w:val="0"/>
          <w:numId w:val="5"/>
        </w:numPr>
        <w:spacing w:line="240" w:lineRule="auto"/>
        <w:ind w:left="367"/>
        <w:contextualSpacing w:val="0"/>
        <w:rPr>
          <w:b/>
          <w:bCs/>
          <w:sz w:val="28"/>
          <w:szCs w:val="28"/>
          <w:rtl/>
        </w:rPr>
      </w:pPr>
      <w:r>
        <w:rPr>
          <w:rFonts w:cs="B Zar" w:hint="cs"/>
          <w:rtl/>
        </w:rPr>
        <w:t>تدو</w:t>
      </w:r>
      <w:r w:rsidR="00213056">
        <w:rPr>
          <w:rFonts w:cs="B Zar" w:hint="cs"/>
          <w:rtl/>
        </w:rPr>
        <w:t>ي</w:t>
      </w:r>
      <w:r>
        <w:rPr>
          <w:rFonts w:cs="B Zar" w:hint="cs"/>
          <w:rtl/>
        </w:rPr>
        <w:t xml:space="preserve">ن و </w:t>
      </w:r>
      <w:r w:rsidR="00547F99">
        <w:rPr>
          <w:rFonts w:cs="B Zar" w:hint="cs"/>
          <w:rtl/>
        </w:rPr>
        <w:t xml:space="preserve">ارائة </w:t>
      </w:r>
      <w:r>
        <w:rPr>
          <w:rFonts w:cs="B Zar" w:hint="cs"/>
          <w:rtl/>
        </w:rPr>
        <w:t>س</w:t>
      </w:r>
      <w:r w:rsidR="00213056">
        <w:rPr>
          <w:rFonts w:cs="B Zar" w:hint="cs"/>
          <w:rtl/>
        </w:rPr>
        <w:t>ي</w:t>
      </w:r>
      <w:r>
        <w:rPr>
          <w:rFonts w:cs="B Zar" w:hint="cs"/>
          <w:rtl/>
        </w:rPr>
        <w:t>است‌ها و راهکارها</w:t>
      </w:r>
      <w:r w:rsidR="00213056">
        <w:rPr>
          <w:rFonts w:cs="B Zar" w:hint="cs"/>
          <w:rtl/>
        </w:rPr>
        <w:t>ي</w:t>
      </w:r>
      <w:r>
        <w:rPr>
          <w:rFonts w:cs="B Zar" w:hint="cs"/>
          <w:rtl/>
        </w:rPr>
        <w:t xml:space="preserve"> عمل</w:t>
      </w:r>
      <w:r w:rsidR="00213056">
        <w:rPr>
          <w:rFonts w:cs="B Zar" w:hint="cs"/>
          <w:rtl/>
        </w:rPr>
        <w:t>ي</w:t>
      </w:r>
      <w:r>
        <w:rPr>
          <w:rFonts w:cs="B Zar" w:hint="cs"/>
          <w:rtl/>
        </w:rPr>
        <w:t>ات</w:t>
      </w:r>
      <w:r w:rsidR="00213056">
        <w:rPr>
          <w:rFonts w:cs="B Zar" w:hint="cs"/>
          <w:rtl/>
        </w:rPr>
        <w:t>ي</w:t>
      </w:r>
      <w:r w:rsidR="00547F99">
        <w:rPr>
          <w:rFonts w:cs="B Zar" w:hint="cs"/>
          <w:rtl/>
        </w:rPr>
        <w:t xml:space="preserve"> جهت </w:t>
      </w:r>
      <w:r w:rsidR="00547F99" w:rsidRPr="00077A90">
        <w:rPr>
          <w:rFonts w:cs="B Zar" w:hint="cs"/>
          <w:rtl/>
        </w:rPr>
        <w:t>افزايش اثربخشي</w:t>
      </w:r>
      <w:r w:rsidR="00547F99">
        <w:rPr>
          <w:rFonts w:cs="B Zar" w:hint="cs"/>
          <w:rtl/>
        </w:rPr>
        <w:t xml:space="preserve"> هرچه ب</w:t>
      </w:r>
      <w:r w:rsidR="00A10238">
        <w:rPr>
          <w:rFonts w:cs="B Zar" w:hint="cs"/>
          <w:rtl/>
        </w:rPr>
        <w:t>ي</w:t>
      </w:r>
      <w:r w:rsidR="00547F99">
        <w:rPr>
          <w:rFonts w:cs="B Zar" w:hint="cs"/>
          <w:rtl/>
        </w:rPr>
        <w:t>شتر و بهترِ</w:t>
      </w:r>
      <w:r w:rsidR="00547F99" w:rsidRPr="00077A90">
        <w:rPr>
          <w:rFonts w:cs="B Zar" w:hint="cs"/>
          <w:rtl/>
        </w:rPr>
        <w:t xml:space="preserve"> </w:t>
      </w:r>
      <w:r w:rsidR="00547F99">
        <w:rPr>
          <w:rFonts w:cs="B Zar" w:hint="cs"/>
          <w:rtl/>
        </w:rPr>
        <w:t>خدمات اجتماع</w:t>
      </w:r>
      <w:r w:rsidR="00A10238">
        <w:rPr>
          <w:rFonts w:cs="B Zar" w:hint="cs"/>
          <w:rtl/>
        </w:rPr>
        <w:t>ي</w:t>
      </w:r>
      <w:r w:rsidR="00547F99">
        <w:rPr>
          <w:rFonts w:cs="B Zar" w:hint="cs"/>
          <w:rtl/>
        </w:rPr>
        <w:t xml:space="preserve"> و فرهنگ</w:t>
      </w:r>
      <w:r w:rsidR="00A10238">
        <w:rPr>
          <w:rFonts w:cs="B Zar" w:hint="cs"/>
          <w:rtl/>
        </w:rPr>
        <w:t>ي</w:t>
      </w:r>
      <w:r w:rsidR="00547F99">
        <w:rPr>
          <w:rFonts w:cs="B Zar" w:hint="cs"/>
          <w:rtl/>
        </w:rPr>
        <w:t xml:space="preserve"> صندوق برا</w:t>
      </w:r>
      <w:r w:rsidR="00A10238">
        <w:rPr>
          <w:rFonts w:cs="B Zar" w:hint="cs"/>
          <w:rtl/>
        </w:rPr>
        <w:t>ي</w:t>
      </w:r>
      <w:r w:rsidR="00547F99">
        <w:rPr>
          <w:rFonts w:cs="B Zar" w:hint="cs"/>
          <w:rtl/>
        </w:rPr>
        <w:t xml:space="preserve"> بازنشستگان در حوزه‌ها</w:t>
      </w:r>
      <w:r w:rsidR="00A10238">
        <w:rPr>
          <w:rFonts w:cs="B Zar" w:hint="cs"/>
          <w:rtl/>
        </w:rPr>
        <w:t>ي</w:t>
      </w:r>
      <w:r w:rsidR="00547F99">
        <w:rPr>
          <w:rFonts w:cs="B Zar" w:hint="cs"/>
          <w:rtl/>
        </w:rPr>
        <w:t xml:space="preserve"> مختلف </w:t>
      </w:r>
    </w:p>
    <w:p w14:paraId="209C583A" w14:textId="77777777" w:rsidR="001C3549" w:rsidRPr="008406B1" w:rsidRDefault="001C3549" w:rsidP="00A245D5">
      <w:pPr>
        <w:spacing w:line="240" w:lineRule="auto"/>
        <w:rPr>
          <w:sz w:val="28"/>
          <w:szCs w:val="28"/>
          <w:rtl/>
        </w:rPr>
      </w:pPr>
    </w:p>
    <w:p w14:paraId="28F1775F" w14:textId="77777777" w:rsidR="00E40118" w:rsidRDefault="005A057A" w:rsidP="00A245D5">
      <w:pPr>
        <w:spacing w:line="240" w:lineRule="auto"/>
        <w:ind w:firstLine="0"/>
        <w:rPr>
          <w:b/>
          <w:bCs/>
          <w:sz w:val="28"/>
          <w:szCs w:val="28"/>
          <w:rtl/>
        </w:rPr>
      </w:pPr>
      <w:r w:rsidRPr="001C3549">
        <w:rPr>
          <w:rFonts w:hint="cs"/>
          <w:b/>
          <w:bCs/>
          <w:sz w:val="28"/>
          <w:szCs w:val="28"/>
          <w:rtl/>
        </w:rPr>
        <w:t>7-</w:t>
      </w:r>
      <w:r w:rsidR="00B26CA5" w:rsidRPr="001C3549">
        <w:rPr>
          <w:rFonts w:hint="cs"/>
          <w:b/>
          <w:bCs/>
          <w:sz w:val="28"/>
          <w:szCs w:val="28"/>
          <w:rtl/>
        </w:rPr>
        <w:t xml:space="preserve"> </w:t>
      </w:r>
      <w:r w:rsidR="0015033D" w:rsidRPr="001C3549">
        <w:rPr>
          <w:rFonts w:hint="cs"/>
          <w:b/>
          <w:bCs/>
          <w:sz w:val="28"/>
          <w:szCs w:val="28"/>
          <w:rtl/>
        </w:rPr>
        <w:t>پرسش‌ها</w:t>
      </w:r>
      <w:r w:rsidR="00A10238">
        <w:rPr>
          <w:rFonts w:hint="cs"/>
          <w:b/>
          <w:bCs/>
          <w:sz w:val="28"/>
          <w:szCs w:val="28"/>
          <w:rtl/>
        </w:rPr>
        <w:t>ي</w:t>
      </w:r>
      <w:r w:rsidR="0015033D" w:rsidRPr="001C3549">
        <w:rPr>
          <w:rFonts w:hint="cs"/>
          <w:b/>
          <w:bCs/>
          <w:sz w:val="28"/>
          <w:szCs w:val="28"/>
          <w:rtl/>
        </w:rPr>
        <w:t xml:space="preserve"> محور</w:t>
      </w:r>
      <w:r w:rsidR="00A10238">
        <w:rPr>
          <w:rFonts w:hint="cs"/>
          <w:b/>
          <w:bCs/>
          <w:sz w:val="28"/>
          <w:szCs w:val="28"/>
          <w:rtl/>
        </w:rPr>
        <w:t>ي</w:t>
      </w:r>
      <w:r w:rsidR="00E40118" w:rsidRPr="001C3549">
        <w:rPr>
          <w:rFonts w:hint="cs"/>
          <w:b/>
          <w:bCs/>
          <w:sz w:val="28"/>
          <w:szCs w:val="28"/>
          <w:rtl/>
        </w:rPr>
        <w:t xml:space="preserve"> </w:t>
      </w:r>
      <w:r w:rsidR="00FE46EF" w:rsidRPr="001C3549">
        <w:rPr>
          <w:rFonts w:hint="cs"/>
          <w:b/>
          <w:bCs/>
          <w:sz w:val="28"/>
          <w:szCs w:val="28"/>
          <w:rtl/>
        </w:rPr>
        <w:t>پژوهش</w:t>
      </w:r>
    </w:p>
    <w:p w14:paraId="527D4A3B" w14:textId="77777777" w:rsidR="008406B1" w:rsidRDefault="008406B1" w:rsidP="0087448B">
      <w:pPr>
        <w:numPr>
          <w:ilvl w:val="0"/>
          <w:numId w:val="7"/>
        </w:numPr>
        <w:spacing w:line="240" w:lineRule="auto"/>
        <w:ind w:left="367"/>
        <w:contextualSpacing w:val="0"/>
        <w:rPr>
          <w:rFonts w:cs="B Zar"/>
        </w:rPr>
      </w:pPr>
      <w:r>
        <w:rPr>
          <w:rFonts w:cs="B Zar" w:hint="cs"/>
          <w:rtl/>
        </w:rPr>
        <w:t>مهمتر</w:t>
      </w:r>
      <w:r w:rsidR="00A10238">
        <w:rPr>
          <w:rFonts w:cs="B Zar" w:hint="cs"/>
          <w:rtl/>
        </w:rPr>
        <w:t>ي</w:t>
      </w:r>
      <w:r>
        <w:rPr>
          <w:rFonts w:cs="B Zar" w:hint="cs"/>
          <w:rtl/>
        </w:rPr>
        <w:t>ن رو</w:t>
      </w:r>
      <w:r w:rsidR="00A10238">
        <w:rPr>
          <w:rFonts w:cs="B Zar" w:hint="cs"/>
          <w:rtl/>
        </w:rPr>
        <w:t>ي</w:t>
      </w:r>
      <w:r>
        <w:rPr>
          <w:rFonts w:cs="B Zar" w:hint="cs"/>
          <w:rtl/>
        </w:rPr>
        <w:t>کردها</w:t>
      </w:r>
      <w:r w:rsidR="00A10238">
        <w:rPr>
          <w:rFonts w:cs="B Zar" w:hint="cs"/>
          <w:rtl/>
        </w:rPr>
        <w:t>ي</w:t>
      </w:r>
      <w:r>
        <w:rPr>
          <w:rFonts w:cs="B Zar" w:hint="cs"/>
          <w:rtl/>
        </w:rPr>
        <w:t xml:space="preserve"> مفهوم</w:t>
      </w:r>
      <w:r w:rsidR="00A10238">
        <w:rPr>
          <w:rFonts w:cs="B Zar" w:hint="cs"/>
          <w:rtl/>
        </w:rPr>
        <w:t>ي</w:t>
      </w:r>
      <w:r>
        <w:rPr>
          <w:rFonts w:cs="B Zar" w:hint="cs"/>
          <w:rtl/>
        </w:rPr>
        <w:t xml:space="preserve"> و نظر</w:t>
      </w:r>
      <w:r w:rsidR="00A10238">
        <w:rPr>
          <w:rFonts w:cs="B Zar" w:hint="cs"/>
          <w:rtl/>
        </w:rPr>
        <w:t>ي</w:t>
      </w:r>
      <w:r>
        <w:rPr>
          <w:rFonts w:cs="B Zar" w:hint="cs"/>
          <w:rtl/>
        </w:rPr>
        <w:t xml:space="preserve"> پ</w:t>
      </w:r>
      <w:r w:rsidR="00A10238">
        <w:rPr>
          <w:rFonts w:cs="B Zar" w:hint="cs"/>
          <w:rtl/>
        </w:rPr>
        <w:t>ي</w:t>
      </w:r>
      <w:r>
        <w:rPr>
          <w:rFonts w:cs="B Zar" w:hint="cs"/>
          <w:rtl/>
        </w:rPr>
        <w:t>رامون</w:t>
      </w:r>
      <w:r w:rsidRPr="00077A90">
        <w:rPr>
          <w:rFonts w:cs="B Zar" w:hint="cs"/>
          <w:rtl/>
        </w:rPr>
        <w:t xml:space="preserve"> دو مقولة</w:t>
      </w:r>
      <w:r>
        <w:rPr>
          <w:rFonts w:cs="B Zar" w:hint="cs"/>
          <w:rtl/>
        </w:rPr>
        <w:t xml:space="preserve"> </w:t>
      </w:r>
      <w:r w:rsidRPr="00077A90">
        <w:rPr>
          <w:rFonts w:cs="B Zar" w:hint="cs"/>
          <w:rtl/>
        </w:rPr>
        <w:t>س</w:t>
      </w:r>
      <w:r w:rsidR="00A10238">
        <w:rPr>
          <w:rFonts w:cs="B Zar" w:hint="cs"/>
          <w:rtl/>
        </w:rPr>
        <w:t>ي</w:t>
      </w:r>
      <w:r>
        <w:rPr>
          <w:rFonts w:cs="B Zar" w:hint="cs"/>
          <w:rtl/>
        </w:rPr>
        <w:t>است‌ها</w:t>
      </w:r>
      <w:r w:rsidR="00A10238">
        <w:rPr>
          <w:rFonts w:cs="B Zar" w:hint="cs"/>
          <w:rtl/>
        </w:rPr>
        <w:t>ي</w:t>
      </w:r>
      <w:r>
        <w:rPr>
          <w:rFonts w:cs="B Zar" w:hint="cs"/>
          <w:rtl/>
        </w:rPr>
        <w:t xml:space="preserve">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در حوزة بازنشست</w:t>
      </w:r>
      <w:r w:rsidR="0087448B">
        <w:rPr>
          <w:rFonts w:cs="B Zar" w:hint="cs"/>
          <w:rtl/>
        </w:rPr>
        <w:t>گ</w:t>
      </w:r>
      <w:r w:rsidR="00D523D9">
        <w:rPr>
          <w:rFonts w:cs="B Zar" w:hint="cs"/>
          <w:rtl/>
        </w:rPr>
        <w:t>ي</w:t>
      </w:r>
      <w:r>
        <w:rPr>
          <w:rFonts w:cs="B Zar" w:hint="cs"/>
          <w:rtl/>
        </w:rPr>
        <w:t xml:space="preserve"> و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0087448B">
        <w:rPr>
          <w:rFonts w:cs="B Zar" w:hint="cs"/>
          <w:rtl/>
        </w:rPr>
        <w:t xml:space="preserve">بازنشستگان </w:t>
      </w:r>
      <w:r>
        <w:rPr>
          <w:rFonts w:cs="B Zar" w:hint="cs"/>
          <w:rtl/>
        </w:rPr>
        <w:t>و شاخص‌ها</w:t>
      </w:r>
      <w:r w:rsidR="00A10238">
        <w:rPr>
          <w:rFonts w:cs="B Zar" w:hint="cs"/>
          <w:rtl/>
        </w:rPr>
        <w:t>ي</w:t>
      </w:r>
      <w:r>
        <w:rPr>
          <w:rFonts w:cs="B Zar" w:hint="cs"/>
          <w:rtl/>
        </w:rPr>
        <w:t xml:space="preserve"> سازنده در ب</w:t>
      </w:r>
      <w:r w:rsidR="00A10238">
        <w:rPr>
          <w:rFonts w:cs="B Zar" w:hint="cs"/>
          <w:rtl/>
        </w:rPr>
        <w:t>ي</w:t>
      </w:r>
      <w:r>
        <w:rPr>
          <w:rFonts w:cs="B Zar" w:hint="cs"/>
          <w:rtl/>
        </w:rPr>
        <w:t>ن آنها کدامند؟</w:t>
      </w:r>
    </w:p>
    <w:p w14:paraId="2B95A7A8" w14:textId="42644E82" w:rsidR="008406B1" w:rsidRPr="00077A90" w:rsidRDefault="008406B1" w:rsidP="0027329F">
      <w:pPr>
        <w:numPr>
          <w:ilvl w:val="0"/>
          <w:numId w:val="7"/>
        </w:numPr>
        <w:spacing w:line="240" w:lineRule="auto"/>
        <w:ind w:left="367"/>
        <w:contextualSpacing w:val="0"/>
        <w:rPr>
          <w:rFonts w:cs="B Zar"/>
          <w:rtl/>
        </w:rPr>
      </w:pPr>
      <w:r>
        <w:rPr>
          <w:rFonts w:cs="B Zar" w:hint="cs"/>
          <w:rtl/>
        </w:rPr>
        <w:t>بازنشستگان از چه و</w:t>
      </w:r>
      <w:r w:rsidR="00A10238">
        <w:rPr>
          <w:rFonts w:cs="B Zar" w:hint="cs"/>
          <w:rtl/>
        </w:rPr>
        <w:t>ي</w:t>
      </w:r>
      <w:r>
        <w:rPr>
          <w:rFonts w:cs="B Zar" w:hint="cs"/>
          <w:rtl/>
        </w:rPr>
        <w:t>ژگ</w:t>
      </w:r>
      <w:r w:rsidR="00A10238">
        <w:rPr>
          <w:rFonts w:cs="B Zar" w:hint="cs"/>
          <w:rtl/>
        </w:rPr>
        <w:t>ي</w:t>
      </w:r>
      <w:r>
        <w:rPr>
          <w:rFonts w:cs="B Zar" w:hint="cs"/>
          <w:rtl/>
        </w:rPr>
        <w:t>‌ها</w:t>
      </w:r>
      <w:r w:rsidR="00A10238">
        <w:rPr>
          <w:rFonts w:cs="B Zar" w:hint="cs"/>
          <w:rtl/>
        </w:rPr>
        <w:t>ي</w:t>
      </w:r>
      <w:r>
        <w:rPr>
          <w:rFonts w:cs="B Zar" w:hint="cs"/>
          <w:rtl/>
        </w:rPr>
        <w:t xml:space="preserve"> دموگراف</w:t>
      </w:r>
      <w:r w:rsidR="00A10238">
        <w:rPr>
          <w:rFonts w:cs="B Zar" w:hint="cs"/>
          <w:rtl/>
        </w:rPr>
        <w:t>ي</w:t>
      </w:r>
      <w:r>
        <w:rPr>
          <w:rFonts w:cs="B Zar" w:hint="cs"/>
          <w:rtl/>
        </w:rPr>
        <w:t>ک مانند جنس، سن، تحص</w:t>
      </w:r>
      <w:r w:rsidR="00A10238">
        <w:rPr>
          <w:rFonts w:cs="B Zar" w:hint="cs"/>
          <w:rtl/>
        </w:rPr>
        <w:t>ي</w:t>
      </w:r>
      <w:r>
        <w:rPr>
          <w:rFonts w:cs="B Zar" w:hint="cs"/>
          <w:rtl/>
        </w:rPr>
        <w:t>لات، درآمد و... برخوردارد؟</w:t>
      </w:r>
    </w:p>
    <w:p w14:paraId="274D92ED" w14:textId="77777777" w:rsidR="008406B1" w:rsidRDefault="008406B1" w:rsidP="0087448B">
      <w:pPr>
        <w:numPr>
          <w:ilvl w:val="0"/>
          <w:numId w:val="7"/>
        </w:numPr>
        <w:spacing w:line="240" w:lineRule="auto"/>
        <w:ind w:left="367"/>
        <w:contextualSpacing w:val="0"/>
        <w:rPr>
          <w:rFonts w:cs="B Zar"/>
        </w:rPr>
      </w:pPr>
      <w:r w:rsidRPr="00077A90">
        <w:rPr>
          <w:rFonts w:cs="B Zar" w:hint="cs"/>
          <w:rtl/>
        </w:rPr>
        <w:t xml:space="preserve">مهمترين </w:t>
      </w:r>
      <w:r>
        <w:rPr>
          <w:rFonts w:cs="B Zar" w:hint="cs"/>
          <w:rtl/>
        </w:rPr>
        <w:t>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ارائه‌شده از سو</w:t>
      </w:r>
      <w:r w:rsidR="00A10238">
        <w:rPr>
          <w:rFonts w:cs="B Zar" w:hint="cs"/>
          <w:rtl/>
        </w:rPr>
        <w:t>ي</w:t>
      </w:r>
      <w:r>
        <w:rPr>
          <w:rFonts w:cs="B Zar" w:hint="cs"/>
          <w:rtl/>
        </w:rPr>
        <w:t xml:space="preserve"> صندوق به بازنشستگان ط</w:t>
      </w:r>
      <w:r w:rsidR="00A10238">
        <w:rPr>
          <w:rFonts w:cs="B Zar" w:hint="cs"/>
          <w:rtl/>
        </w:rPr>
        <w:t>ي</w:t>
      </w:r>
      <w:r>
        <w:rPr>
          <w:rFonts w:cs="B Zar" w:hint="cs"/>
          <w:rtl/>
        </w:rPr>
        <w:t xml:space="preserve"> سال‌ها</w:t>
      </w:r>
      <w:r w:rsidR="00A10238">
        <w:rPr>
          <w:rFonts w:cs="B Zar" w:hint="cs"/>
          <w:rtl/>
        </w:rPr>
        <w:t>ي</w:t>
      </w:r>
      <w:r>
        <w:rPr>
          <w:rFonts w:cs="B Zar" w:hint="cs"/>
          <w:rtl/>
        </w:rPr>
        <w:t xml:space="preserve"> مختلف کدامند؟</w:t>
      </w:r>
    </w:p>
    <w:p w14:paraId="660A5F18" w14:textId="77777777" w:rsidR="008406B1" w:rsidRPr="00077A90" w:rsidRDefault="008406B1" w:rsidP="00A245D5">
      <w:pPr>
        <w:numPr>
          <w:ilvl w:val="0"/>
          <w:numId w:val="7"/>
        </w:numPr>
        <w:spacing w:line="240" w:lineRule="auto"/>
        <w:ind w:left="367"/>
        <w:contextualSpacing w:val="0"/>
        <w:rPr>
          <w:rFonts w:cs="B Zar"/>
        </w:rPr>
      </w:pPr>
      <w:r>
        <w:rPr>
          <w:rFonts w:cs="B Zar" w:hint="cs"/>
          <w:rtl/>
        </w:rPr>
        <w:t>مدل به</w:t>
      </w:r>
      <w:r w:rsidR="00A10238">
        <w:rPr>
          <w:rFonts w:cs="B Zar" w:hint="cs"/>
          <w:rtl/>
        </w:rPr>
        <w:t>ي</w:t>
      </w:r>
      <w:r>
        <w:rPr>
          <w:rFonts w:cs="B Zar" w:hint="cs"/>
          <w:rtl/>
        </w:rPr>
        <w:t xml:space="preserve">نة </w:t>
      </w:r>
      <w:r w:rsidRPr="007F6636">
        <w:rPr>
          <w:rFonts w:cs="B Zar" w:hint="cs"/>
          <w:rtl/>
        </w:rPr>
        <w:t>ک</w:t>
      </w:r>
      <w:r w:rsidR="00A10238">
        <w:rPr>
          <w:rFonts w:cs="B Zar" w:hint="cs"/>
          <w:rtl/>
        </w:rPr>
        <w:t>ي</w:t>
      </w:r>
      <w:r w:rsidRPr="007F6636">
        <w:rPr>
          <w:rFonts w:cs="B Zar" w:hint="cs"/>
          <w:rtl/>
        </w:rPr>
        <w:t>ف</w:t>
      </w:r>
      <w:r w:rsidR="00A10238">
        <w:rPr>
          <w:rFonts w:cs="B Zar" w:hint="cs"/>
          <w:rtl/>
        </w:rPr>
        <w:t>ي</w:t>
      </w:r>
      <w:r w:rsidRPr="007F6636">
        <w:rPr>
          <w:rFonts w:cs="B Zar" w:hint="cs"/>
          <w:rtl/>
        </w:rPr>
        <w:t>ت زندگ</w:t>
      </w:r>
      <w:r w:rsidR="00A10238">
        <w:rPr>
          <w:rFonts w:cs="B Zar" w:hint="cs"/>
          <w:rtl/>
        </w:rPr>
        <w:t>ي</w:t>
      </w:r>
      <w:r w:rsidRPr="007F6636">
        <w:rPr>
          <w:rFonts w:cs="B Zar" w:hint="cs"/>
          <w:rtl/>
        </w:rPr>
        <w:t xml:space="preserve"> بازنشستگان</w:t>
      </w:r>
      <w:r>
        <w:rPr>
          <w:rFonts w:cs="B Zar" w:hint="cs"/>
          <w:rtl/>
        </w:rPr>
        <w:t xml:space="preserve"> تحت پوشش صندوق چگونه مدل</w:t>
      </w:r>
      <w:r w:rsidR="00A10238">
        <w:rPr>
          <w:rFonts w:cs="B Zar" w:hint="cs"/>
          <w:rtl/>
        </w:rPr>
        <w:t>ي</w:t>
      </w:r>
      <w:r>
        <w:rPr>
          <w:rFonts w:cs="B Zar" w:hint="cs"/>
          <w:rtl/>
        </w:rPr>
        <w:t xml:space="preserve"> است و از چه ساختار و عناصر</w:t>
      </w:r>
      <w:r w:rsidR="00A10238">
        <w:rPr>
          <w:rFonts w:cs="B Zar" w:hint="cs"/>
          <w:rtl/>
        </w:rPr>
        <w:t>ي</w:t>
      </w:r>
      <w:r>
        <w:rPr>
          <w:rFonts w:cs="B Zar" w:hint="cs"/>
          <w:rtl/>
        </w:rPr>
        <w:t xml:space="preserve"> متشکل از ابعاد، </w:t>
      </w:r>
      <w:r w:rsidRPr="007F6636">
        <w:rPr>
          <w:rFonts w:cs="B Zar" w:hint="cs"/>
          <w:rtl/>
        </w:rPr>
        <w:t>مؤلفه‌ها و معرف‌‌ها</w:t>
      </w:r>
      <w:r w:rsidR="00A10238">
        <w:rPr>
          <w:rFonts w:cs="B Zar" w:hint="cs"/>
          <w:rtl/>
        </w:rPr>
        <w:t>ي</w:t>
      </w:r>
      <w:r w:rsidRPr="007F6636">
        <w:rPr>
          <w:rFonts w:cs="B Zar" w:hint="cs"/>
          <w:rtl/>
        </w:rPr>
        <w:t xml:space="preserve"> سازندة </w:t>
      </w:r>
      <w:r>
        <w:rPr>
          <w:rFonts w:cs="B Zar" w:hint="cs"/>
          <w:rtl/>
        </w:rPr>
        <w:t>آن تشک</w:t>
      </w:r>
      <w:r w:rsidR="00A10238">
        <w:rPr>
          <w:rFonts w:cs="B Zar" w:hint="cs"/>
          <w:rtl/>
        </w:rPr>
        <w:t>ي</w:t>
      </w:r>
      <w:r>
        <w:rPr>
          <w:rFonts w:cs="B Zar" w:hint="cs"/>
          <w:rtl/>
        </w:rPr>
        <w:t>ل شده است؟</w:t>
      </w:r>
    </w:p>
    <w:p w14:paraId="36EF031F" w14:textId="77777777" w:rsidR="008406B1" w:rsidRDefault="008406B1" w:rsidP="00213056">
      <w:pPr>
        <w:numPr>
          <w:ilvl w:val="0"/>
          <w:numId w:val="7"/>
        </w:numPr>
        <w:spacing w:line="240" w:lineRule="auto"/>
        <w:ind w:left="367"/>
        <w:contextualSpacing w:val="0"/>
        <w:rPr>
          <w:rFonts w:cs="B Zar"/>
        </w:rPr>
      </w:pPr>
      <w:r>
        <w:rPr>
          <w:rFonts w:cs="B Zar" w:hint="cs"/>
          <w:rtl/>
        </w:rPr>
        <w:t>مهمتر</w:t>
      </w:r>
      <w:r w:rsidR="00A10238">
        <w:rPr>
          <w:rFonts w:cs="B Zar" w:hint="cs"/>
          <w:rtl/>
        </w:rPr>
        <w:t>ي</w:t>
      </w:r>
      <w:r>
        <w:rPr>
          <w:rFonts w:cs="B Zar" w:hint="cs"/>
          <w:rtl/>
        </w:rPr>
        <w:t xml:space="preserve">ن </w:t>
      </w:r>
      <w:r w:rsidRPr="007F6636">
        <w:rPr>
          <w:rFonts w:cs="B Zar" w:hint="cs"/>
          <w:rtl/>
        </w:rPr>
        <w:t>شاخص‌هاي اثربخشي خدمات اجتماع</w:t>
      </w:r>
      <w:r w:rsidR="00A10238">
        <w:rPr>
          <w:rFonts w:cs="B Zar" w:hint="cs"/>
          <w:rtl/>
        </w:rPr>
        <w:t>ي</w:t>
      </w:r>
      <w:r w:rsidRPr="007F6636">
        <w:rPr>
          <w:rFonts w:cs="B Zar" w:hint="cs"/>
          <w:rtl/>
        </w:rPr>
        <w:t xml:space="preserve"> و فرهنگ</w:t>
      </w:r>
      <w:r w:rsidR="00A10238">
        <w:rPr>
          <w:rFonts w:cs="B Zar" w:hint="cs"/>
          <w:rtl/>
        </w:rPr>
        <w:t>ي</w:t>
      </w:r>
      <w:r w:rsidRPr="007F6636">
        <w:rPr>
          <w:rFonts w:cs="B Zar" w:hint="cs"/>
          <w:rtl/>
        </w:rPr>
        <w:t xml:space="preserve"> ارائه‌شده به </w:t>
      </w:r>
      <w:r w:rsidR="00213056" w:rsidRPr="007F6636">
        <w:rPr>
          <w:rFonts w:cs="B Zar" w:hint="cs"/>
          <w:rtl/>
        </w:rPr>
        <w:t>بازنشستگان</w:t>
      </w:r>
      <w:r w:rsidR="00213056">
        <w:rPr>
          <w:rFonts w:cs="B Zar" w:hint="cs"/>
          <w:rtl/>
        </w:rPr>
        <w:t xml:space="preserve"> </w:t>
      </w:r>
      <w:r w:rsidRPr="007F6636">
        <w:rPr>
          <w:rFonts w:cs="B Zar" w:hint="cs"/>
          <w:rtl/>
        </w:rPr>
        <w:t>متناسب با مؤلفه‌ها و معرف‌‌ها</w:t>
      </w:r>
      <w:r w:rsidR="00A10238">
        <w:rPr>
          <w:rFonts w:cs="B Zar" w:hint="cs"/>
          <w:rtl/>
        </w:rPr>
        <w:t>ي</w:t>
      </w:r>
      <w:r w:rsidRPr="007F6636">
        <w:rPr>
          <w:rFonts w:cs="B Zar" w:hint="cs"/>
          <w:rtl/>
        </w:rPr>
        <w:t xml:space="preserve"> سازندة ک</w:t>
      </w:r>
      <w:r w:rsidR="00A10238">
        <w:rPr>
          <w:rFonts w:cs="B Zar" w:hint="cs"/>
          <w:rtl/>
        </w:rPr>
        <w:t>ي</w:t>
      </w:r>
      <w:r w:rsidRPr="007F6636">
        <w:rPr>
          <w:rFonts w:cs="B Zar" w:hint="cs"/>
          <w:rtl/>
        </w:rPr>
        <w:t>ف</w:t>
      </w:r>
      <w:r w:rsidR="00A10238">
        <w:rPr>
          <w:rFonts w:cs="B Zar" w:hint="cs"/>
          <w:rtl/>
        </w:rPr>
        <w:t>ي</w:t>
      </w:r>
      <w:r w:rsidRPr="007F6636">
        <w:rPr>
          <w:rFonts w:cs="B Zar" w:hint="cs"/>
          <w:rtl/>
        </w:rPr>
        <w:t>ت زندگ</w:t>
      </w:r>
      <w:r w:rsidR="00A10238">
        <w:rPr>
          <w:rFonts w:cs="B Zar" w:hint="cs"/>
          <w:rtl/>
        </w:rPr>
        <w:t>ي</w:t>
      </w:r>
      <w:r w:rsidRPr="007F6636">
        <w:rPr>
          <w:rFonts w:cs="B Zar" w:hint="cs"/>
          <w:rtl/>
        </w:rPr>
        <w:t xml:space="preserve"> بازنشستگان</w:t>
      </w:r>
      <w:r>
        <w:rPr>
          <w:rFonts w:cs="B Zar" w:hint="cs"/>
          <w:rtl/>
        </w:rPr>
        <w:t xml:space="preserve"> کدامند؟</w:t>
      </w:r>
    </w:p>
    <w:p w14:paraId="0A578937" w14:textId="77777777" w:rsidR="008406B1" w:rsidRPr="007F6636" w:rsidRDefault="008406B1" w:rsidP="00A245D5">
      <w:pPr>
        <w:numPr>
          <w:ilvl w:val="0"/>
          <w:numId w:val="7"/>
        </w:numPr>
        <w:spacing w:line="240" w:lineRule="auto"/>
        <w:ind w:left="367"/>
        <w:contextualSpacing w:val="0"/>
        <w:rPr>
          <w:rFonts w:cs="B Zar"/>
          <w:rtl/>
        </w:rPr>
      </w:pPr>
      <w:r w:rsidRPr="007F6636">
        <w:rPr>
          <w:rFonts w:cs="B Zar" w:hint="cs"/>
          <w:rtl/>
        </w:rPr>
        <w:t>اثربخشي واقعي</w:t>
      </w:r>
      <w:r>
        <w:rPr>
          <w:rFonts w:cs="B Zar" w:hint="cs"/>
          <w:rtl/>
        </w:rPr>
        <w:t xml:space="preserve"> ا</w:t>
      </w:r>
      <w:r w:rsidR="00A10238">
        <w:rPr>
          <w:rFonts w:cs="B Zar" w:hint="cs"/>
          <w:rtl/>
        </w:rPr>
        <w:t>ي</w:t>
      </w:r>
      <w:r>
        <w:rPr>
          <w:rFonts w:cs="B Zar" w:hint="cs"/>
          <w:rtl/>
        </w:rPr>
        <w:t>ن شاخص‌ها در حوزة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از لحاظ کمّ</w:t>
      </w:r>
      <w:r w:rsidR="00A10238">
        <w:rPr>
          <w:rFonts w:cs="B Zar" w:hint="cs"/>
          <w:rtl/>
        </w:rPr>
        <w:t>ي</w:t>
      </w:r>
      <w:r>
        <w:rPr>
          <w:rFonts w:cs="B Zar" w:hint="cs"/>
          <w:rtl/>
        </w:rPr>
        <w:t xml:space="preserve"> و ک</w:t>
      </w:r>
      <w:r w:rsidR="00A10238">
        <w:rPr>
          <w:rFonts w:cs="B Zar" w:hint="cs"/>
          <w:rtl/>
        </w:rPr>
        <w:t>ي</w:t>
      </w:r>
      <w:r>
        <w:rPr>
          <w:rFonts w:cs="B Zar" w:hint="cs"/>
          <w:rtl/>
        </w:rPr>
        <w:t>ف</w:t>
      </w:r>
      <w:r w:rsidR="00A10238">
        <w:rPr>
          <w:rFonts w:cs="B Zar" w:hint="cs"/>
          <w:rtl/>
        </w:rPr>
        <w:t>ي</w:t>
      </w:r>
      <w:r>
        <w:rPr>
          <w:rFonts w:cs="B Zar" w:hint="cs"/>
          <w:rtl/>
        </w:rPr>
        <w:t xml:space="preserve"> چقدر و چگونه است و چه م</w:t>
      </w:r>
      <w:r w:rsidR="00A10238">
        <w:rPr>
          <w:rFonts w:cs="B Zar" w:hint="cs"/>
          <w:rtl/>
        </w:rPr>
        <w:t>ي</w:t>
      </w:r>
      <w:r>
        <w:rPr>
          <w:rFonts w:cs="B Zar" w:hint="cs"/>
          <w:rtl/>
        </w:rPr>
        <w:t>زان از</w:t>
      </w:r>
      <w:r w:rsidRPr="007F6636">
        <w:rPr>
          <w:rFonts w:cs="B Zar" w:hint="cs"/>
          <w:rtl/>
        </w:rPr>
        <w:t xml:space="preserve"> اهداف پيش‌بيني‌شده</w:t>
      </w:r>
      <w:r>
        <w:rPr>
          <w:rFonts w:cs="B Zar" w:hint="cs"/>
          <w:rtl/>
        </w:rPr>
        <w:t xml:space="preserve"> در حوزة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محقق شده و چه م</w:t>
      </w:r>
      <w:r w:rsidR="00A10238">
        <w:rPr>
          <w:rFonts w:cs="B Zar" w:hint="cs"/>
          <w:rtl/>
        </w:rPr>
        <w:t>ي</w:t>
      </w:r>
      <w:r>
        <w:rPr>
          <w:rFonts w:cs="B Zar" w:hint="cs"/>
          <w:rtl/>
        </w:rPr>
        <w:t>زان محقق نشده است؟</w:t>
      </w:r>
    </w:p>
    <w:p w14:paraId="5B37CB5C" w14:textId="77777777" w:rsidR="008406B1" w:rsidRPr="00077A90" w:rsidRDefault="008406B1" w:rsidP="00A245D5">
      <w:pPr>
        <w:numPr>
          <w:ilvl w:val="0"/>
          <w:numId w:val="7"/>
        </w:numPr>
        <w:spacing w:line="240" w:lineRule="auto"/>
        <w:ind w:left="367"/>
        <w:contextualSpacing w:val="0"/>
        <w:rPr>
          <w:rFonts w:cs="B Zar"/>
        </w:rPr>
      </w:pPr>
      <w:r>
        <w:rPr>
          <w:rFonts w:cs="B Zar" w:hint="cs"/>
          <w:rtl/>
        </w:rPr>
        <w:t>اثرگذار</w:t>
      </w:r>
      <w:r w:rsidR="00A10238">
        <w:rPr>
          <w:rFonts w:cs="B Zar" w:hint="cs"/>
          <w:rtl/>
        </w:rPr>
        <w:t>ي</w:t>
      </w:r>
      <w:r>
        <w:rPr>
          <w:rFonts w:cs="B Zar" w:hint="cs"/>
          <w:rtl/>
        </w:rPr>
        <w:t xml:space="preserve"> 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ارائه‌شده </w:t>
      </w:r>
      <w:r w:rsidRPr="00077A90">
        <w:rPr>
          <w:rFonts w:cs="B Zar" w:hint="cs"/>
          <w:rtl/>
        </w:rPr>
        <w:t>بر</w:t>
      </w:r>
      <w:r>
        <w:rPr>
          <w:rFonts w:cs="B Zar" w:hint="cs"/>
          <w:rtl/>
        </w:rPr>
        <w:t xml:space="preserve"> کدام بخش‌ها از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ب</w:t>
      </w:r>
      <w:r w:rsidR="00A10238">
        <w:rPr>
          <w:rFonts w:cs="B Zar" w:hint="cs"/>
          <w:rtl/>
        </w:rPr>
        <w:t>ي</w:t>
      </w:r>
      <w:r>
        <w:rPr>
          <w:rFonts w:cs="B Zar" w:hint="cs"/>
          <w:rtl/>
        </w:rPr>
        <w:t>شتر و کمتر بوده است؟</w:t>
      </w:r>
    </w:p>
    <w:p w14:paraId="06817419" w14:textId="77777777" w:rsidR="008406B1" w:rsidRDefault="008406B1" w:rsidP="00A245D5">
      <w:pPr>
        <w:numPr>
          <w:ilvl w:val="0"/>
          <w:numId w:val="7"/>
        </w:numPr>
        <w:spacing w:line="240" w:lineRule="auto"/>
        <w:ind w:left="367"/>
        <w:contextualSpacing w:val="0"/>
        <w:rPr>
          <w:rFonts w:cs="B Zar"/>
        </w:rPr>
      </w:pPr>
      <w:r>
        <w:rPr>
          <w:rFonts w:cs="B Zar" w:hint="cs"/>
          <w:rtl/>
        </w:rPr>
        <w:lastRenderedPageBreak/>
        <w:t>بازنشستگان (</w:t>
      </w:r>
      <w:r w:rsidRPr="007F6636">
        <w:rPr>
          <w:rFonts w:cs="B Zar" w:hint="cs"/>
          <w:rtl/>
        </w:rPr>
        <w:t xml:space="preserve">به </w:t>
      </w:r>
      <w:r>
        <w:rPr>
          <w:rFonts w:cs="B Zar" w:hint="cs"/>
          <w:rtl/>
        </w:rPr>
        <w:t>تفک</w:t>
      </w:r>
      <w:r w:rsidR="00A10238">
        <w:rPr>
          <w:rFonts w:cs="B Zar" w:hint="cs"/>
          <w:rtl/>
        </w:rPr>
        <w:t>ي</w:t>
      </w:r>
      <w:r>
        <w:rPr>
          <w:rFonts w:cs="B Zar" w:hint="cs"/>
          <w:rtl/>
        </w:rPr>
        <w:t>ک گروه‌ها</w:t>
      </w:r>
      <w:r w:rsidR="00A10238">
        <w:rPr>
          <w:rFonts w:cs="B Zar" w:hint="cs"/>
          <w:rtl/>
        </w:rPr>
        <w:t>ي</w:t>
      </w:r>
      <w:r>
        <w:rPr>
          <w:rFonts w:cs="B Zar" w:hint="cs"/>
          <w:rtl/>
        </w:rPr>
        <w:t xml:space="preserve"> مختلف) از کمّ</w:t>
      </w:r>
      <w:r w:rsidR="00A10238">
        <w:rPr>
          <w:rFonts w:cs="B Zar" w:hint="cs"/>
          <w:rtl/>
        </w:rPr>
        <w:t>ي</w:t>
      </w:r>
      <w:r>
        <w:rPr>
          <w:rFonts w:cs="B Zar" w:hint="cs"/>
          <w:rtl/>
        </w:rPr>
        <w:t>ت و ک</w:t>
      </w:r>
      <w:r w:rsidR="00A10238">
        <w:rPr>
          <w:rFonts w:cs="B Zar" w:hint="cs"/>
          <w:rtl/>
        </w:rPr>
        <w:t>ي</w:t>
      </w:r>
      <w:r>
        <w:rPr>
          <w:rFonts w:cs="B Zar" w:hint="cs"/>
          <w:rtl/>
        </w:rPr>
        <w:t>ف</w:t>
      </w:r>
      <w:r w:rsidR="00A10238">
        <w:rPr>
          <w:rFonts w:cs="B Zar" w:hint="cs"/>
          <w:rtl/>
        </w:rPr>
        <w:t>ي</w:t>
      </w:r>
      <w:r>
        <w:rPr>
          <w:rFonts w:cs="B Zar" w:hint="cs"/>
          <w:rtl/>
        </w:rPr>
        <w:t>ت خدمات اجتماع</w:t>
      </w:r>
      <w:r w:rsidR="00A10238">
        <w:rPr>
          <w:rFonts w:cs="B Zar" w:hint="cs"/>
          <w:rtl/>
        </w:rPr>
        <w:t>ي</w:t>
      </w:r>
      <w:r>
        <w:rPr>
          <w:rFonts w:cs="B Zar" w:hint="cs"/>
          <w:rtl/>
        </w:rPr>
        <w:t xml:space="preserve"> و </w:t>
      </w:r>
      <w:r w:rsidRPr="007F6636">
        <w:rPr>
          <w:rFonts w:cs="B Zar" w:hint="cs"/>
          <w:rtl/>
        </w:rPr>
        <w:t>فرهنگ</w:t>
      </w:r>
      <w:r w:rsidR="00A10238">
        <w:rPr>
          <w:rFonts w:cs="B Zar" w:hint="cs"/>
          <w:rtl/>
        </w:rPr>
        <w:t>ي</w:t>
      </w:r>
      <w:r w:rsidRPr="007F6636">
        <w:rPr>
          <w:rFonts w:cs="B Zar" w:hint="cs"/>
          <w:rtl/>
        </w:rPr>
        <w:t xml:space="preserve"> ارائه‌شده </w:t>
      </w:r>
      <w:r>
        <w:rPr>
          <w:rFonts w:cs="B Zar" w:hint="cs"/>
          <w:rtl/>
        </w:rPr>
        <w:t>از سو</w:t>
      </w:r>
      <w:r w:rsidR="00A10238">
        <w:rPr>
          <w:rFonts w:cs="B Zar" w:hint="cs"/>
          <w:rtl/>
        </w:rPr>
        <w:t>ي</w:t>
      </w:r>
      <w:r>
        <w:rPr>
          <w:rFonts w:cs="B Zar" w:hint="cs"/>
          <w:rtl/>
        </w:rPr>
        <w:t xml:space="preserve"> صندوق در حوزه‌ها</w:t>
      </w:r>
      <w:r w:rsidR="00A10238">
        <w:rPr>
          <w:rFonts w:cs="B Zar" w:hint="cs"/>
          <w:rtl/>
        </w:rPr>
        <w:t>ي</w:t>
      </w:r>
      <w:r>
        <w:rPr>
          <w:rFonts w:cs="B Zar" w:hint="cs"/>
          <w:rtl/>
        </w:rPr>
        <w:t xml:space="preserve"> مختلف چقدر رضا</w:t>
      </w:r>
      <w:r w:rsidR="00A10238">
        <w:rPr>
          <w:rFonts w:cs="B Zar" w:hint="cs"/>
          <w:rtl/>
        </w:rPr>
        <w:t>ي</w:t>
      </w:r>
      <w:r>
        <w:rPr>
          <w:rFonts w:cs="B Zar" w:hint="cs"/>
          <w:rtl/>
        </w:rPr>
        <w:t>ت دارند؟ رضا</w:t>
      </w:r>
      <w:r w:rsidR="00A10238">
        <w:rPr>
          <w:rFonts w:cs="B Zar" w:hint="cs"/>
          <w:rtl/>
        </w:rPr>
        <w:t>ي</w:t>
      </w:r>
      <w:r>
        <w:rPr>
          <w:rFonts w:cs="B Zar" w:hint="cs"/>
          <w:rtl/>
        </w:rPr>
        <w:t>ت آنها از کدام بخش‌ها ب</w:t>
      </w:r>
      <w:r w:rsidR="00A10238">
        <w:rPr>
          <w:rFonts w:cs="B Zar" w:hint="cs"/>
          <w:rtl/>
        </w:rPr>
        <w:t>ي</w:t>
      </w:r>
      <w:r>
        <w:rPr>
          <w:rFonts w:cs="B Zar" w:hint="cs"/>
          <w:rtl/>
        </w:rPr>
        <w:t xml:space="preserve">شتر و کمتر است؟ </w:t>
      </w:r>
    </w:p>
    <w:p w14:paraId="2F4F973C" w14:textId="77777777" w:rsidR="008406B1" w:rsidRPr="00077A90" w:rsidRDefault="008406B1" w:rsidP="00A245D5">
      <w:pPr>
        <w:numPr>
          <w:ilvl w:val="0"/>
          <w:numId w:val="7"/>
        </w:numPr>
        <w:spacing w:line="240" w:lineRule="auto"/>
        <w:ind w:left="367"/>
        <w:contextualSpacing w:val="0"/>
        <w:rPr>
          <w:rFonts w:cs="B Zar"/>
          <w:rtl/>
        </w:rPr>
      </w:pPr>
      <w:r w:rsidRPr="00077A90">
        <w:rPr>
          <w:rFonts w:cs="B Zar" w:hint="cs"/>
          <w:rtl/>
        </w:rPr>
        <w:t xml:space="preserve">موفق‌ترين </w:t>
      </w:r>
      <w:r>
        <w:rPr>
          <w:rFonts w:cs="B Zar" w:hint="cs"/>
          <w:rtl/>
        </w:rPr>
        <w:t>خدمات اجتماع</w:t>
      </w:r>
      <w:r w:rsidR="00A10238">
        <w:rPr>
          <w:rFonts w:cs="B Zar" w:hint="cs"/>
          <w:rtl/>
        </w:rPr>
        <w:t>ي</w:t>
      </w:r>
      <w:r>
        <w:rPr>
          <w:rFonts w:cs="B Zar" w:hint="cs"/>
          <w:rtl/>
        </w:rPr>
        <w:t xml:space="preserve"> و فرهنگ</w:t>
      </w:r>
      <w:r w:rsidR="00A10238">
        <w:rPr>
          <w:rFonts w:cs="B Zar" w:hint="cs"/>
          <w:rtl/>
        </w:rPr>
        <w:t>ي</w:t>
      </w:r>
      <w:r>
        <w:rPr>
          <w:rFonts w:cs="B Zar" w:hint="cs"/>
          <w:rtl/>
        </w:rPr>
        <w:t xml:space="preserve"> ارائه‌شده ط</w:t>
      </w:r>
      <w:r w:rsidR="00A10238">
        <w:rPr>
          <w:rFonts w:cs="B Zar" w:hint="cs"/>
          <w:rtl/>
        </w:rPr>
        <w:t>ي</w:t>
      </w:r>
      <w:r>
        <w:rPr>
          <w:rFonts w:cs="B Zar" w:hint="cs"/>
          <w:rtl/>
        </w:rPr>
        <w:t xml:space="preserve"> سال‌ها</w:t>
      </w:r>
      <w:r w:rsidR="00A10238">
        <w:rPr>
          <w:rFonts w:cs="B Zar" w:hint="cs"/>
          <w:rtl/>
        </w:rPr>
        <w:t>ي</w:t>
      </w:r>
      <w:r>
        <w:rPr>
          <w:rFonts w:cs="B Zar" w:hint="cs"/>
          <w:rtl/>
        </w:rPr>
        <w:t xml:space="preserve"> مختلف از ح</w:t>
      </w:r>
      <w:r w:rsidR="00A10238">
        <w:rPr>
          <w:rFonts w:cs="B Zar" w:hint="cs"/>
          <w:rtl/>
        </w:rPr>
        <w:t>ي</w:t>
      </w:r>
      <w:r>
        <w:rPr>
          <w:rFonts w:cs="B Zar" w:hint="cs"/>
          <w:rtl/>
        </w:rPr>
        <w:t>ث تأث</w:t>
      </w:r>
      <w:r w:rsidR="00A10238">
        <w:rPr>
          <w:rFonts w:cs="B Zar" w:hint="cs"/>
          <w:rtl/>
        </w:rPr>
        <w:t>ي</w:t>
      </w:r>
      <w:r>
        <w:rPr>
          <w:rFonts w:cs="B Zar" w:hint="cs"/>
          <w:rtl/>
        </w:rPr>
        <w:t>رگذار</w:t>
      </w:r>
      <w:r w:rsidR="00A10238">
        <w:rPr>
          <w:rFonts w:cs="B Zar" w:hint="cs"/>
          <w:rtl/>
        </w:rPr>
        <w:t>ي</w:t>
      </w:r>
      <w:r>
        <w:rPr>
          <w:rFonts w:cs="B Zar" w:hint="cs"/>
          <w:rtl/>
        </w:rPr>
        <w:t xml:space="preserve"> بر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کدامند </w:t>
      </w:r>
      <w:r w:rsidRPr="00077A90">
        <w:rPr>
          <w:rFonts w:cs="B Zar" w:hint="cs"/>
          <w:rtl/>
        </w:rPr>
        <w:t xml:space="preserve">و </w:t>
      </w:r>
      <w:r>
        <w:rPr>
          <w:rFonts w:cs="B Zar" w:hint="cs"/>
          <w:rtl/>
        </w:rPr>
        <w:t>مهمتر</w:t>
      </w:r>
      <w:r w:rsidR="00A10238">
        <w:rPr>
          <w:rFonts w:cs="B Zar" w:hint="cs"/>
          <w:rtl/>
        </w:rPr>
        <w:t>ي</w:t>
      </w:r>
      <w:r>
        <w:rPr>
          <w:rFonts w:cs="B Zar" w:hint="cs"/>
          <w:rtl/>
        </w:rPr>
        <w:t xml:space="preserve">ن </w:t>
      </w:r>
      <w:r w:rsidRPr="00077A90">
        <w:rPr>
          <w:rFonts w:cs="B Zar" w:hint="cs"/>
          <w:rtl/>
        </w:rPr>
        <w:t xml:space="preserve">دلايل موفقيت اين </w:t>
      </w:r>
      <w:r>
        <w:rPr>
          <w:rFonts w:cs="B Zar" w:hint="cs"/>
          <w:rtl/>
        </w:rPr>
        <w:t>خدمات چ</w:t>
      </w:r>
      <w:r w:rsidR="00A10238">
        <w:rPr>
          <w:rFonts w:cs="B Zar" w:hint="cs"/>
          <w:rtl/>
        </w:rPr>
        <w:t>ي</w:t>
      </w:r>
      <w:r w:rsidR="00547F99">
        <w:rPr>
          <w:rFonts w:cs="B Zar" w:hint="cs"/>
          <w:rtl/>
        </w:rPr>
        <w:t>ست</w:t>
      </w:r>
      <w:r>
        <w:rPr>
          <w:rFonts w:cs="B Zar" w:hint="cs"/>
          <w:rtl/>
        </w:rPr>
        <w:t>؟</w:t>
      </w:r>
    </w:p>
    <w:p w14:paraId="1B699C76" w14:textId="77777777" w:rsidR="008406B1" w:rsidRPr="00077A90" w:rsidRDefault="008406B1" w:rsidP="00A245D5">
      <w:pPr>
        <w:numPr>
          <w:ilvl w:val="0"/>
          <w:numId w:val="7"/>
        </w:numPr>
        <w:spacing w:line="240" w:lineRule="auto"/>
        <w:ind w:left="367"/>
        <w:contextualSpacing w:val="0"/>
        <w:rPr>
          <w:rFonts w:cs="B Zar"/>
        </w:rPr>
      </w:pPr>
      <w:r>
        <w:rPr>
          <w:rFonts w:cs="B Zar" w:hint="cs"/>
          <w:rtl/>
        </w:rPr>
        <w:t>مهمتر</w:t>
      </w:r>
      <w:r w:rsidR="00A10238">
        <w:rPr>
          <w:rFonts w:cs="B Zar" w:hint="cs"/>
          <w:rtl/>
        </w:rPr>
        <w:t>ي</w:t>
      </w:r>
      <w:r>
        <w:rPr>
          <w:rFonts w:cs="B Zar" w:hint="cs"/>
          <w:rtl/>
        </w:rPr>
        <w:t>ن</w:t>
      </w:r>
      <w:r w:rsidRPr="00077A90">
        <w:rPr>
          <w:rFonts w:cs="B Zar" w:hint="cs"/>
          <w:rtl/>
        </w:rPr>
        <w:t xml:space="preserve"> موانع تحقق اهداف اين </w:t>
      </w:r>
      <w:r>
        <w:rPr>
          <w:rFonts w:cs="B Zar" w:hint="cs"/>
          <w:rtl/>
        </w:rPr>
        <w:t xml:space="preserve">خدمات </w:t>
      </w:r>
      <w:r w:rsidRPr="00077A90">
        <w:rPr>
          <w:rFonts w:cs="B Zar" w:hint="cs"/>
          <w:rtl/>
        </w:rPr>
        <w:t>در دوره‌ها</w:t>
      </w:r>
      <w:r w:rsidR="00A10238">
        <w:rPr>
          <w:rFonts w:cs="B Zar" w:hint="cs"/>
          <w:rtl/>
        </w:rPr>
        <w:t>ي</w:t>
      </w:r>
      <w:r>
        <w:rPr>
          <w:rFonts w:cs="B Zar" w:hint="cs"/>
          <w:rtl/>
        </w:rPr>
        <w:t xml:space="preserve"> مختلف در عرصه‌ها</w:t>
      </w:r>
      <w:r w:rsidR="00A10238">
        <w:rPr>
          <w:rFonts w:cs="B Zar" w:hint="cs"/>
          <w:rtl/>
        </w:rPr>
        <w:t>ي</w:t>
      </w:r>
      <w:r>
        <w:rPr>
          <w:rFonts w:cs="B Zar" w:hint="cs"/>
          <w:rtl/>
        </w:rPr>
        <w:t xml:space="preserve"> س</w:t>
      </w:r>
      <w:r w:rsidR="00A10238">
        <w:rPr>
          <w:rFonts w:cs="B Zar" w:hint="cs"/>
          <w:rtl/>
        </w:rPr>
        <w:t>ي</w:t>
      </w:r>
      <w:r>
        <w:rPr>
          <w:rFonts w:cs="B Zar" w:hint="cs"/>
          <w:rtl/>
        </w:rPr>
        <w:t>است</w:t>
      </w:r>
      <w:r w:rsidR="00A10238">
        <w:rPr>
          <w:rFonts w:cs="B Zar" w:hint="cs"/>
          <w:rtl/>
        </w:rPr>
        <w:t>ي</w:t>
      </w:r>
      <w:r>
        <w:rPr>
          <w:rFonts w:cs="B Zar" w:hint="cs"/>
          <w:rtl/>
        </w:rPr>
        <w:t xml:space="preserve"> و برنامه‌ا</w:t>
      </w:r>
      <w:r w:rsidR="00A10238">
        <w:rPr>
          <w:rFonts w:cs="B Zar" w:hint="cs"/>
          <w:rtl/>
        </w:rPr>
        <w:t>ي</w:t>
      </w:r>
      <w:r>
        <w:rPr>
          <w:rFonts w:cs="B Zar" w:hint="cs"/>
          <w:rtl/>
        </w:rPr>
        <w:t xml:space="preserve">، </w:t>
      </w:r>
      <w:r w:rsidRPr="00077A90">
        <w:rPr>
          <w:rFonts w:cs="B Zar" w:hint="cs"/>
          <w:rtl/>
        </w:rPr>
        <w:t>مالي، حقوقي، مديريتي، اجتماعي و فرهنگي، اقتصادي و...</w:t>
      </w:r>
      <w:r w:rsidR="00547F99">
        <w:rPr>
          <w:rFonts w:cs="B Zar" w:hint="cs"/>
          <w:rtl/>
        </w:rPr>
        <w:t xml:space="preserve"> چ</w:t>
      </w:r>
      <w:r w:rsidR="00A10238">
        <w:rPr>
          <w:rFonts w:cs="B Zar" w:hint="cs"/>
          <w:rtl/>
        </w:rPr>
        <w:t>ي</w:t>
      </w:r>
      <w:r w:rsidR="00547F99">
        <w:rPr>
          <w:rFonts w:cs="B Zar" w:hint="cs"/>
          <w:rtl/>
        </w:rPr>
        <w:t>ست؟</w:t>
      </w:r>
    </w:p>
    <w:p w14:paraId="3DA40F2B" w14:textId="77777777" w:rsidR="008406B1" w:rsidRPr="00077A90" w:rsidRDefault="008406B1" w:rsidP="00A245D5">
      <w:pPr>
        <w:numPr>
          <w:ilvl w:val="0"/>
          <w:numId w:val="7"/>
        </w:numPr>
        <w:spacing w:line="240" w:lineRule="auto"/>
        <w:ind w:left="367"/>
        <w:contextualSpacing w:val="0"/>
        <w:rPr>
          <w:rFonts w:cs="B Zar"/>
        </w:rPr>
      </w:pPr>
      <w:r>
        <w:rPr>
          <w:rFonts w:cs="B Zar" w:hint="cs"/>
          <w:rtl/>
        </w:rPr>
        <w:t>مهمتر</w:t>
      </w:r>
      <w:r w:rsidR="00A10238">
        <w:rPr>
          <w:rFonts w:cs="B Zar" w:hint="cs"/>
          <w:rtl/>
        </w:rPr>
        <w:t>ي</w:t>
      </w:r>
      <w:r>
        <w:rPr>
          <w:rFonts w:cs="B Zar" w:hint="cs"/>
          <w:rtl/>
        </w:rPr>
        <w:t xml:space="preserve">ن </w:t>
      </w:r>
      <w:r w:rsidRPr="00077A90">
        <w:rPr>
          <w:rFonts w:cs="B Zar" w:hint="cs"/>
          <w:rtl/>
        </w:rPr>
        <w:t xml:space="preserve">خلأ‌ها و نيازهاي </w:t>
      </w:r>
      <w:r>
        <w:rPr>
          <w:rFonts w:cs="B Zar" w:hint="cs"/>
          <w:rtl/>
        </w:rPr>
        <w:t>خدمات</w:t>
      </w:r>
      <w:r w:rsidR="00A10238">
        <w:rPr>
          <w:rFonts w:cs="B Zar" w:hint="cs"/>
          <w:rtl/>
        </w:rPr>
        <w:t>ي</w:t>
      </w:r>
      <w:r>
        <w:rPr>
          <w:rFonts w:cs="B Zar" w:hint="cs"/>
          <w:rtl/>
        </w:rPr>
        <w:t xml:space="preserve"> و </w:t>
      </w:r>
      <w:r w:rsidRPr="00077A90">
        <w:rPr>
          <w:rFonts w:cs="B Zar" w:hint="cs"/>
          <w:rtl/>
        </w:rPr>
        <w:t xml:space="preserve">برنامه‌اي براي </w:t>
      </w:r>
      <w:r>
        <w:rPr>
          <w:rFonts w:cs="B Zar" w:hint="cs"/>
          <w:rtl/>
        </w:rPr>
        <w:t>ارتقا</w:t>
      </w:r>
      <w:r w:rsidR="00A10238">
        <w:rPr>
          <w:rFonts w:cs="B Zar" w:hint="cs"/>
          <w:rtl/>
        </w:rPr>
        <w:t>ي</w:t>
      </w:r>
      <w:r>
        <w:rPr>
          <w:rFonts w:cs="B Zar" w:hint="cs"/>
          <w:rtl/>
        </w:rPr>
        <w:t xml:space="preserve">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به تفک</w:t>
      </w:r>
      <w:r w:rsidR="00A10238">
        <w:rPr>
          <w:rFonts w:cs="B Zar" w:hint="cs"/>
          <w:rtl/>
        </w:rPr>
        <w:t>ي</w:t>
      </w:r>
      <w:r>
        <w:rPr>
          <w:rFonts w:cs="B Zar" w:hint="cs"/>
          <w:rtl/>
        </w:rPr>
        <w:t xml:space="preserve">ک </w:t>
      </w:r>
      <w:r w:rsidRPr="00077A90">
        <w:rPr>
          <w:rFonts w:cs="B Zar" w:hint="cs"/>
          <w:rtl/>
        </w:rPr>
        <w:t xml:space="preserve">گروه‌هاي </w:t>
      </w:r>
      <w:r>
        <w:rPr>
          <w:rFonts w:cs="B Zar" w:hint="cs"/>
          <w:rtl/>
        </w:rPr>
        <w:t>اجتماع</w:t>
      </w:r>
      <w:r w:rsidR="00A10238">
        <w:rPr>
          <w:rFonts w:cs="B Zar" w:hint="cs"/>
          <w:rtl/>
        </w:rPr>
        <w:t>ي</w:t>
      </w:r>
      <w:r>
        <w:rPr>
          <w:rFonts w:cs="B Zar" w:hint="cs"/>
          <w:rtl/>
        </w:rPr>
        <w:t xml:space="preserve"> </w:t>
      </w:r>
      <w:r w:rsidRPr="00077A90">
        <w:rPr>
          <w:rFonts w:cs="B Zar" w:hint="cs"/>
          <w:rtl/>
        </w:rPr>
        <w:t xml:space="preserve">مختلف </w:t>
      </w:r>
      <w:r w:rsidR="00547F99">
        <w:rPr>
          <w:rFonts w:cs="B Zar" w:hint="cs"/>
          <w:rtl/>
        </w:rPr>
        <w:t>چ</w:t>
      </w:r>
      <w:r w:rsidR="00A10238">
        <w:rPr>
          <w:rFonts w:cs="B Zar" w:hint="cs"/>
          <w:rtl/>
        </w:rPr>
        <w:t>ي</w:t>
      </w:r>
      <w:r w:rsidR="00547F99">
        <w:rPr>
          <w:rFonts w:cs="B Zar" w:hint="cs"/>
          <w:rtl/>
        </w:rPr>
        <w:t>ست؟</w:t>
      </w:r>
    </w:p>
    <w:p w14:paraId="59E6B637" w14:textId="77777777" w:rsidR="008406B1" w:rsidRDefault="008406B1" w:rsidP="00A245D5">
      <w:pPr>
        <w:numPr>
          <w:ilvl w:val="0"/>
          <w:numId w:val="7"/>
        </w:numPr>
        <w:spacing w:line="240" w:lineRule="auto"/>
        <w:ind w:left="367"/>
        <w:contextualSpacing w:val="0"/>
        <w:rPr>
          <w:rFonts w:cs="B Zar"/>
        </w:rPr>
      </w:pPr>
      <w:r w:rsidRPr="00077A90">
        <w:rPr>
          <w:rFonts w:cs="B Zar" w:hint="cs"/>
          <w:rtl/>
        </w:rPr>
        <w:t xml:space="preserve">مهمترين مشکلات و موانع مبتلابه </w:t>
      </w:r>
      <w:r>
        <w:rPr>
          <w:rFonts w:cs="B Zar" w:hint="cs"/>
          <w:rtl/>
        </w:rPr>
        <w:t>صندوق بازنشستگ</w:t>
      </w:r>
      <w:r w:rsidR="00A10238">
        <w:rPr>
          <w:rFonts w:cs="B Zar" w:hint="cs"/>
          <w:rtl/>
        </w:rPr>
        <w:t>ي</w:t>
      </w:r>
      <w:r>
        <w:rPr>
          <w:rFonts w:cs="B Zar" w:hint="cs"/>
          <w:rtl/>
        </w:rPr>
        <w:t xml:space="preserve"> کشور</w:t>
      </w:r>
      <w:r w:rsidR="00A10238">
        <w:rPr>
          <w:rFonts w:cs="B Zar" w:hint="cs"/>
          <w:rtl/>
        </w:rPr>
        <w:t>ي</w:t>
      </w:r>
      <w:r>
        <w:rPr>
          <w:rFonts w:cs="B Zar" w:hint="cs"/>
          <w:rtl/>
        </w:rPr>
        <w:t xml:space="preserve"> </w:t>
      </w:r>
      <w:r w:rsidRPr="00077A90">
        <w:rPr>
          <w:rFonts w:cs="B Zar" w:hint="cs"/>
          <w:rtl/>
        </w:rPr>
        <w:t xml:space="preserve">در </w:t>
      </w:r>
      <w:r>
        <w:rPr>
          <w:rFonts w:cs="B Zar" w:hint="cs"/>
          <w:rtl/>
        </w:rPr>
        <w:t>ارتقا</w:t>
      </w:r>
      <w:r w:rsidR="00A10238">
        <w:rPr>
          <w:rFonts w:cs="B Zar" w:hint="cs"/>
          <w:rtl/>
        </w:rPr>
        <w:t>ي</w:t>
      </w:r>
      <w:r>
        <w:rPr>
          <w:rFonts w:cs="B Zar" w:hint="cs"/>
          <w:rtl/>
        </w:rPr>
        <w:t xml:space="preserve"> ک</w:t>
      </w:r>
      <w:r w:rsidR="00A10238">
        <w:rPr>
          <w:rFonts w:cs="B Zar" w:hint="cs"/>
          <w:rtl/>
        </w:rPr>
        <w:t>ي</w:t>
      </w:r>
      <w:r>
        <w:rPr>
          <w:rFonts w:cs="B Zar" w:hint="cs"/>
          <w:rtl/>
        </w:rPr>
        <w:t>ف</w:t>
      </w:r>
      <w:r w:rsidR="00A10238">
        <w:rPr>
          <w:rFonts w:cs="B Zar" w:hint="cs"/>
          <w:rtl/>
        </w:rPr>
        <w:t>ي</w:t>
      </w:r>
      <w:r>
        <w:rPr>
          <w:rFonts w:cs="B Zar" w:hint="cs"/>
          <w:rtl/>
        </w:rPr>
        <w:t>ت زندگ</w:t>
      </w:r>
      <w:r w:rsidR="00A10238">
        <w:rPr>
          <w:rFonts w:cs="B Zar" w:hint="cs"/>
          <w:rtl/>
        </w:rPr>
        <w:t>ي</w:t>
      </w:r>
      <w:r>
        <w:rPr>
          <w:rFonts w:cs="B Zar" w:hint="cs"/>
          <w:rtl/>
        </w:rPr>
        <w:t xml:space="preserve"> </w:t>
      </w:r>
      <w:r w:rsidRPr="007F6636">
        <w:rPr>
          <w:rFonts w:cs="B Zar" w:hint="cs"/>
          <w:rtl/>
        </w:rPr>
        <w:t>بازنشستگان</w:t>
      </w:r>
      <w:r>
        <w:rPr>
          <w:rFonts w:cs="B Zar" w:hint="cs"/>
          <w:rtl/>
        </w:rPr>
        <w:t xml:space="preserve"> </w:t>
      </w:r>
      <w:r w:rsidRPr="00077A90">
        <w:rPr>
          <w:rFonts w:cs="B Zar" w:hint="cs"/>
          <w:rtl/>
        </w:rPr>
        <w:t xml:space="preserve">در عرصه‌هاي مختلف </w:t>
      </w:r>
      <w:r>
        <w:rPr>
          <w:rFonts w:cs="B Zar" w:hint="cs"/>
          <w:rtl/>
        </w:rPr>
        <w:t>س</w:t>
      </w:r>
      <w:r w:rsidR="00A10238">
        <w:rPr>
          <w:rFonts w:cs="B Zar" w:hint="cs"/>
          <w:rtl/>
        </w:rPr>
        <w:t>ي</w:t>
      </w:r>
      <w:r>
        <w:rPr>
          <w:rFonts w:cs="B Zar" w:hint="cs"/>
          <w:rtl/>
        </w:rPr>
        <w:t>است</w:t>
      </w:r>
      <w:r w:rsidR="00A10238">
        <w:rPr>
          <w:rFonts w:cs="B Zar" w:hint="cs"/>
          <w:rtl/>
        </w:rPr>
        <w:t>ي</w:t>
      </w:r>
      <w:r>
        <w:rPr>
          <w:rFonts w:cs="B Zar" w:hint="cs"/>
          <w:rtl/>
        </w:rPr>
        <w:t xml:space="preserve"> و برنامه‌ا</w:t>
      </w:r>
      <w:r w:rsidR="00A10238">
        <w:rPr>
          <w:rFonts w:cs="B Zar" w:hint="cs"/>
          <w:rtl/>
        </w:rPr>
        <w:t>ي</w:t>
      </w:r>
      <w:r>
        <w:rPr>
          <w:rFonts w:cs="B Zar" w:hint="cs"/>
          <w:rtl/>
        </w:rPr>
        <w:t xml:space="preserve">، </w:t>
      </w:r>
      <w:r w:rsidRPr="00077A90">
        <w:rPr>
          <w:rFonts w:cs="B Zar" w:hint="cs"/>
          <w:rtl/>
        </w:rPr>
        <w:t>مديريتي، نيروي انساني، توسعة مشارکت‌هاي مردمي، خروجي و عملکرد و...</w:t>
      </w:r>
      <w:r w:rsidR="00547F99">
        <w:rPr>
          <w:rFonts w:cs="B Zar" w:hint="cs"/>
          <w:rtl/>
        </w:rPr>
        <w:t xml:space="preserve"> چ</w:t>
      </w:r>
      <w:r w:rsidR="00A10238">
        <w:rPr>
          <w:rFonts w:cs="B Zar" w:hint="cs"/>
          <w:rtl/>
        </w:rPr>
        <w:t>ي</w:t>
      </w:r>
      <w:r w:rsidR="00547F99">
        <w:rPr>
          <w:rFonts w:cs="B Zar" w:hint="cs"/>
          <w:rtl/>
        </w:rPr>
        <w:t>ست؟</w:t>
      </w:r>
    </w:p>
    <w:p w14:paraId="02E954C5" w14:textId="77777777" w:rsidR="001C3549" w:rsidRDefault="00BF5B7B" w:rsidP="009B22D6">
      <w:pPr>
        <w:numPr>
          <w:ilvl w:val="0"/>
          <w:numId w:val="7"/>
        </w:numPr>
        <w:spacing w:line="240" w:lineRule="auto"/>
        <w:ind w:left="367"/>
        <w:contextualSpacing w:val="0"/>
        <w:rPr>
          <w:b/>
          <w:bCs/>
          <w:sz w:val="28"/>
          <w:szCs w:val="28"/>
          <w:rtl/>
        </w:rPr>
      </w:pPr>
      <w:r w:rsidRPr="00077A90">
        <w:rPr>
          <w:rFonts w:cs="B Zar" w:hint="cs"/>
          <w:rtl/>
        </w:rPr>
        <w:t xml:space="preserve">به منظور افزايش اثربخشي </w:t>
      </w:r>
      <w:r w:rsidR="00547F99">
        <w:rPr>
          <w:rFonts w:cs="B Zar" w:hint="cs"/>
          <w:rtl/>
        </w:rPr>
        <w:t>خدمات اجتماع</w:t>
      </w:r>
      <w:r w:rsidR="00A10238">
        <w:rPr>
          <w:rFonts w:cs="B Zar" w:hint="cs"/>
          <w:rtl/>
        </w:rPr>
        <w:t>ي</w:t>
      </w:r>
      <w:r w:rsidR="00547F99">
        <w:rPr>
          <w:rFonts w:cs="B Zar" w:hint="cs"/>
          <w:rtl/>
        </w:rPr>
        <w:t xml:space="preserve"> و فرهنگ</w:t>
      </w:r>
      <w:r w:rsidR="00A10238">
        <w:rPr>
          <w:rFonts w:cs="B Zar" w:hint="cs"/>
          <w:rtl/>
        </w:rPr>
        <w:t>ي</w:t>
      </w:r>
      <w:r w:rsidR="00547F99">
        <w:rPr>
          <w:rFonts w:cs="B Zar" w:hint="cs"/>
          <w:rtl/>
        </w:rPr>
        <w:t xml:space="preserve"> صندوق برا</w:t>
      </w:r>
      <w:r w:rsidR="00A10238">
        <w:rPr>
          <w:rFonts w:cs="B Zar" w:hint="cs"/>
          <w:rtl/>
        </w:rPr>
        <w:t>ي</w:t>
      </w:r>
      <w:r w:rsidR="00547F99">
        <w:rPr>
          <w:rFonts w:cs="B Zar" w:hint="cs"/>
          <w:rtl/>
        </w:rPr>
        <w:t xml:space="preserve"> بازنشستگان در حوزه‌ها</w:t>
      </w:r>
      <w:r w:rsidR="00A10238">
        <w:rPr>
          <w:rFonts w:cs="B Zar" w:hint="cs"/>
          <w:rtl/>
        </w:rPr>
        <w:t>ي</w:t>
      </w:r>
      <w:r w:rsidR="00547F99">
        <w:rPr>
          <w:rFonts w:cs="B Zar" w:hint="cs"/>
          <w:rtl/>
        </w:rPr>
        <w:t xml:space="preserve"> مختلف</w:t>
      </w:r>
      <w:r w:rsidRPr="00077A90">
        <w:rPr>
          <w:rFonts w:cs="B Zar" w:hint="cs"/>
          <w:rtl/>
        </w:rPr>
        <w:t xml:space="preserve">، چه </w:t>
      </w:r>
      <w:r w:rsidR="009B22D6">
        <w:rPr>
          <w:rFonts w:cs="B Zar" w:hint="cs"/>
          <w:rtl/>
        </w:rPr>
        <w:t>س</w:t>
      </w:r>
      <w:r w:rsidR="00213056">
        <w:rPr>
          <w:rFonts w:cs="B Zar" w:hint="cs"/>
          <w:rtl/>
        </w:rPr>
        <w:t>ي</w:t>
      </w:r>
      <w:r w:rsidR="009B22D6">
        <w:rPr>
          <w:rFonts w:cs="B Zar" w:hint="cs"/>
          <w:rtl/>
        </w:rPr>
        <w:t>است‌ها و راهکارها</w:t>
      </w:r>
      <w:r w:rsidR="00213056">
        <w:rPr>
          <w:rFonts w:cs="B Zar" w:hint="cs"/>
          <w:rtl/>
        </w:rPr>
        <w:t>ي</w:t>
      </w:r>
      <w:r w:rsidR="009B22D6">
        <w:rPr>
          <w:rFonts w:cs="B Zar" w:hint="cs"/>
          <w:rtl/>
        </w:rPr>
        <w:t xml:space="preserve"> عمل</w:t>
      </w:r>
      <w:r w:rsidR="00213056">
        <w:rPr>
          <w:rFonts w:cs="B Zar" w:hint="cs"/>
          <w:rtl/>
        </w:rPr>
        <w:t>ي</w:t>
      </w:r>
      <w:r w:rsidR="009B22D6">
        <w:rPr>
          <w:rFonts w:cs="B Zar" w:hint="cs"/>
          <w:rtl/>
        </w:rPr>
        <w:t>ات</w:t>
      </w:r>
      <w:r w:rsidR="00213056">
        <w:rPr>
          <w:rFonts w:cs="B Zar" w:hint="cs"/>
          <w:rtl/>
        </w:rPr>
        <w:t>ي</w:t>
      </w:r>
      <w:r w:rsidR="009B22D6">
        <w:rPr>
          <w:rFonts w:cs="B Zar" w:hint="cs"/>
          <w:rtl/>
        </w:rPr>
        <w:t xml:space="preserve"> </w:t>
      </w:r>
      <w:r w:rsidRPr="00077A90">
        <w:rPr>
          <w:rFonts w:cs="B Zar" w:hint="cs"/>
          <w:rtl/>
        </w:rPr>
        <w:t>مي‌توان ارائه داد؟ عناصر</w:t>
      </w:r>
      <w:r w:rsidR="009B22D6">
        <w:rPr>
          <w:rFonts w:cs="B Zar" w:hint="cs"/>
          <w:rtl/>
        </w:rPr>
        <w:t xml:space="preserve"> و اجزا</w:t>
      </w:r>
      <w:r w:rsidR="00213056">
        <w:rPr>
          <w:rFonts w:cs="B Zar" w:hint="cs"/>
          <w:rtl/>
        </w:rPr>
        <w:t>ي</w:t>
      </w:r>
      <w:r w:rsidRPr="00077A90">
        <w:rPr>
          <w:rFonts w:cs="B Zar" w:hint="cs"/>
          <w:rtl/>
        </w:rPr>
        <w:t xml:space="preserve"> اين </w:t>
      </w:r>
      <w:r w:rsidR="009B22D6">
        <w:rPr>
          <w:rFonts w:cs="B Zar" w:hint="cs"/>
          <w:rtl/>
        </w:rPr>
        <w:t>س</w:t>
      </w:r>
      <w:r w:rsidR="00213056">
        <w:rPr>
          <w:rFonts w:cs="B Zar" w:hint="cs"/>
          <w:rtl/>
        </w:rPr>
        <w:t>ي</w:t>
      </w:r>
      <w:r w:rsidR="009B22D6">
        <w:rPr>
          <w:rFonts w:cs="B Zar" w:hint="cs"/>
          <w:rtl/>
        </w:rPr>
        <w:t xml:space="preserve">است‌ها و راهکارها </w:t>
      </w:r>
      <w:r w:rsidRPr="00077A90">
        <w:rPr>
          <w:rFonts w:cs="B Zar" w:hint="cs"/>
          <w:rtl/>
        </w:rPr>
        <w:t>کدامند و چگونه مي‌توان آن را تحقق بخشيد و پايدار نمود؟</w:t>
      </w:r>
    </w:p>
    <w:p w14:paraId="4C65B58D" w14:textId="77777777" w:rsidR="001C3549" w:rsidRPr="001C3549" w:rsidRDefault="001C3549" w:rsidP="00A245D5">
      <w:pPr>
        <w:spacing w:line="240" w:lineRule="auto"/>
        <w:rPr>
          <w:b/>
          <w:bCs/>
          <w:sz w:val="28"/>
          <w:szCs w:val="28"/>
          <w:rtl/>
        </w:rPr>
      </w:pPr>
    </w:p>
    <w:p w14:paraId="74F2AD9A" w14:textId="77777777" w:rsidR="0015033D" w:rsidRDefault="005A057A" w:rsidP="00A245D5">
      <w:pPr>
        <w:spacing w:line="240" w:lineRule="auto"/>
        <w:ind w:firstLine="0"/>
        <w:rPr>
          <w:b/>
          <w:bCs/>
          <w:sz w:val="28"/>
          <w:szCs w:val="28"/>
          <w:rtl/>
        </w:rPr>
      </w:pPr>
      <w:r w:rsidRPr="001C3549">
        <w:rPr>
          <w:rFonts w:hint="cs"/>
          <w:b/>
          <w:bCs/>
          <w:sz w:val="28"/>
          <w:szCs w:val="28"/>
          <w:rtl/>
        </w:rPr>
        <w:t xml:space="preserve">8- </w:t>
      </w:r>
      <w:r w:rsidR="0015033D" w:rsidRPr="001C3549">
        <w:rPr>
          <w:rFonts w:hint="cs"/>
          <w:b/>
          <w:bCs/>
          <w:sz w:val="28"/>
          <w:szCs w:val="28"/>
          <w:rtl/>
        </w:rPr>
        <w:t>فرض</w:t>
      </w:r>
      <w:r w:rsidR="00A10238">
        <w:rPr>
          <w:rFonts w:hint="cs"/>
          <w:b/>
          <w:bCs/>
          <w:sz w:val="28"/>
          <w:szCs w:val="28"/>
          <w:rtl/>
        </w:rPr>
        <w:t>ي</w:t>
      </w:r>
      <w:r w:rsidR="0015033D" w:rsidRPr="001C3549">
        <w:rPr>
          <w:rFonts w:hint="cs"/>
          <w:b/>
          <w:bCs/>
          <w:sz w:val="28"/>
          <w:szCs w:val="28"/>
          <w:rtl/>
        </w:rPr>
        <w:t>ه‌ها</w:t>
      </w:r>
      <w:r w:rsidR="00A10238">
        <w:rPr>
          <w:rFonts w:hint="cs"/>
          <w:b/>
          <w:bCs/>
          <w:sz w:val="28"/>
          <w:szCs w:val="28"/>
          <w:rtl/>
        </w:rPr>
        <w:t>ي</w:t>
      </w:r>
      <w:r w:rsidR="0015033D" w:rsidRPr="001C3549">
        <w:rPr>
          <w:rFonts w:hint="cs"/>
          <w:b/>
          <w:bCs/>
          <w:sz w:val="28"/>
          <w:szCs w:val="28"/>
          <w:rtl/>
        </w:rPr>
        <w:t xml:space="preserve"> پژوهش (درصورت لزوم)</w:t>
      </w:r>
    </w:p>
    <w:p w14:paraId="1CFAD373" w14:textId="1D24B81B" w:rsidR="001C3549" w:rsidRDefault="00495935" w:rsidP="0027329F">
      <w:pPr>
        <w:spacing w:line="240" w:lineRule="auto"/>
        <w:rPr>
          <w:b/>
          <w:bCs/>
          <w:sz w:val="28"/>
          <w:szCs w:val="28"/>
          <w:rtl/>
        </w:rPr>
      </w:pPr>
      <w:r w:rsidRPr="00077A90">
        <w:rPr>
          <w:rFonts w:cs="B Zar" w:hint="cs"/>
          <w:rtl/>
        </w:rPr>
        <w:t>با توجه به ماهيت اکتشافي و تفسيري تحقيق</w:t>
      </w:r>
      <w:r w:rsidR="00C11B1C">
        <w:rPr>
          <w:rFonts w:cs="B Zar" w:hint="cs"/>
          <w:rtl/>
        </w:rPr>
        <w:t xml:space="preserve"> حاضر</w:t>
      </w:r>
      <w:r w:rsidRPr="00077A90">
        <w:rPr>
          <w:rFonts w:cs="B Zar" w:hint="cs"/>
          <w:rtl/>
        </w:rPr>
        <w:t>، فرضيه که مختص تحقيقات تبييني است، در اين تحقيق جايگاهي ندارد و بنابراين اشاره‌اي به فرضيه‌ها نمي‌شود. البته گفتني است که يافته‌هاي تحقيق برحسب استان‌ها از نظر آماري مقايسه خواهند شد، منتهي فرضيه‌اي که مبني بر پاسخ حدسي به يک سري سؤالات</w:t>
      </w:r>
      <w:r w:rsidR="00547F99">
        <w:rPr>
          <w:rFonts w:cs="B Zar" w:hint="cs"/>
          <w:rtl/>
        </w:rPr>
        <w:t xml:space="preserve"> چرا</w:t>
      </w:r>
      <w:r w:rsidR="00A10238">
        <w:rPr>
          <w:rFonts w:cs="B Zar" w:hint="cs"/>
          <w:rtl/>
        </w:rPr>
        <w:t>يي</w:t>
      </w:r>
      <w:r w:rsidRPr="00077A90">
        <w:rPr>
          <w:rFonts w:cs="B Zar" w:hint="cs"/>
          <w:rtl/>
        </w:rPr>
        <w:t xml:space="preserve"> باشد، در اين تحقيق مصداق ندارد</w:t>
      </w:r>
      <w:r w:rsidR="00547F99">
        <w:rPr>
          <w:rFonts w:cs="B Zar" w:hint="cs"/>
          <w:rtl/>
        </w:rPr>
        <w:t xml:space="preserve"> و درع</w:t>
      </w:r>
      <w:r w:rsidR="00A10238">
        <w:rPr>
          <w:rFonts w:cs="B Zar" w:hint="cs"/>
          <w:rtl/>
        </w:rPr>
        <w:t>ي</w:t>
      </w:r>
      <w:r w:rsidR="00547F99">
        <w:rPr>
          <w:rFonts w:cs="B Zar" w:hint="cs"/>
          <w:rtl/>
        </w:rPr>
        <w:t xml:space="preserve">ن‌حال </w:t>
      </w:r>
      <w:r w:rsidR="00A10238">
        <w:rPr>
          <w:rFonts w:cs="B Zar" w:hint="cs"/>
          <w:rtl/>
        </w:rPr>
        <w:t>ي</w:t>
      </w:r>
      <w:r w:rsidR="00547F99">
        <w:rPr>
          <w:rFonts w:cs="B Zar" w:hint="cs"/>
          <w:rtl/>
        </w:rPr>
        <w:t>افته‌ها مورد تفس</w:t>
      </w:r>
      <w:r w:rsidR="00A10238">
        <w:rPr>
          <w:rFonts w:cs="B Zar" w:hint="cs"/>
          <w:rtl/>
        </w:rPr>
        <w:t>ي</w:t>
      </w:r>
      <w:r w:rsidR="00547F99">
        <w:rPr>
          <w:rFonts w:cs="B Zar" w:hint="cs"/>
          <w:rtl/>
        </w:rPr>
        <w:t>ر و تحل</w:t>
      </w:r>
      <w:r w:rsidR="00A10238">
        <w:rPr>
          <w:rFonts w:cs="B Zar" w:hint="cs"/>
          <w:rtl/>
        </w:rPr>
        <w:t>ي</w:t>
      </w:r>
      <w:r w:rsidR="00547F99">
        <w:rPr>
          <w:rFonts w:cs="B Zar" w:hint="cs"/>
          <w:rtl/>
        </w:rPr>
        <w:t>ل ک</w:t>
      </w:r>
      <w:r w:rsidR="00A10238">
        <w:rPr>
          <w:rFonts w:cs="B Zar" w:hint="cs"/>
          <w:rtl/>
        </w:rPr>
        <w:t>ي</w:t>
      </w:r>
      <w:r w:rsidR="00547F99">
        <w:rPr>
          <w:rFonts w:cs="B Zar" w:hint="cs"/>
          <w:rtl/>
        </w:rPr>
        <w:t>ف</w:t>
      </w:r>
      <w:r w:rsidR="00A10238">
        <w:rPr>
          <w:rFonts w:cs="B Zar" w:hint="cs"/>
          <w:rtl/>
        </w:rPr>
        <w:t>ي</w:t>
      </w:r>
      <w:r w:rsidR="00547F99">
        <w:rPr>
          <w:rFonts w:cs="B Zar" w:hint="cs"/>
          <w:rtl/>
        </w:rPr>
        <w:t xml:space="preserve"> قرار خواهند گرفت</w:t>
      </w:r>
      <w:r w:rsidRPr="00077A90">
        <w:rPr>
          <w:rFonts w:cs="B Zar" w:hint="cs"/>
          <w:rtl/>
        </w:rPr>
        <w:t>.</w:t>
      </w:r>
    </w:p>
    <w:p w14:paraId="5D8EA8D5" w14:textId="77777777" w:rsidR="001C3549" w:rsidRPr="00BC0558" w:rsidRDefault="001C3549" w:rsidP="00A245D5">
      <w:pPr>
        <w:spacing w:line="240" w:lineRule="auto"/>
        <w:rPr>
          <w:sz w:val="20"/>
          <w:szCs w:val="20"/>
          <w:rtl/>
        </w:rPr>
      </w:pPr>
    </w:p>
    <w:p w14:paraId="44EFED36" w14:textId="77777777" w:rsidR="00807C58" w:rsidRDefault="005A057A" w:rsidP="00A245D5">
      <w:pPr>
        <w:spacing w:line="240" w:lineRule="auto"/>
        <w:ind w:firstLine="0"/>
        <w:rPr>
          <w:b/>
          <w:bCs/>
          <w:sz w:val="28"/>
          <w:szCs w:val="28"/>
          <w:rtl/>
        </w:rPr>
      </w:pPr>
      <w:r w:rsidRPr="001C3549">
        <w:rPr>
          <w:rFonts w:hint="cs"/>
          <w:b/>
          <w:bCs/>
          <w:sz w:val="28"/>
          <w:szCs w:val="28"/>
          <w:rtl/>
        </w:rPr>
        <w:t xml:space="preserve">9- </w:t>
      </w:r>
      <w:r w:rsidR="00807C58" w:rsidRPr="001C3549">
        <w:rPr>
          <w:rFonts w:hint="cs"/>
          <w:b/>
          <w:bCs/>
          <w:sz w:val="28"/>
          <w:szCs w:val="28"/>
          <w:rtl/>
        </w:rPr>
        <w:t>مباني نظري پژوهش</w:t>
      </w:r>
    </w:p>
    <w:p w14:paraId="436C17CB" w14:textId="77777777" w:rsidR="00495935" w:rsidRDefault="00495935" w:rsidP="00C11B1C">
      <w:pPr>
        <w:spacing w:line="240" w:lineRule="auto"/>
        <w:rPr>
          <w:rFonts w:cs="B Zar"/>
          <w:rtl/>
        </w:rPr>
      </w:pPr>
      <w:r w:rsidRPr="00077A90">
        <w:rPr>
          <w:rFonts w:cs="B Zar" w:hint="cs"/>
          <w:rtl/>
        </w:rPr>
        <w:t xml:space="preserve">چارچوب مفهومي اين تحقيق مبتني بر </w:t>
      </w:r>
      <w:r w:rsidR="006D2A2C">
        <w:rPr>
          <w:rFonts w:cs="B Zar" w:hint="cs"/>
          <w:rtl/>
        </w:rPr>
        <w:t>دو</w:t>
      </w:r>
      <w:r w:rsidRPr="00077A90">
        <w:rPr>
          <w:rFonts w:cs="B Zar" w:hint="cs"/>
          <w:rtl/>
        </w:rPr>
        <w:t xml:space="preserve"> ايدة کليدي در رابطه با </w:t>
      </w:r>
      <w:r w:rsidR="006D2A2C" w:rsidRPr="006D2A2C">
        <w:rPr>
          <w:rFonts w:cs="B Zar" w:hint="cs"/>
          <w:rtl/>
        </w:rPr>
        <w:t>اثرگذار</w:t>
      </w:r>
      <w:r w:rsidR="00A10238">
        <w:rPr>
          <w:rFonts w:cs="B Zar" w:hint="cs"/>
          <w:rtl/>
        </w:rPr>
        <w:t>ي</w:t>
      </w:r>
      <w:r w:rsidR="006D2A2C" w:rsidRPr="006D2A2C">
        <w:rPr>
          <w:rFonts w:cs="B Zar" w:hint="cs"/>
          <w:rtl/>
        </w:rPr>
        <w:t xml:space="preserve"> </w:t>
      </w:r>
      <w:r w:rsidR="006D2A2C" w:rsidRPr="006D2A2C">
        <w:rPr>
          <w:rFonts w:cs="B Zar"/>
          <w:rtl/>
        </w:rPr>
        <w:t>خدمات اجتماع</w:t>
      </w:r>
      <w:r w:rsidR="00A10238">
        <w:rPr>
          <w:rFonts w:cs="B Zar"/>
          <w:rtl/>
        </w:rPr>
        <w:t>ي</w:t>
      </w:r>
      <w:r w:rsidR="006D2A2C" w:rsidRPr="006D2A2C">
        <w:rPr>
          <w:rFonts w:cs="B Zar"/>
          <w:rtl/>
        </w:rPr>
        <w:t xml:space="preserve"> و فرهنگ</w:t>
      </w:r>
      <w:r w:rsidR="00A10238">
        <w:rPr>
          <w:rFonts w:cs="B Zar"/>
          <w:rtl/>
        </w:rPr>
        <w:t>ي</w:t>
      </w:r>
      <w:r w:rsidR="006D2A2C" w:rsidRPr="006D2A2C">
        <w:rPr>
          <w:rFonts w:cs="B Zar"/>
          <w:rtl/>
        </w:rPr>
        <w:t xml:space="preserve"> ارائه‌شده از سو</w:t>
      </w:r>
      <w:r w:rsidR="00A10238">
        <w:rPr>
          <w:rFonts w:cs="B Zar"/>
          <w:rtl/>
        </w:rPr>
        <w:t>ي</w:t>
      </w:r>
      <w:r w:rsidR="006D2A2C" w:rsidRPr="006D2A2C">
        <w:rPr>
          <w:rFonts w:cs="B Zar"/>
          <w:rtl/>
        </w:rPr>
        <w:t xml:space="preserve"> صندوق بازنشستگ</w:t>
      </w:r>
      <w:r w:rsidR="00A10238">
        <w:rPr>
          <w:rFonts w:cs="B Zar"/>
          <w:rtl/>
        </w:rPr>
        <w:t>ي</w:t>
      </w:r>
      <w:r w:rsidR="006D2A2C" w:rsidRPr="006D2A2C">
        <w:rPr>
          <w:rFonts w:cs="B Zar"/>
          <w:rtl/>
        </w:rPr>
        <w:t xml:space="preserve"> کشور</w:t>
      </w:r>
      <w:r w:rsidR="00A10238">
        <w:rPr>
          <w:rFonts w:cs="B Zar"/>
          <w:rtl/>
        </w:rPr>
        <w:t>ي</w:t>
      </w:r>
      <w:r w:rsidR="006D2A2C" w:rsidRPr="006D2A2C">
        <w:rPr>
          <w:rFonts w:cs="B Zar" w:hint="cs"/>
          <w:rtl/>
        </w:rPr>
        <w:t xml:space="preserve"> </w:t>
      </w:r>
      <w:r w:rsidR="006D2A2C" w:rsidRPr="006D2A2C">
        <w:rPr>
          <w:rFonts w:cs="B Zar"/>
          <w:rtl/>
        </w:rPr>
        <w:t>بر وضع</w:t>
      </w:r>
      <w:r w:rsidR="00A10238">
        <w:rPr>
          <w:rFonts w:cs="B Zar"/>
          <w:rtl/>
        </w:rPr>
        <w:t>ي</w:t>
      </w:r>
      <w:r w:rsidR="006D2A2C" w:rsidRPr="006D2A2C">
        <w:rPr>
          <w:rFonts w:cs="B Zar"/>
          <w:rtl/>
        </w:rPr>
        <w:t>ت شاخص‌ها</w:t>
      </w:r>
      <w:r w:rsidR="00A10238">
        <w:rPr>
          <w:rFonts w:cs="B Zar"/>
          <w:rtl/>
        </w:rPr>
        <w:t>ي</w:t>
      </w:r>
      <w:r w:rsidR="006D2A2C" w:rsidRPr="006D2A2C">
        <w:rPr>
          <w:rFonts w:cs="B Zar"/>
          <w:rtl/>
        </w:rPr>
        <w:t xml:space="preserve"> ک</w:t>
      </w:r>
      <w:r w:rsidR="00A10238">
        <w:rPr>
          <w:rFonts w:cs="B Zar"/>
          <w:rtl/>
        </w:rPr>
        <w:t>ي</w:t>
      </w:r>
      <w:r w:rsidR="006D2A2C" w:rsidRPr="006D2A2C">
        <w:rPr>
          <w:rFonts w:cs="B Zar"/>
          <w:rtl/>
        </w:rPr>
        <w:t>ف</w:t>
      </w:r>
      <w:r w:rsidR="00A10238">
        <w:rPr>
          <w:rFonts w:cs="B Zar"/>
          <w:rtl/>
        </w:rPr>
        <w:t>ي</w:t>
      </w:r>
      <w:r w:rsidR="006D2A2C" w:rsidRPr="006D2A2C">
        <w:rPr>
          <w:rFonts w:cs="B Zar"/>
          <w:rtl/>
        </w:rPr>
        <w:t>ت زندگ</w:t>
      </w:r>
      <w:r w:rsidR="00A10238">
        <w:rPr>
          <w:rFonts w:cs="B Zar"/>
          <w:rtl/>
        </w:rPr>
        <w:t>ي</w:t>
      </w:r>
      <w:r w:rsidR="006D2A2C" w:rsidRPr="006D2A2C">
        <w:rPr>
          <w:rFonts w:cs="B Zar"/>
          <w:rtl/>
        </w:rPr>
        <w:t xml:space="preserve"> بازنشستگان</w:t>
      </w:r>
      <w:r w:rsidR="006D2A2C">
        <w:rPr>
          <w:rFonts w:cs="B Zar" w:hint="cs"/>
          <w:rtl/>
        </w:rPr>
        <w:t xml:space="preserve"> </w:t>
      </w:r>
      <w:r w:rsidRPr="00077A90">
        <w:rPr>
          <w:rFonts w:cs="B Zar" w:hint="cs"/>
          <w:rtl/>
        </w:rPr>
        <w:t>است: اول) چارچوب مفهومي انتخابي جهت ارزيابي اث</w:t>
      </w:r>
      <w:r w:rsidR="00C11B1C">
        <w:rPr>
          <w:rFonts w:cs="B Zar" w:hint="cs"/>
          <w:rtl/>
        </w:rPr>
        <w:t>رگذار</w:t>
      </w:r>
      <w:r w:rsidR="00D523D9">
        <w:rPr>
          <w:rFonts w:cs="B Zar" w:hint="cs"/>
          <w:rtl/>
        </w:rPr>
        <w:t>ي</w:t>
      </w:r>
      <w:r w:rsidRPr="00077A90">
        <w:rPr>
          <w:rFonts w:cs="B Zar" w:hint="cs"/>
          <w:rtl/>
        </w:rPr>
        <w:t xml:space="preserve"> </w:t>
      </w:r>
      <w:r w:rsidR="006D2A2C">
        <w:rPr>
          <w:rFonts w:cs="B Zar" w:hint="cs"/>
          <w:rtl/>
        </w:rPr>
        <w:t>خدمات اجتماع</w:t>
      </w:r>
      <w:r w:rsidR="00A10238">
        <w:rPr>
          <w:rFonts w:cs="B Zar" w:hint="cs"/>
          <w:rtl/>
        </w:rPr>
        <w:t>ي</w:t>
      </w:r>
      <w:r w:rsidR="006D2A2C">
        <w:rPr>
          <w:rFonts w:cs="B Zar" w:hint="cs"/>
          <w:rtl/>
        </w:rPr>
        <w:t xml:space="preserve"> و فرهنگ</w:t>
      </w:r>
      <w:r w:rsidR="00A10238">
        <w:rPr>
          <w:rFonts w:cs="B Zar" w:hint="cs"/>
          <w:rtl/>
        </w:rPr>
        <w:t>ي</w:t>
      </w:r>
      <w:r w:rsidR="006D2A2C">
        <w:rPr>
          <w:rFonts w:cs="B Zar" w:hint="cs"/>
          <w:rtl/>
        </w:rPr>
        <w:t xml:space="preserve"> ارائه‌شده از سو</w:t>
      </w:r>
      <w:r w:rsidR="00A10238">
        <w:rPr>
          <w:rFonts w:cs="B Zar" w:hint="cs"/>
          <w:rtl/>
        </w:rPr>
        <w:t>ي</w:t>
      </w:r>
      <w:r w:rsidR="006D2A2C">
        <w:rPr>
          <w:rFonts w:cs="B Zar" w:hint="cs"/>
          <w:rtl/>
        </w:rPr>
        <w:t xml:space="preserve"> صندوق</w:t>
      </w:r>
      <w:r w:rsidR="00C11B1C">
        <w:rPr>
          <w:rFonts w:cs="B Zar" w:hint="cs"/>
          <w:rtl/>
        </w:rPr>
        <w:t xml:space="preserve"> بر ک</w:t>
      </w:r>
      <w:r w:rsidR="00D523D9">
        <w:rPr>
          <w:rFonts w:cs="B Zar" w:hint="cs"/>
          <w:rtl/>
        </w:rPr>
        <w:t>ي</w:t>
      </w:r>
      <w:r w:rsidR="00C11B1C">
        <w:rPr>
          <w:rFonts w:cs="B Zar" w:hint="cs"/>
          <w:rtl/>
        </w:rPr>
        <w:t>ف</w:t>
      </w:r>
      <w:r w:rsidR="00D523D9">
        <w:rPr>
          <w:rFonts w:cs="B Zar" w:hint="cs"/>
          <w:rtl/>
        </w:rPr>
        <w:t>ي</w:t>
      </w:r>
      <w:r w:rsidR="00C11B1C">
        <w:rPr>
          <w:rFonts w:cs="B Zar" w:hint="cs"/>
          <w:rtl/>
        </w:rPr>
        <w:t>ت زندگ</w:t>
      </w:r>
      <w:r w:rsidR="00D523D9">
        <w:rPr>
          <w:rFonts w:cs="B Zar" w:hint="cs"/>
          <w:rtl/>
        </w:rPr>
        <w:t>ي</w:t>
      </w:r>
      <w:r w:rsidR="00C11B1C">
        <w:rPr>
          <w:rFonts w:cs="B Zar" w:hint="cs"/>
          <w:rtl/>
        </w:rPr>
        <w:t xml:space="preserve"> بازنشستگان</w:t>
      </w:r>
      <w:r w:rsidRPr="00077A90">
        <w:rPr>
          <w:rFonts w:cs="B Zar" w:hint="cs"/>
          <w:rtl/>
        </w:rPr>
        <w:t xml:space="preserve">، و دوم) چارچوب مفهومي انتخابي جهت </w:t>
      </w:r>
      <w:r w:rsidR="006D2A2C">
        <w:rPr>
          <w:rFonts w:cs="B Zar" w:hint="cs"/>
          <w:rtl/>
        </w:rPr>
        <w:t>تدو</w:t>
      </w:r>
      <w:r w:rsidR="00A10238">
        <w:rPr>
          <w:rFonts w:cs="B Zar" w:hint="cs"/>
          <w:rtl/>
        </w:rPr>
        <w:t>ي</w:t>
      </w:r>
      <w:r w:rsidR="006D2A2C">
        <w:rPr>
          <w:rFonts w:cs="B Zar" w:hint="cs"/>
          <w:rtl/>
        </w:rPr>
        <w:t>ن مدل ک</w:t>
      </w:r>
      <w:r w:rsidR="00A10238">
        <w:rPr>
          <w:rFonts w:cs="B Zar" w:hint="cs"/>
          <w:rtl/>
        </w:rPr>
        <w:t>ي</w:t>
      </w:r>
      <w:r w:rsidR="006D2A2C">
        <w:rPr>
          <w:rFonts w:cs="B Zar" w:hint="cs"/>
          <w:rtl/>
        </w:rPr>
        <w:t>ف</w:t>
      </w:r>
      <w:r w:rsidR="00A10238">
        <w:rPr>
          <w:rFonts w:cs="B Zar" w:hint="cs"/>
          <w:rtl/>
        </w:rPr>
        <w:t>ي</w:t>
      </w:r>
      <w:r w:rsidR="006D2A2C">
        <w:rPr>
          <w:rFonts w:cs="B Zar" w:hint="cs"/>
          <w:rtl/>
        </w:rPr>
        <w:t>ت زندگ</w:t>
      </w:r>
      <w:r w:rsidR="00A10238">
        <w:rPr>
          <w:rFonts w:cs="B Zar" w:hint="cs"/>
          <w:rtl/>
        </w:rPr>
        <w:t>ي</w:t>
      </w:r>
      <w:r w:rsidR="006D2A2C">
        <w:rPr>
          <w:rFonts w:cs="B Zar" w:hint="cs"/>
          <w:rtl/>
        </w:rPr>
        <w:t xml:space="preserve"> بازنشستگان به همراه ابعاد، مؤلفه‌ها و معرف‌ها.</w:t>
      </w:r>
    </w:p>
    <w:p w14:paraId="24D9A528" w14:textId="77777777" w:rsidR="00A26203" w:rsidRPr="00BC0558" w:rsidRDefault="00A26203" w:rsidP="00A245D5">
      <w:pPr>
        <w:spacing w:line="240" w:lineRule="auto"/>
        <w:rPr>
          <w:rFonts w:cs="B Zar"/>
          <w:sz w:val="16"/>
          <w:szCs w:val="16"/>
          <w:rtl/>
        </w:rPr>
      </w:pPr>
    </w:p>
    <w:p w14:paraId="4CA1C446" w14:textId="77777777" w:rsidR="00495935" w:rsidRPr="00077A90" w:rsidRDefault="00495935" w:rsidP="00C11B1C">
      <w:pPr>
        <w:spacing w:line="240" w:lineRule="auto"/>
        <w:ind w:firstLine="0"/>
        <w:rPr>
          <w:rFonts w:cs="B Zar"/>
          <w:b/>
          <w:bCs/>
          <w:rtl/>
        </w:rPr>
      </w:pPr>
      <w:bookmarkStart w:id="0" w:name="_Toc494544294"/>
      <w:bookmarkStart w:id="1" w:name="_Toc494544745"/>
      <w:bookmarkStart w:id="2" w:name="_Toc494546566"/>
      <w:bookmarkStart w:id="3" w:name="_Toc494594860"/>
      <w:r w:rsidRPr="00077A90">
        <w:rPr>
          <w:rFonts w:cs="B Zar" w:hint="cs"/>
          <w:b/>
          <w:bCs/>
          <w:rtl/>
        </w:rPr>
        <w:t xml:space="preserve">اول) رويکرد و مدل انتخابي جهت </w:t>
      </w:r>
      <w:r w:rsidR="006D2A2C" w:rsidRPr="006D2A2C">
        <w:rPr>
          <w:rFonts w:cs="B Zar" w:hint="cs"/>
          <w:b/>
          <w:bCs/>
          <w:rtl/>
        </w:rPr>
        <w:t>ارزيابي اثر</w:t>
      </w:r>
      <w:r w:rsidR="00C11B1C">
        <w:rPr>
          <w:rFonts w:cs="B Zar" w:hint="cs"/>
          <w:b/>
          <w:bCs/>
          <w:rtl/>
        </w:rPr>
        <w:t>گذار</w:t>
      </w:r>
      <w:r w:rsidR="00D523D9">
        <w:rPr>
          <w:rFonts w:cs="B Zar" w:hint="cs"/>
          <w:b/>
          <w:bCs/>
          <w:rtl/>
        </w:rPr>
        <w:t>ي</w:t>
      </w:r>
      <w:r w:rsidR="006D2A2C" w:rsidRPr="006D2A2C">
        <w:rPr>
          <w:rFonts w:cs="B Zar" w:hint="cs"/>
          <w:b/>
          <w:bCs/>
          <w:rtl/>
        </w:rPr>
        <w:t xml:space="preserve"> خدمات اجتماع</w:t>
      </w:r>
      <w:r w:rsidR="00A10238">
        <w:rPr>
          <w:rFonts w:cs="B Zar" w:hint="cs"/>
          <w:b/>
          <w:bCs/>
          <w:rtl/>
        </w:rPr>
        <w:t>ي</w:t>
      </w:r>
      <w:r w:rsidR="006D2A2C" w:rsidRPr="006D2A2C">
        <w:rPr>
          <w:rFonts w:cs="B Zar" w:hint="cs"/>
          <w:b/>
          <w:bCs/>
          <w:rtl/>
        </w:rPr>
        <w:t xml:space="preserve"> و فرهنگ</w:t>
      </w:r>
      <w:r w:rsidR="00A10238">
        <w:rPr>
          <w:rFonts w:cs="B Zar" w:hint="cs"/>
          <w:b/>
          <w:bCs/>
          <w:rtl/>
        </w:rPr>
        <w:t>ي</w:t>
      </w:r>
      <w:r w:rsidR="006D2A2C" w:rsidRPr="006D2A2C">
        <w:rPr>
          <w:rFonts w:cs="B Zar" w:hint="cs"/>
          <w:b/>
          <w:bCs/>
          <w:rtl/>
        </w:rPr>
        <w:t xml:space="preserve"> ارائه‌شده </w:t>
      </w:r>
      <w:r w:rsidR="00C11B1C">
        <w:rPr>
          <w:rFonts w:cs="B Zar" w:hint="cs"/>
          <w:b/>
          <w:bCs/>
          <w:rtl/>
        </w:rPr>
        <w:t>بر ک</w:t>
      </w:r>
      <w:r w:rsidR="00D523D9">
        <w:rPr>
          <w:rFonts w:cs="B Zar" w:hint="cs"/>
          <w:b/>
          <w:bCs/>
          <w:rtl/>
        </w:rPr>
        <w:t>ي</w:t>
      </w:r>
      <w:r w:rsidR="00C11B1C">
        <w:rPr>
          <w:rFonts w:cs="B Zar" w:hint="cs"/>
          <w:b/>
          <w:bCs/>
          <w:rtl/>
        </w:rPr>
        <w:t>ف</w:t>
      </w:r>
      <w:r w:rsidR="00D523D9">
        <w:rPr>
          <w:rFonts w:cs="B Zar" w:hint="cs"/>
          <w:b/>
          <w:bCs/>
          <w:rtl/>
        </w:rPr>
        <w:t>ي</w:t>
      </w:r>
      <w:r w:rsidR="00C11B1C">
        <w:rPr>
          <w:rFonts w:cs="B Zar" w:hint="cs"/>
          <w:b/>
          <w:bCs/>
          <w:rtl/>
        </w:rPr>
        <w:t>ت زندگ</w:t>
      </w:r>
      <w:r w:rsidR="00D523D9">
        <w:rPr>
          <w:rFonts w:cs="B Zar" w:hint="cs"/>
          <w:b/>
          <w:bCs/>
          <w:rtl/>
        </w:rPr>
        <w:t>ي</w:t>
      </w:r>
      <w:r w:rsidR="006D2A2C" w:rsidRPr="00077A90">
        <w:rPr>
          <w:rFonts w:cs="B Zar" w:hint="cs"/>
          <w:b/>
          <w:bCs/>
          <w:rtl/>
        </w:rPr>
        <w:t xml:space="preserve"> </w:t>
      </w:r>
      <w:bookmarkEnd w:id="0"/>
      <w:bookmarkEnd w:id="1"/>
      <w:bookmarkEnd w:id="2"/>
      <w:bookmarkEnd w:id="3"/>
      <w:r w:rsidR="006D2A2C">
        <w:rPr>
          <w:rFonts w:cs="B Zar" w:hint="cs"/>
          <w:b/>
          <w:bCs/>
          <w:rtl/>
        </w:rPr>
        <w:t>بازنشستگ</w:t>
      </w:r>
      <w:r w:rsidR="00C11B1C">
        <w:rPr>
          <w:rFonts w:cs="B Zar" w:hint="cs"/>
          <w:b/>
          <w:bCs/>
          <w:rtl/>
        </w:rPr>
        <w:t>ان</w:t>
      </w:r>
    </w:p>
    <w:p w14:paraId="74F39BFA" w14:textId="77777777" w:rsidR="00495935" w:rsidRPr="00077A90" w:rsidRDefault="00495935" w:rsidP="00C11B1C">
      <w:pPr>
        <w:spacing w:line="240" w:lineRule="auto"/>
        <w:ind w:firstLine="340"/>
        <w:rPr>
          <w:rFonts w:cs="B Zar"/>
          <w:spacing w:val="-2"/>
          <w:rtl/>
        </w:rPr>
      </w:pPr>
      <w:r w:rsidRPr="00C11B1C">
        <w:rPr>
          <w:rFonts w:cs="B Zar" w:hint="cs"/>
          <w:rtl/>
        </w:rPr>
        <w:t xml:space="preserve">رويکرد انتخابي تحقيق جهت ارزيابي </w:t>
      </w:r>
      <w:r w:rsidR="00C11B1C" w:rsidRPr="00C11B1C">
        <w:rPr>
          <w:rFonts w:cs="B Zar" w:hint="cs"/>
          <w:rtl/>
        </w:rPr>
        <w:t>اثرگذار</w:t>
      </w:r>
      <w:r w:rsidR="00D523D9">
        <w:rPr>
          <w:rFonts w:cs="B Zar" w:hint="cs"/>
          <w:rtl/>
        </w:rPr>
        <w:t>ي</w:t>
      </w:r>
      <w:r w:rsidR="00C11B1C" w:rsidRPr="00C11B1C">
        <w:rPr>
          <w:rFonts w:cs="B Zar" w:hint="cs"/>
          <w:rtl/>
        </w:rPr>
        <w:t xml:space="preserve"> خدمات اجتماعي و فرهنگي ارائه‌شده بر ک</w:t>
      </w:r>
      <w:r w:rsidR="00D523D9">
        <w:rPr>
          <w:rFonts w:cs="B Zar" w:hint="cs"/>
          <w:rtl/>
        </w:rPr>
        <w:t>ي</w:t>
      </w:r>
      <w:r w:rsidR="00C11B1C" w:rsidRPr="00C11B1C">
        <w:rPr>
          <w:rFonts w:cs="B Zar" w:hint="cs"/>
          <w:rtl/>
        </w:rPr>
        <w:t>ف</w:t>
      </w:r>
      <w:r w:rsidR="00D523D9">
        <w:rPr>
          <w:rFonts w:cs="B Zar" w:hint="cs"/>
          <w:rtl/>
        </w:rPr>
        <w:t>ي</w:t>
      </w:r>
      <w:r w:rsidR="00C11B1C" w:rsidRPr="00C11B1C">
        <w:rPr>
          <w:rFonts w:cs="B Zar" w:hint="cs"/>
          <w:rtl/>
        </w:rPr>
        <w:t>ت زندگ</w:t>
      </w:r>
      <w:r w:rsidR="00D523D9">
        <w:rPr>
          <w:rFonts w:cs="B Zar" w:hint="cs"/>
          <w:rtl/>
        </w:rPr>
        <w:t>ي</w:t>
      </w:r>
      <w:r w:rsidR="00C11B1C" w:rsidRPr="00C11B1C">
        <w:rPr>
          <w:rFonts w:cs="B Zar" w:hint="cs"/>
          <w:rtl/>
        </w:rPr>
        <w:t xml:space="preserve"> بازنشستگان</w:t>
      </w:r>
      <w:r w:rsidRPr="00C11B1C">
        <w:rPr>
          <w:rFonts w:cs="B Zar" w:hint="cs"/>
          <w:rtl/>
        </w:rPr>
        <w:t>، رويکرد ارزشيابي است که روش اجراي آن تاحدودي متفاوت با ساير روش‌هاي مرسوم تحقيق است.</w:t>
      </w:r>
      <w:r w:rsidRPr="00077A90">
        <w:rPr>
          <w:rFonts w:cs="B Zar" w:hint="cs"/>
          <w:spacing w:val="-2"/>
          <w:rtl/>
        </w:rPr>
        <w:t xml:space="preserve"> </w:t>
      </w:r>
      <w:r w:rsidRPr="00077A90">
        <w:rPr>
          <w:rFonts w:cs="B Zar" w:hint="cs"/>
          <w:rtl/>
        </w:rPr>
        <w:t xml:space="preserve">در رابطه با الگوهاي </w:t>
      </w:r>
      <w:r w:rsidRPr="00077A90">
        <w:rPr>
          <w:rFonts w:cs="B Zar" w:hint="cs"/>
          <w:rtl/>
        </w:rPr>
        <w:lastRenderedPageBreak/>
        <w:t xml:space="preserve">ارزشيابي مورد استفاده در اين تحقيق، بايد گفت که در ادبيات موجود، دسته‌بندي‌هاي مختلفي از الگوهاي ارزشيابي وجود دارد. ساده‌ترين دسته‌بندي را اسكريون در دو طبقة تكويني و پاياني ارائه کرده است. پاپهام، الگوهاي ارزشيابي را به سه دسته تقسيم مي‌كند: الگوهاي مبتني بر تحقق هدف‌ها، الگوهاي قضاوتي، الگوهاي تسهيل تصميم‌گيري. دانشگاه كاليفرنيا الگوهاي ارزشيابي را شامل 7 نوعِ هدف‌گرا، تصميم‌گرا، پاسخگويانه، مبتني بر طرح‌هاي تحقيق آزمايشي، هدف آزاد، مبتني بر مدافعه، و كاربردگرا مي‌داند </w:t>
      </w:r>
      <w:r w:rsidRPr="00077A90">
        <w:rPr>
          <w:rFonts w:cs="B Zar" w:hint="cs"/>
          <w:spacing w:val="-2"/>
          <w:rtl/>
        </w:rPr>
        <w:t xml:space="preserve">(بازرگان، 1383: 88). </w:t>
      </w:r>
    </w:p>
    <w:p w14:paraId="40B3AAE6" w14:textId="77777777" w:rsidR="00495935" w:rsidRPr="00077A90" w:rsidRDefault="00495935" w:rsidP="00BA3B21">
      <w:pPr>
        <w:spacing w:line="240" w:lineRule="auto"/>
        <w:ind w:firstLine="340"/>
        <w:rPr>
          <w:rFonts w:cs="B Zar"/>
          <w:spacing w:val="-2"/>
        </w:rPr>
      </w:pPr>
      <w:r w:rsidRPr="00077A90">
        <w:rPr>
          <w:rFonts w:cs="B Zar" w:hint="cs"/>
          <w:spacing w:val="-2"/>
          <w:rtl/>
        </w:rPr>
        <w:t xml:space="preserve">در تحقيق حاضر، اولين و مهمترين الگويي که جهت ارزيابي اثربخشي </w:t>
      </w:r>
      <w:r w:rsidR="00C11B1C" w:rsidRPr="00C11B1C">
        <w:rPr>
          <w:rFonts w:cs="B Zar" w:hint="cs"/>
          <w:rtl/>
        </w:rPr>
        <w:t xml:space="preserve">خدمات اجتماعي و فرهنگي </w:t>
      </w:r>
      <w:r w:rsidR="00C11B1C">
        <w:rPr>
          <w:rFonts w:cs="B Zar" w:hint="cs"/>
          <w:rtl/>
        </w:rPr>
        <w:t>صندوق</w:t>
      </w:r>
      <w:r w:rsidR="00C11B1C" w:rsidRPr="00C11B1C">
        <w:rPr>
          <w:rFonts w:cs="B Zar" w:hint="cs"/>
          <w:rtl/>
        </w:rPr>
        <w:t xml:space="preserve"> بر ک</w:t>
      </w:r>
      <w:r w:rsidR="00D523D9">
        <w:rPr>
          <w:rFonts w:cs="B Zar" w:hint="cs"/>
          <w:rtl/>
        </w:rPr>
        <w:t>ي</w:t>
      </w:r>
      <w:r w:rsidR="00C11B1C" w:rsidRPr="00C11B1C">
        <w:rPr>
          <w:rFonts w:cs="B Zar" w:hint="cs"/>
          <w:rtl/>
        </w:rPr>
        <w:t>ف</w:t>
      </w:r>
      <w:r w:rsidR="00D523D9">
        <w:rPr>
          <w:rFonts w:cs="B Zar" w:hint="cs"/>
          <w:rtl/>
        </w:rPr>
        <w:t>ي</w:t>
      </w:r>
      <w:r w:rsidR="00C11B1C" w:rsidRPr="00C11B1C">
        <w:rPr>
          <w:rFonts w:cs="B Zar" w:hint="cs"/>
          <w:rtl/>
        </w:rPr>
        <w:t>ت زندگ</w:t>
      </w:r>
      <w:r w:rsidR="00D523D9">
        <w:rPr>
          <w:rFonts w:cs="B Zar" w:hint="cs"/>
          <w:rtl/>
        </w:rPr>
        <w:t>ي</w:t>
      </w:r>
      <w:r w:rsidR="00C11B1C" w:rsidRPr="00C11B1C">
        <w:rPr>
          <w:rFonts w:cs="B Zar" w:hint="cs"/>
          <w:rtl/>
        </w:rPr>
        <w:t xml:space="preserve"> بازنشستگان</w:t>
      </w:r>
      <w:r w:rsidR="00C11B1C" w:rsidRPr="00077A90">
        <w:rPr>
          <w:rFonts w:cs="B Zar" w:hint="cs"/>
          <w:spacing w:val="-2"/>
          <w:rtl/>
        </w:rPr>
        <w:t xml:space="preserve"> </w:t>
      </w:r>
      <w:r w:rsidRPr="00077A90">
        <w:rPr>
          <w:rFonts w:cs="B Zar" w:hint="cs"/>
          <w:spacing w:val="-2"/>
          <w:rtl/>
        </w:rPr>
        <w:t>استفاده مي‌شود، الگوي ارزشيابي مبتني بر هدف</w:t>
      </w:r>
      <w:r w:rsidRPr="00077A90">
        <w:rPr>
          <w:rFonts w:cs="B Zar"/>
          <w:spacing w:val="-2"/>
          <w:vertAlign w:val="superscript"/>
          <w:rtl/>
        </w:rPr>
        <w:footnoteReference w:id="4"/>
      </w:r>
      <w:r w:rsidRPr="00077A90">
        <w:rPr>
          <w:rFonts w:cs="B Zar" w:hint="cs"/>
          <w:spacing w:val="-2"/>
          <w:rtl/>
        </w:rPr>
        <w:t xml:space="preserve"> است. اين الگو، نخستين الگوي ارزشيابي است كه تاريخ پيدايش آن به دهة 1930 ميلادي باز مي‌گردد و بدليل ابداع آن توسط رالف. دبليو. تايلر</w:t>
      </w:r>
      <w:r w:rsidRPr="00077A90">
        <w:rPr>
          <w:rFonts w:cs="B Zar"/>
          <w:spacing w:val="-2"/>
          <w:vertAlign w:val="superscript"/>
          <w:rtl/>
        </w:rPr>
        <w:footnoteReference w:id="5"/>
      </w:r>
      <w:r w:rsidRPr="00077A90">
        <w:rPr>
          <w:rFonts w:cs="B Zar" w:hint="cs"/>
          <w:spacing w:val="-2"/>
          <w:rtl/>
        </w:rPr>
        <w:t>، به الگو يا رويكرد ارزشيابيِ تايلر يا تايلري نيز معروف است. در اين رويكرد، سؤال اين است که آيا سازمان</w:t>
      </w:r>
      <w:r w:rsidR="00C11B1C">
        <w:rPr>
          <w:rFonts w:cs="B Zar" w:hint="cs"/>
          <w:spacing w:val="-2"/>
          <w:rtl/>
        </w:rPr>
        <w:t xml:space="preserve">، نهاد، برنامه و </w:t>
      </w:r>
      <w:r w:rsidR="00D523D9">
        <w:rPr>
          <w:rFonts w:cs="B Zar" w:hint="cs"/>
          <w:spacing w:val="-2"/>
          <w:rtl/>
        </w:rPr>
        <w:t>ي</w:t>
      </w:r>
      <w:r w:rsidR="00C11B1C">
        <w:rPr>
          <w:rFonts w:cs="B Zar" w:hint="cs"/>
          <w:spacing w:val="-2"/>
          <w:rtl/>
        </w:rPr>
        <w:t xml:space="preserve">ا خدمت </w:t>
      </w:r>
      <w:r w:rsidRPr="00077A90">
        <w:rPr>
          <w:rFonts w:cs="B Zar" w:hint="cs"/>
          <w:spacing w:val="-2"/>
          <w:rtl/>
        </w:rPr>
        <w:t xml:space="preserve">مربوطه به اهداف مورد نظر </w:t>
      </w:r>
      <w:r w:rsidRPr="00077A90">
        <w:rPr>
          <w:rFonts w:cs="B Zar" w:hint="cs"/>
          <w:rtl/>
        </w:rPr>
        <w:t>دست</w:t>
      </w:r>
      <w:r w:rsidRPr="00077A90">
        <w:rPr>
          <w:rFonts w:cs="B Zar" w:hint="cs"/>
          <w:spacing w:val="-2"/>
          <w:rtl/>
        </w:rPr>
        <w:t xml:space="preserve"> يافته است؟ براساس اين رويكرد، ارزشيابي به فرايندي نظام‌مند براي جمع‌آوري، تحليل و تفسير اطلاعات گفته مي‌شود كه تعيين مي‌كند آيا اهداف مورد نظر تحقق يافته‌اند يا در حال تحقق‌يافتن هستند و به چه ميزاني (كارشناسان دفتر همكاري‌هاي بين‌المللي وزارت آموزش و پرورش، 1379: 22). بنابراين، ارزشيابي مبتني بر هدف با مقايسة </w:t>
      </w:r>
      <w:r w:rsidRPr="00077A90">
        <w:rPr>
          <w:rFonts w:cs="B Zar" w:hint="cs"/>
          <w:b/>
          <w:bCs/>
          <w:i/>
          <w:iCs/>
          <w:spacing w:val="-2"/>
          <w:sz w:val="22"/>
          <w:szCs w:val="22"/>
          <w:rtl/>
        </w:rPr>
        <w:t>نتايج</w:t>
      </w:r>
      <w:r w:rsidRPr="00077A90">
        <w:rPr>
          <w:rFonts w:cs="B Zar" w:hint="cs"/>
          <w:b/>
          <w:bCs/>
          <w:i/>
          <w:iCs/>
          <w:spacing w:val="-2"/>
          <w:rtl/>
        </w:rPr>
        <w:t xml:space="preserve"> </w:t>
      </w:r>
      <w:r w:rsidRPr="00077A90">
        <w:rPr>
          <w:rFonts w:cs="B Zar" w:hint="cs"/>
          <w:b/>
          <w:bCs/>
          <w:i/>
          <w:iCs/>
          <w:spacing w:val="-2"/>
          <w:sz w:val="22"/>
          <w:szCs w:val="22"/>
          <w:rtl/>
        </w:rPr>
        <w:t>مورد</w:t>
      </w:r>
      <w:r w:rsidRPr="00077A90">
        <w:rPr>
          <w:rFonts w:cs="B Zar" w:hint="cs"/>
          <w:b/>
          <w:bCs/>
          <w:i/>
          <w:iCs/>
          <w:spacing w:val="-2"/>
          <w:rtl/>
        </w:rPr>
        <w:t xml:space="preserve"> </w:t>
      </w:r>
      <w:r w:rsidRPr="00077A90">
        <w:rPr>
          <w:rFonts w:cs="B Zar" w:hint="cs"/>
          <w:b/>
          <w:bCs/>
          <w:i/>
          <w:iCs/>
          <w:spacing w:val="-2"/>
          <w:sz w:val="22"/>
          <w:szCs w:val="22"/>
          <w:rtl/>
        </w:rPr>
        <w:t>انتظار</w:t>
      </w:r>
      <w:r w:rsidRPr="00077A90">
        <w:rPr>
          <w:rFonts w:cs="B Zar" w:hint="cs"/>
          <w:spacing w:val="-2"/>
          <w:rtl/>
        </w:rPr>
        <w:t xml:space="preserve"> و </w:t>
      </w:r>
      <w:r w:rsidRPr="00077A90">
        <w:rPr>
          <w:rFonts w:cs="B Zar" w:hint="cs"/>
          <w:b/>
          <w:bCs/>
          <w:i/>
          <w:iCs/>
          <w:spacing w:val="-2"/>
          <w:sz w:val="22"/>
          <w:szCs w:val="22"/>
          <w:rtl/>
        </w:rPr>
        <w:t>نتايج</w:t>
      </w:r>
      <w:r w:rsidRPr="00077A90">
        <w:rPr>
          <w:rFonts w:cs="B Zar" w:hint="cs"/>
          <w:b/>
          <w:bCs/>
          <w:i/>
          <w:iCs/>
          <w:spacing w:val="-2"/>
          <w:rtl/>
        </w:rPr>
        <w:t xml:space="preserve"> </w:t>
      </w:r>
      <w:r w:rsidRPr="00077A90">
        <w:rPr>
          <w:rFonts w:cs="B Zar" w:hint="cs"/>
          <w:b/>
          <w:bCs/>
          <w:i/>
          <w:iCs/>
          <w:spacing w:val="-2"/>
          <w:sz w:val="22"/>
          <w:szCs w:val="22"/>
          <w:rtl/>
        </w:rPr>
        <w:t>واقعي</w:t>
      </w:r>
      <w:r w:rsidRPr="00077A90">
        <w:rPr>
          <w:rFonts w:cs="B Zar" w:hint="cs"/>
          <w:spacing w:val="-2"/>
          <w:rtl/>
        </w:rPr>
        <w:t xml:space="preserve"> </w:t>
      </w:r>
      <w:r w:rsidR="00C11B1C" w:rsidRPr="00C11B1C">
        <w:rPr>
          <w:rFonts w:cs="B Zar" w:hint="cs"/>
          <w:rtl/>
        </w:rPr>
        <w:t xml:space="preserve">خدمات اجتماعي و فرهنگي </w:t>
      </w:r>
      <w:r w:rsidR="00C11B1C">
        <w:rPr>
          <w:rFonts w:cs="B Zar" w:hint="cs"/>
          <w:rtl/>
        </w:rPr>
        <w:t xml:space="preserve">فوق </w:t>
      </w:r>
      <w:r w:rsidR="00C11B1C" w:rsidRPr="00C11B1C">
        <w:rPr>
          <w:rFonts w:cs="B Zar" w:hint="cs"/>
          <w:rtl/>
        </w:rPr>
        <w:t>بر ک</w:t>
      </w:r>
      <w:r w:rsidR="00D523D9">
        <w:rPr>
          <w:rFonts w:cs="B Zar" w:hint="cs"/>
          <w:rtl/>
        </w:rPr>
        <w:t>ي</w:t>
      </w:r>
      <w:r w:rsidR="00C11B1C" w:rsidRPr="00C11B1C">
        <w:rPr>
          <w:rFonts w:cs="B Zar" w:hint="cs"/>
          <w:rtl/>
        </w:rPr>
        <w:t>ف</w:t>
      </w:r>
      <w:r w:rsidR="00D523D9">
        <w:rPr>
          <w:rFonts w:cs="B Zar" w:hint="cs"/>
          <w:rtl/>
        </w:rPr>
        <w:t>ي</w:t>
      </w:r>
      <w:r w:rsidR="00C11B1C" w:rsidRPr="00C11B1C">
        <w:rPr>
          <w:rFonts w:cs="B Zar" w:hint="cs"/>
          <w:rtl/>
        </w:rPr>
        <w:t>ت زندگ</w:t>
      </w:r>
      <w:r w:rsidR="00D523D9">
        <w:rPr>
          <w:rFonts w:cs="B Zar" w:hint="cs"/>
          <w:rtl/>
        </w:rPr>
        <w:t>ي</w:t>
      </w:r>
      <w:r w:rsidR="00C11B1C" w:rsidRPr="00C11B1C">
        <w:rPr>
          <w:rFonts w:cs="B Zar" w:hint="cs"/>
          <w:rtl/>
        </w:rPr>
        <w:t xml:space="preserve"> بازنشستگان</w:t>
      </w:r>
      <w:r w:rsidR="00C11B1C" w:rsidRPr="00077A90">
        <w:rPr>
          <w:rFonts w:cs="B Zar" w:hint="cs"/>
          <w:spacing w:val="-2"/>
          <w:rtl/>
        </w:rPr>
        <w:t xml:space="preserve"> </w:t>
      </w:r>
      <w:r w:rsidRPr="00077A90">
        <w:rPr>
          <w:rFonts w:cs="B Zar" w:hint="cs"/>
          <w:spacing w:val="-2"/>
          <w:rtl/>
        </w:rPr>
        <w:t>انجام مي‌گيرد و تمرکز آن بر نتايج است. در اين الگو، اندازه‌گيري‌ها به‌روشني اهداف بيان‌شده را انعكاس مي‌دهند و از اين رو مسئلة نگرانيِ روايي در بين نيست. اين رويكرد از زمان پيدايش تاكنون، تأثير عظيمي بر نظريه‌پردازي ارزشيابي داشته است.</w:t>
      </w:r>
    </w:p>
    <w:p w14:paraId="47B014BE" w14:textId="77777777" w:rsidR="00495935" w:rsidRPr="00077A90" w:rsidRDefault="00495935" w:rsidP="00BA3B21">
      <w:pPr>
        <w:spacing w:line="240" w:lineRule="auto"/>
        <w:ind w:firstLine="340"/>
        <w:rPr>
          <w:rFonts w:cs="B Zar"/>
        </w:rPr>
      </w:pPr>
      <w:r w:rsidRPr="00077A90">
        <w:rPr>
          <w:rFonts w:cs="B Zar" w:hint="cs"/>
          <w:rtl/>
        </w:rPr>
        <w:t xml:space="preserve">رويکرد ديگري که در اين تحقيق، مبناي ارزشيابي </w:t>
      </w:r>
      <w:r w:rsidR="00BA3B21" w:rsidRPr="00C11B1C">
        <w:rPr>
          <w:rFonts w:cs="B Zar" w:hint="cs"/>
          <w:rtl/>
        </w:rPr>
        <w:t>خدمات اجتماعي و فرهنگي ارائه‌شده بر ک</w:t>
      </w:r>
      <w:r w:rsidR="00D523D9">
        <w:rPr>
          <w:rFonts w:cs="B Zar" w:hint="cs"/>
          <w:rtl/>
        </w:rPr>
        <w:t>ي</w:t>
      </w:r>
      <w:r w:rsidR="00BA3B21" w:rsidRPr="00C11B1C">
        <w:rPr>
          <w:rFonts w:cs="B Zar" w:hint="cs"/>
          <w:rtl/>
        </w:rPr>
        <w:t>ف</w:t>
      </w:r>
      <w:r w:rsidR="00D523D9">
        <w:rPr>
          <w:rFonts w:cs="B Zar" w:hint="cs"/>
          <w:rtl/>
        </w:rPr>
        <w:t>ي</w:t>
      </w:r>
      <w:r w:rsidR="00BA3B21" w:rsidRPr="00C11B1C">
        <w:rPr>
          <w:rFonts w:cs="B Zar" w:hint="cs"/>
          <w:rtl/>
        </w:rPr>
        <w:t>ت زندگ</w:t>
      </w:r>
      <w:r w:rsidR="00D523D9">
        <w:rPr>
          <w:rFonts w:cs="B Zar" w:hint="cs"/>
          <w:rtl/>
        </w:rPr>
        <w:t>ي</w:t>
      </w:r>
      <w:r w:rsidR="00BA3B21" w:rsidRPr="00C11B1C">
        <w:rPr>
          <w:rFonts w:cs="B Zar" w:hint="cs"/>
          <w:rtl/>
        </w:rPr>
        <w:t xml:space="preserve"> بازنشستگان</w:t>
      </w:r>
      <w:r w:rsidR="00BA3B21" w:rsidRPr="00077A90">
        <w:rPr>
          <w:rFonts w:cs="B Zar" w:hint="cs"/>
          <w:spacing w:val="-2"/>
          <w:rtl/>
        </w:rPr>
        <w:t xml:space="preserve"> </w:t>
      </w:r>
      <w:r w:rsidRPr="00077A90">
        <w:rPr>
          <w:rFonts w:cs="B Zar" w:hint="cs"/>
          <w:rtl/>
        </w:rPr>
        <w:t>خواهد بود، دو ارزشيابي مبتني بر نظر متخصصان و ارزشيابي مشارکت‌کننده‌محور متعلق به ورتن و ساندرز</w:t>
      </w:r>
      <w:r w:rsidRPr="00077A90">
        <w:rPr>
          <w:rStyle w:val="FootnoteReference"/>
          <w:rFonts w:cs="B Zar"/>
          <w:rtl/>
        </w:rPr>
        <w:footnoteReference w:id="6"/>
      </w:r>
      <w:r w:rsidRPr="00077A90">
        <w:rPr>
          <w:rFonts w:cs="B Zar" w:hint="cs"/>
          <w:rtl/>
        </w:rPr>
        <w:t xml:space="preserve"> (1987) مي‌باشد. اين دو، شش نوع الگوي ارزشيابي را تعريف کرده‌اند که مهمترين آنها عبارت‌اند از: 1) رويكرد مبتني بر هدف</w:t>
      </w:r>
      <w:r w:rsidRPr="00077A90">
        <w:rPr>
          <w:rStyle w:val="FootnoteReference"/>
          <w:rFonts w:cs="B Zar"/>
          <w:rtl/>
        </w:rPr>
        <w:footnoteReference w:id="7"/>
      </w:r>
      <w:r w:rsidRPr="00077A90">
        <w:rPr>
          <w:rFonts w:cs="B Zar" w:hint="cs"/>
          <w:rtl/>
        </w:rPr>
        <w:t xml:space="preserve"> (در پي تعيين ميزان تحقق اهداف است)، 2) رويكرد مبتني بر نظر متخصصان</w:t>
      </w:r>
      <w:r w:rsidRPr="00077A90">
        <w:rPr>
          <w:rStyle w:val="FootnoteReference"/>
          <w:rFonts w:cs="B Zar"/>
          <w:rtl/>
        </w:rPr>
        <w:footnoteReference w:id="8"/>
      </w:r>
      <w:r w:rsidRPr="00077A90">
        <w:rPr>
          <w:rFonts w:cs="B Zar" w:hint="cs"/>
          <w:rtl/>
        </w:rPr>
        <w:t xml:space="preserve"> (كه بر نظر و قضاوت کارشناسان و متخصصان تأکيد دارد) و 3) رويكرد طبيعت‌گرا و مشاركت‌كننده‌محور</w:t>
      </w:r>
      <w:r w:rsidRPr="00077A90">
        <w:rPr>
          <w:rStyle w:val="FootnoteReference"/>
          <w:rFonts w:cs="B Zar"/>
          <w:rtl/>
        </w:rPr>
        <w:footnoteReference w:id="9"/>
      </w:r>
      <w:r w:rsidRPr="00077A90">
        <w:rPr>
          <w:rFonts w:cs="B Zar" w:hint="cs"/>
          <w:rtl/>
        </w:rPr>
        <w:t xml:space="preserve"> (كه بر فعاليت افراد درگير در سازمان‌ها شامل مديران و اعضا براي ارزشيابي آن تأكيد دارد). در اين تحقيق، از </w:t>
      </w:r>
      <w:r w:rsidR="00BA3B21">
        <w:rPr>
          <w:rFonts w:cs="B Zar" w:hint="cs"/>
          <w:rtl/>
        </w:rPr>
        <w:t xml:space="preserve">دو </w:t>
      </w:r>
      <w:r w:rsidRPr="00077A90">
        <w:rPr>
          <w:rFonts w:cs="B Zar" w:hint="cs"/>
          <w:rtl/>
        </w:rPr>
        <w:t xml:space="preserve">رويکرد نظر متخصصان </w:t>
      </w:r>
      <w:r w:rsidR="00BA3B21">
        <w:rPr>
          <w:rFonts w:cs="B Zar" w:hint="cs"/>
          <w:rtl/>
        </w:rPr>
        <w:t>(مد</w:t>
      </w:r>
      <w:r w:rsidR="00D523D9">
        <w:rPr>
          <w:rFonts w:cs="B Zar" w:hint="cs"/>
          <w:rtl/>
        </w:rPr>
        <w:t>ي</w:t>
      </w:r>
      <w:r w:rsidR="00BA3B21">
        <w:rPr>
          <w:rFonts w:cs="B Zar" w:hint="cs"/>
          <w:rtl/>
        </w:rPr>
        <w:t>ران و کارشناسان صندوق، مد</w:t>
      </w:r>
      <w:r w:rsidR="00D523D9">
        <w:rPr>
          <w:rFonts w:cs="B Zar" w:hint="cs"/>
          <w:rtl/>
        </w:rPr>
        <w:t>ي</w:t>
      </w:r>
      <w:r w:rsidR="00BA3B21">
        <w:rPr>
          <w:rFonts w:cs="B Zar" w:hint="cs"/>
          <w:rtl/>
        </w:rPr>
        <w:t>ران خانه‌ها</w:t>
      </w:r>
      <w:r w:rsidR="00D523D9">
        <w:rPr>
          <w:rFonts w:cs="B Zar" w:hint="cs"/>
          <w:rtl/>
        </w:rPr>
        <w:t>ي</w:t>
      </w:r>
      <w:r w:rsidR="00BA3B21">
        <w:rPr>
          <w:rFonts w:cs="B Zar" w:hint="cs"/>
          <w:rtl/>
        </w:rPr>
        <w:t xml:space="preserve"> ام</w:t>
      </w:r>
      <w:r w:rsidR="00D523D9">
        <w:rPr>
          <w:rFonts w:cs="B Zar" w:hint="cs"/>
          <w:rtl/>
        </w:rPr>
        <w:t>ي</w:t>
      </w:r>
      <w:r w:rsidR="00BA3B21">
        <w:rPr>
          <w:rFonts w:cs="B Zar" w:hint="cs"/>
          <w:rtl/>
        </w:rPr>
        <w:t>د، اعضا</w:t>
      </w:r>
      <w:r w:rsidR="00D523D9">
        <w:rPr>
          <w:rFonts w:cs="B Zar" w:hint="cs"/>
          <w:rtl/>
        </w:rPr>
        <w:t>ي</w:t>
      </w:r>
      <w:r w:rsidR="00BA3B21">
        <w:rPr>
          <w:rFonts w:cs="B Zar" w:hint="cs"/>
          <w:rtl/>
        </w:rPr>
        <w:t xml:space="preserve"> ه</w:t>
      </w:r>
      <w:r w:rsidR="00D523D9">
        <w:rPr>
          <w:rFonts w:cs="B Zar" w:hint="cs"/>
          <w:rtl/>
        </w:rPr>
        <w:t>ي</w:t>
      </w:r>
      <w:r w:rsidR="00BA3B21">
        <w:rPr>
          <w:rFonts w:cs="B Zar" w:hint="cs"/>
          <w:rtl/>
        </w:rPr>
        <w:t>أت امنا</w:t>
      </w:r>
      <w:r w:rsidR="00D523D9">
        <w:rPr>
          <w:rFonts w:cs="B Zar" w:hint="cs"/>
          <w:rtl/>
        </w:rPr>
        <w:t>ي</w:t>
      </w:r>
      <w:r w:rsidR="00BA3B21">
        <w:rPr>
          <w:rFonts w:cs="B Zar" w:hint="cs"/>
          <w:rtl/>
        </w:rPr>
        <w:t xml:space="preserve"> کانون بازنشستگان و...) </w:t>
      </w:r>
      <w:r w:rsidRPr="00077A90">
        <w:rPr>
          <w:rFonts w:cs="B Zar" w:hint="cs"/>
          <w:rtl/>
        </w:rPr>
        <w:t xml:space="preserve">و مشارکت‌کننده‌محور </w:t>
      </w:r>
      <w:r w:rsidR="00BA3B21">
        <w:rPr>
          <w:rFonts w:cs="B Zar" w:hint="cs"/>
          <w:rtl/>
        </w:rPr>
        <w:t xml:space="preserve">(بازنشستگان) </w:t>
      </w:r>
      <w:r w:rsidRPr="00077A90">
        <w:rPr>
          <w:rFonts w:cs="B Zar" w:hint="cs"/>
          <w:rtl/>
        </w:rPr>
        <w:t xml:space="preserve">به منظور ارزيابي </w:t>
      </w:r>
      <w:r w:rsidR="00BA3B21">
        <w:rPr>
          <w:rFonts w:cs="B Zar" w:hint="cs"/>
          <w:rtl/>
        </w:rPr>
        <w:t>اثربخش</w:t>
      </w:r>
      <w:r w:rsidR="00D523D9">
        <w:rPr>
          <w:rFonts w:cs="B Zar" w:hint="cs"/>
          <w:rtl/>
        </w:rPr>
        <w:t>ي</w:t>
      </w:r>
      <w:r w:rsidR="00BA3B21">
        <w:rPr>
          <w:rFonts w:cs="B Zar" w:hint="cs"/>
          <w:rtl/>
        </w:rPr>
        <w:t xml:space="preserve"> </w:t>
      </w:r>
      <w:r w:rsidR="00BA3B21" w:rsidRPr="00C11B1C">
        <w:rPr>
          <w:rFonts w:cs="B Zar" w:hint="cs"/>
          <w:rtl/>
        </w:rPr>
        <w:t>خدمات اجتماعي و فرهنگي ارائه‌شده بر ک</w:t>
      </w:r>
      <w:r w:rsidR="00D523D9">
        <w:rPr>
          <w:rFonts w:cs="B Zar" w:hint="cs"/>
          <w:rtl/>
        </w:rPr>
        <w:t>ي</w:t>
      </w:r>
      <w:r w:rsidR="00BA3B21" w:rsidRPr="00C11B1C">
        <w:rPr>
          <w:rFonts w:cs="B Zar" w:hint="cs"/>
          <w:rtl/>
        </w:rPr>
        <w:t>ف</w:t>
      </w:r>
      <w:r w:rsidR="00D523D9">
        <w:rPr>
          <w:rFonts w:cs="B Zar" w:hint="cs"/>
          <w:rtl/>
        </w:rPr>
        <w:t>ي</w:t>
      </w:r>
      <w:r w:rsidR="00BA3B21" w:rsidRPr="00C11B1C">
        <w:rPr>
          <w:rFonts w:cs="B Zar" w:hint="cs"/>
          <w:rtl/>
        </w:rPr>
        <w:t>ت زندگ</w:t>
      </w:r>
      <w:r w:rsidR="00D523D9">
        <w:rPr>
          <w:rFonts w:cs="B Zar" w:hint="cs"/>
          <w:rtl/>
        </w:rPr>
        <w:t>ي</w:t>
      </w:r>
      <w:r w:rsidR="00BA3B21" w:rsidRPr="00C11B1C">
        <w:rPr>
          <w:rFonts w:cs="B Zar" w:hint="cs"/>
          <w:rtl/>
        </w:rPr>
        <w:t xml:space="preserve"> بازنشستگان</w:t>
      </w:r>
      <w:r w:rsidR="00BA3B21" w:rsidRPr="00077A90">
        <w:rPr>
          <w:rFonts w:cs="B Zar" w:hint="cs"/>
          <w:spacing w:val="-2"/>
          <w:rtl/>
        </w:rPr>
        <w:t xml:space="preserve"> </w:t>
      </w:r>
      <w:r w:rsidRPr="00077A90">
        <w:rPr>
          <w:rFonts w:cs="B Zar" w:hint="cs"/>
          <w:rtl/>
        </w:rPr>
        <w:t>استفاده خواهد شد.</w:t>
      </w:r>
    </w:p>
    <w:p w14:paraId="49189909" w14:textId="77777777" w:rsidR="00495935" w:rsidRPr="00077A90" w:rsidRDefault="00495935" w:rsidP="00BA3B21">
      <w:pPr>
        <w:spacing w:line="240" w:lineRule="auto"/>
        <w:ind w:firstLine="340"/>
        <w:rPr>
          <w:rFonts w:cs="B Zar"/>
          <w:spacing w:val="-2"/>
          <w:rtl/>
        </w:rPr>
      </w:pPr>
      <w:r w:rsidRPr="00077A90">
        <w:rPr>
          <w:rFonts w:cs="B Zar" w:hint="cs"/>
          <w:spacing w:val="-2"/>
          <w:rtl/>
        </w:rPr>
        <w:t xml:space="preserve">بطور خلاصه، مجموعِ سه </w:t>
      </w:r>
      <w:r w:rsidRPr="00077A90">
        <w:rPr>
          <w:rFonts w:cs="B Zar" w:hint="cs"/>
          <w:rtl/>
        </w:rPr>
        <w:t>ارزشيابي</w:t>
      </w:r>
      <w:r w:rsidRPr="00077A90">
        <w:rPr>
          <w:rFonts w:cs="B Zar" w:hint="cs"/>
          <w:spacing w:val="-2"/>
          <w:rtl/>
        </w:rPr>
        <w:t xml:space="preserve"> منتخب در اين تحقيق (مبتني بر هدف، نظر متخصصان و مشارکت‌کننده‌محور)، حکايت از آن دارد که چارچوب ارزشيابي مورد استفاده در اين تحقيق، شامل چهار مرحله خواهد بود: اول، اهداف </w:t>
      </w:r>
      <w:r w:rsidR="00BA3B21" w:rsidRPr="00C11B1C">
        <w:rPr>
          <w:rFonts w:cs="B Zar" w:hint="cs"/>
          <w:rtl/>
        </w:rPr>
        <w:t xml:space="preserve">خدمات اجتماعي و فرهنگي ارائه‌شده </w:t>
      </w:r>
      <w:r w:rsidR="00BA3B21">
        <w:rPr>
          <w:rFonts w:cs="B Zar" w:hint="cs"/>
          <w:rtl/>
        </w:rPr>
        <w:t>متناسب با شاخص‌ها</w:t>
      </w:r>
      <w:r w:rsidR="00D523D9">
        <w:rPr>
          <w:rFonts w:cs="B Zar" w:hint="cs"/>
          <w:rtl/>
        </w:rPr>
        <w:t>ي</w:t>
      </w:r>
      <w:r w:rsidR="00BA3B21">
        <w:rPr>
          <w:rFonts w:cs="B Zar" w:hint="cs"/>
          <w:rtl/>
        </w:rPr>
        <w:t xml:space="preserve"> </w:t>
      </w:r>
      <w:r w:rsidR="00BA3B21" w:rsidRPr="00C11B1C">
        <w:rPr>
          <w:rFonts w:cs="B Zar" w:hint="cs"/>
          <w:rtl/>
        </w:rPr>
        <w:t>ک</w:t>
      </w:r>
      <w:r w:rsidR="00D523D9">
        <w:rPr>
          <w:rFonts w:cs="B Zar" w:hint="cs"/>
          <w:rtl/>
        </w:rPr>
        <w:t>ي</w:t>
      </w:r>
      <w:r w:rsidR="00BA3B21" w:rsidRPr="00C11B1C">
        <w:rPr>
          <w:rFonts w:cs="B Zar" w:hint="cs"/>
          <w:rtl/>
        </w:rPr>
        <w:t>ف</w:t>
      </w:r>
      <w:r w:rsidR="00D523D9">
        <w:rPr>
          <w:rFonts w:cs="B Zar" w:hint="cs"/>
          <w:rtl/>
        </w:rPr>
        <w:t>ي</w:t>
      </w:r>
      <w:r w:rsidR="00BA3B21" w:rsidRPr="00C11B1C">
        <w:rPr>
          <w:rFonts w:cs="B Zar" w:hint="cs"/>
          <w:rtl/>
        </w:rPr>
        <w:t>ت زندگ</w:t>
      </w:r>
      <w:r w:rsidR="00D523D9">
        <w:rPr>
          <w:rFonts w:cs="B Zar" w:hint="cs"/>
          <w:rtl/>
        </w:rPr>
        <w:t>ي</w:t>
      </w:r>
      <w:r w:rsidR="00BA3B21" w:rsidRPr="00C11B1C">
        <w:rPr>
          <w:rFonts w:cs="B Zar" w:hint="cs"/>
          <w:rtl/>
        </w:rPr>
        <w:t xml:space="preserve"> بازنشستگان</w:t>
      </w:r>
      <w:r w:rsidR="00BA3B21" w:rsidRPr="00077A90">
        <w:rPr>
          <w:rFonts w:cs="B Zar" w:hint="cs"/>
          <w:spacing w:val="-2"/>
          <w:rtl/>
        </w:rPr>
        <w:t xml:space="preserve"> </w:t>
      </w:r>
      <w:r w:rsidRPr="00077A90">
        <w:rPr>
          <w:rFonts w:cs="B Zar" w:hint="cs"/>
          <w:spacing w:val="-2"/>
          <w:rtl/>
        </w:rPr>
        <w:t xml:space="preserve">احصا مي‌شوند. دوم، شاخص‌هايي براي </w:t>
      </w:r>
      <w:r w:rsidRPr="00077A90">
        <w:rPr>
          <w:rFonts w:cs="B Zar" w:hint="cs"/>
          <w:spacing w:val="-2"/>
          <w:rtl/>
        </w:rPr>
        <w:lastRenderedPageBreak/>
        <w:t xml:space="preserve">مقايسة نتايج مطلوب با نتايج واقعي اين </w:t>
      </w:r>
      <w:r w:rsidR="00BA3B21">
        <w:rPr>
          <w:rFonts w:cs="B Zar" w:hint="cs"/>
          <w:spacing w:val="-2"/>
          <w:rtl/>
        </w:rPr>
        <w:t>خدمات</w:t>
      </w:r>
      <w:r w:rsidRPr="00077A90">
        <w:rPr>
          <w:rFonts w:cs="B Zar" w:hint="cs"/>
          <w:spacing w:val="-2"/>
          <w:rtl/>
        </w:rPr>
        <w:t xml:space="preserve"> تدوين مي‌شوند. سوم، شکاف‌ها در زمينة نتايج شناسايي خواهند شد. چهارم، اقداماتي براي بهبود اثربخشي اين </w:t>
      </w:r>
      <w:r w:rsidR="00BA3B21">
        <w:rPr>
          <w:rFonts w:cs="B Zar" w:hint="cs"/>
          <w:spacing w:val="-2"/>
          <w:rtl/>
        </w:rPr>
        <w:t>خدمات</w:t>
      </w:r>
      <w:r w:rsidRPr="00077A90">
        <w:rPr>
          <w:rFonts w:cs="B Zar" w:hint="cs"/>
          <w:spacing w:val="-2"/>
          <w:rtl/>
        </w:rPr>
        <w:t xml:space="preserve"> در قالب مدل پيشنهاد خواهد شد (شکل 1).</w:t>
      </w:r>
    </w:p>
    <w:p w14:paraId="4FB3CA35" w14:textId="77777777" w:rsidR="00495935" w:rsidRPr="004579F8" w:rsidRDefault="00495935" w:rsidP="00A245D5">
      <w:pPr>
        <w:spacing w:line="240" w:lineRule="auto"/>
        <w:jc w:val="center"/>
        <w:rPr>
          <w:rFonts w:cs="B Zar"/>
          <w:b/>
          <w:bCs/>
          <w:color w:val="000000"/>
          <w:sz w:val="28"/>
          <w:szCs w:val="28"/>
          <w:rtl/>
        </w:rPr>
      </w:pPr>
      <w:r>
        <w:rPr>
          <w:noProof/>
        </w:rPr>
        <mc:AlternateContent>
          <mc:Choice Requires="wpg">
            <w:drawing>
              <wp:anchor distT="0" distB="0" distL="114300" distR="114300" simplePos="0" relativeHeight="251659264" behindDoc="0" locked="0" layoutInCell="1" allowOverlap="1" wp14:anchorId="346B139F" wp14:editId="0ADC8BEA">
                <wp:simplePos x="0" y="0"/>
                <wp:positionH relativeFrom="column">
                  <wp:posOffset>750475</wp:posOffset>
                </wp:positionH>
                <wp:positionV relativeFrom="paragraph">
                  <wp:posOffset>299872</wp:posOffset>
                </wp:positionV>
                <wp:extent cx="4212590" cy="437515"/>
                <wp:effectExtent l="0" t="76200" r="16510" b="19685"/>
                <wp:wrapNone/>
                <wp:docPr id="6"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12590" cy="437515"/>
                          <a:chOff x="2587" y="2870"/>
                          <a:chExt cx="6634" cy="689"/>
                        </a:xfrm>
                      </wpg:grpSpPr>
                      <wps:wsp>
                        <wps:cNvPr id="7" name="Straight Connector 3"/>
                        <wps:cNvCnPr>
                          <a:cxnSpLocks noChangeShapeType="1"/>
                        </wps:cNvCnPr>
                        <wps:spPr bwMode="auto">
                          <a:xfrm>
                            <a:off x="9218" y="2916"/>
                            <a:ext cx="0" cy="6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Straight Connector 4"/>
                        <wps:cNvCnPr>
                          <a:cxnSpLocks noChangeShapeType="1"/>
                        </wps:cNvCnPr>
                        <wps:spPr bwMode="auto">
                          <a:xfrm>
                            <a:off x="2587" y="2884"/>
                            <a:ext cx="0" cy="6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Straight Connector 5"/>
                        <wps:cNvCnPr>
                          <a:cxnSpLocks noChangeShapeType="1"/>
                        </wps:cNvCnPr>
                        <wps:spPr bwMode="auto">
                          <a:xfrm flipH="1">
                            <a:off x="2588" y="3546"/>
                            <a:ext cx="663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Straight Arrow Connector 7"/>
                        <wps:cNvCnPr>
                          <a:cxnSpLocks noChangeShapeType="1"/>
                        </wps:cNvCnPr>
                        <wps:spPr bwMode="auto">
                          <a:xfrm>
                            <a:off x="2588" y="2870"/>
                            <a:ext cx="340" cy="0"/>
                          </a:xfrm>
                          <a:prstGeom prst="straightConnector1">
                            <a:avLst/>
                          </a:prstGeom>
                          <a:noFill/>
                          <a:ln w="3175">
                            <a:solidFill>
                              <a:srgbClr val="000000"/>
                            </a:solidFill>
                            <a:round/>
                            <a:headEn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55EFA21" id="Group 20" o:spid="_x0000_s1026" style="position:absolute;margin-left:59.1pt;margin-top:23.6pt;width:331.7pt;height:34.45pt;z-index:251659264" coordorigin="2587,2870" coordsize="6634,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">
                <v:line id="Straight Connector 3" o:spid="_x0000_s1027" style="position:absolute;visibility:visible;mso-wrap-style:square" from="9218,2916" to="9218,3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Straight Connector 4" o:spid="_x0000_s1028" style="position:absolute;visibility:visible;mso-wrap-style:square" from="2587,2884" to="2587,35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Straight Connector 5" o:spid="_x0000_s1029" style="position:absolute;flip:x;visibility:visible;mso-wrap-style:square" from="2588,3546" to="9221,3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shapetype id="_x0000_t32" coordsize="21600,21600" o:spt="32" o:oned="t" path="m,l21600,21600e" filled="f">
                  <v:path arrowok="t" fillok="f" o:connecttype="none"/>
                  <o:lock v:ext="edit" shapetype="t"/>
                </v:shapetype>
                <v:shape id="Straight Arrow Connector 7" o:spid="_x0000_s1030" type="#_x0000_t32" style="position:absolute;left:2588;top:2870;width:3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mlI8UAAADbAAAADwAAAGRycy9kb3ducmV2LnhtbESPQW/CMAyF75P4D5GRdhvpdphYISA0&#10;QNoOY4Ltws1qTFPROKXJ2u7f4wMSN1vv+b3P8+Xga9VRG6vABp4nGSjiItiKSwO/P9unKaiYkC3W&#10;gcnAP0VYLkYPc8xt6HlP3SGVSkI45mjApdTkWsfCkcc4CQ2xaKfQekyytqW2LfYS7mv9kmWv2mPF&#10;0uCwoXdHxfnw5w2sz93bV7bZHj+Lfjdcdhf3Tf3emMfxsJqBSjSku/l2/WEFX+jlFxlAL6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tmlI8UAAADbAAAADwAAAAAAAAAA&#10;AAAAAAChAgAAZHJzL2Rvd25yZXYueG1sUEsFBgAAAAAEAAQA+QAAAJMDAAAAAA==&#10;" strokeweight=".25pt">
                  <v:stroke endarrow="open"/>
                </v:shape>
              </v:group>
            </w:pict>
          </mc:Fallback>
        </mc:AlternateContent>
      </w:r>
      <w:r w:rsidRPr="004579F8">
        <w:rPr>
          <w:rFonts w:cs="B Zar"/>
          <w:b/>
          <w:bCs/>
          <w:noProof/>
          <w:color w:val="000000"/>
          <w:sz w:val="28"/>
          <w:szCs w:val="28"/>
        </w:rPr>
        <w:drawing>
          <wp:inline distT="0" distB="0" distL="0" distR="0" wp14:anchorId="49F0389E" wp14:editId="1FB8F079">
            <wp:extent cx="4142740" cy="567690"/>
            <wp:effectExtent l="57150" t="0" r="86360" b="80010"/>
            <wp:docPr id="15" name="Diagram 2"/>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F612839" w14:textId="77777777" w:rsidR="00495935" w:rsidRPr="00E75E3B" w:rsidRDefault="00495935" w:rsidP="00A245D5">
      <w:pPr>
        <w:spacing w:line="240" w:lineRule="auto"/>
        <w:jc w:val="center"/>
        <w:rPr>
          <w:rFonts w:cs="B Zar"/>
          <w:b/>
          <w:bCs/>
          <w:color w:val="000000"/>
          <w:sz w:val="12"/>
          <w:szCs w:val="12"/>
          <w:rtl/>
        </w:rPr>
      </w:pPr>
    </w:p>
    <w:p w14:paraId="0D50EBCD" w14:textId="77777777" w:rsidR="00495935" w:rsidRDefault="00495935" w:rsidP="00BA3B21">
      <w:pPr>
        <w:pStyle w:val="a0"/>
        <w:spacing w:line="240" w:lineRule="auto"/>
        <w:rPr>
          <w:rtl/>
        </w:rPr>
      </w:pPr>
      <w:bookmarkStart w:id="4" w:name="_Toc494540521"/>
      <w:r>
        <w:rPr>
          <w:rFonts w:hint="cs"/>
          <w:rtl/>
        </w:rPr>
        <w:t xml:space="preserve">شکل (1) چارچوب ارزشيابي اثربخشي </w:t>
      </w:r>
      <w:r w:rsidR="00BA3B21" w:rsidRPr="00C11B1C">
        <w:rPr>
          <w:rFonts w:hint="cs"/>
          <w:rtl/>
        </w:rPr>
        <w:t xml:space="preserve">خدمات اجتماعي و فرهنگي ارائه‌شده </w:t>
      </w:r>
      <w:r w:rsidR="00AF0E7E">
        <w:rPr>
          <w:rFonts w:hint="cs"/>
          <w:rtl/>
        </w:rPr>
        <w:t>از سو</w:t>
      </w:r>
      <w:r w:rsidR="00D523D9">
        <w:rPr>
          <w:rFonts w:hint="cs"/>
          <w:rtl/>
        </w:rPr>
        <w:t>ي</w:t>
      </w:r>
      <w:r w:rsidR="00AF0E7E">
        <w:rPr>
          <w:rFonts w:hint="cs"/>
          <w:rtl/>
        </w:rPr>
        <w:t xml:space="preserve"> صندوق </w:t>
      </w:r>
      <w:r w:rsidR="00BA3B21" w:rsidRPr="00C11B1C">
        <w:rPr>
          <w:rFonts w:hint="cs"/>
          <w:rtl/>
        </w:rPr>
        <w:t>بر ک</w:t>
      </w:r>
      <w:r w:rsidR="00D523D9">
        <w:rPr>
          <w:rFonts w:hint="cs"/>
          <w:rtl/>
        </w:rPr>
        <w:t>ي</w:t>
      </w:r>
      <w:r w:rsidR="00BA3B21" w:rsidRPr="00C11B1C">
        <w:rPr>
          <w:rFonts w:hint="cs"/>
          <w:rtl/>
        </w:rPr>
        <w:t>ف</w:t>
      </w:r>
      <w:r w:rsidR="00D523D9">
        <w:rPr>
          <w:rFonts w:hint="cs"/>
          <w:rtl/>
        </w:rPr>
        <w:t>ي</w:t>
      </w:r>
      <w:r w:rsidR="00BA3B21" w:rsidRPr="00C11B1C">
        <w:rPr>
          <w:rFonts w:hint="cs"/>
          <w:rtl/>
        </w:rPr>
        <w:t>ت زندگ</w:t>
      </w:r>
      <w:r w:rsidR="00D523D9">
        <w:rPr>
          <w:rFonts w:hint="cs"/>
          <w:rtl/>
        </w:rPr>
        <w:t>ي</w:t>
      </w:r>
      <w:r w:rsidR="00BA3B21" w:rsidRPr="00C11B1C">
        <w:rPr>
          <w:rFonts w:hint="cs"/>
          <w:rtl/>
        </w:rPr>
        <w:t xml:space="preserve"> بازنشستگان</w:t>
      </w:r>
      <w:bookmarkEnd w:id="4"/>
    </w:p>
    <w:p w14:paraId="7472C9D2" w14:textId="77777777" w:rsidR="00495935" w:rsidRPr="00E75E3B" w:rsidRDefault="00495935" w:rsidP="00A245D5">
      <w:pPr>
        <w:spacing w:line="240" w:lineRule="auto"/>
        <w:ind w:firstLine="397"/>
        <w:rPr>
          <w:rFonts w:cs="B Zar"/>
          <w:spacing w:val="-2"/>
          <w:sz w:val="20"/>
          <w:szCs w:val="20"/>
          <w:rtl/>
        </w:rPr>
      </w:pPr>
    </w:p>
    <w:p w14:paraId="72B57FE3" w14:textId="77777777" w:rsidR="006D2A2C" w:rsidRPr="006D2A2C" w:rsidRDefault="00495935" w:rsidP="0039715C">
      <w:pPr>
        <w:spacing w:line="240" w:lineRule="auto"/>
        <w:ind w:firstLine="0"/>
        <w:rPr>
          <w:rFonts w:cs="B Zar"/>
          <w:b/>
          <w:bCs/>
          <w:rtl/>
        </w:rPr>
      </w:pPr>
      <w:r w:rsidRPr="00077A90">
        <w:rPr>
          <w:rFonts w:cs="B Zar" w:hint="cs"/>
          <w:b/>
          <w:bCs/>
          <w:rtl/>
        </w:rPr>
        <w:t xml:space="preserve">دوم) چارچوب مفهومي انتخابي </w:t>
      </w:r>
      <w:r w:rsidR="006D2A2C" w:rsidRPr="006D2A2C">
        <w:rPr>
          <w:rFonts w:cs="B Zar" w:hint="cs"/>
          <w:b/>
          <w:bCs/>
          <w:rtl/>
        </w:rPr>
        <w:t>جهت تدو</w:t>
      </w:r>
      <w:r w:rsidR="00A10238">
        <w:rPr>
          <w:rFonts w:cs="B Zar" w:hint="cs"/>
          <w:b/>
          <w:bCs/>
          <w:rtl/>
        </w:rPr>
        <w:t>ي</w:t>
      </w:r>
      <w:r w:rsidR="006D2A2C" w:rsidRPr="006D2A2C">
        <w:rPr>
          <w:rFonts w:cs="B Zar" w:hint="cs"/>
          <w:b/>
          <w:bCs/>
          <w:rtl/>
        </w:rPr>
        <w:t>ن مدل ک</w:t>
      </w:r>
      <w:r w:rsidR="00A10238">
        <w:rPr>
          <w:rFonts w:cs="B Zar" w:hint="cs"/>
          <w:b/>
          <w:bCs/>
          <w:rtl/>
        </w:rPr>
        <w:t>ي</w:t>
      </w:r>
      <w:r w:rsidR="006D2A2C" w:rsidRPr="006D2A2C">
        <w:rPr>
          <w:rFonts w:cs="B Zar" w:hint="cs"/>
          <w:b/>
          <w:bCs/>
          <w:rtl/>
        </w:rPr>
        <w:t>ف</w:t>
      </w:r>
      <w:r w:rsidR="00A10238">
        <w:rPr>
          <w:rFonts w:cs="B Zar" w:hint="cs"/>
          <w:b/>
          <w:bCs/>
          <w:rtl/>
        </w:rPr>
        <w:t>ي</w:t>
      </w:r>
      <w:r w:rsidR="006D2A2C" w:rsidRPr="006D2A2C">
        <w:rPr>
          <w:rFonts w:cs="B Zar" w:hint="cs"/>
          <w:b/>
          <w:bCs/>
          <w:rtl/>
        </w:rPr>
        <w:t>ت زندگ</w:t>
      </w:r>
      <w:r w:rsidR="00A10238">
        <w:rPr>
          <w:rFonts w:cs="B Zar" w:hint="cs"/>
          <w:b/>
          <w:bCs/>
          <w:rtl/>
        </w:rPr>
        <w:t>ي</w:t>
      </w:r>
      <w:r w:rsidR="006D2A2C" w:rsidRPr="006D2A2C">
        <w:rPr>
          <w:rFonts w:cs="B Zar" w:hint="cs"/>
          <w:b/>
          <w:bCs/>
          <w:rtl/>
        </w:rPr>
        <w:t xml:space="preserve"> بازنشستگان</w:t>
      </w:r>
      <w:r w:rsidR="00DE0B7C">
        <w:rPr>
          <w:rFonts w:cs="B Zar" w:hint="cs"/>
          <w:b/>
          <w:bCs/>
          <w:rtl/>
        </w:rPr>
        <w:t xml:space="preserve"> و رو</w:t>
      </w:r>
      <w:r w:rsidR="00A10238">
        <w:rPr>
          <w:rFonts w:cs="B Zar" w:hint="cs"/>
          <w:b/>
          <w:bCs/>
          <w:rtl/>
        </w:rPr>
        <w:t>ي</w:t>
      </w:r>
      <w:r w:rsidR="00DE0B7C">
        <w:rPr>
          <w:rFonts w:cs="B Zar" w:hint="cs"/>
          <w:b/>
          <w:bCs/>
          <w:rtl/>
        </w:rPr>
        <w:t>کرد سنجش آن</w:t>
      </w:r>
    </w:p>
    <w:p w14:paraId="37F81862" w14:textId="77777777" w:rsidR="00DE0B7C" w:rsidRDefault="00495935" w:rsidP="00A245D5">
      <w:pPr>
        <w:spacing w:line="240" w:lineRule="auto"/>
        <w:ind w:firstLine="340"/>
        <w:rPr>
          <w:rFonts w:cs="B Zar"/>
          <w:sz w:val="22"/>
          <w:rtl/>
        </w:rPr>
      </w:pPr>
      <w:r w:rsidRPr="00077A90">
        <w:rPr>
          <w:rFonts w:cs="B Zar" w:hint="cs"/>
          <w:spacing w:val="-2"/>
          <w:rtl/>
        </w:rPr>
        <w:t xml:space="preserve">پس از انتخاب مدل ارزشيابي، موضوع بعدي اين است که براساس چه مدلي و با چه </w:t>
      </w:r>
      <w:r w:rsidR="006D2A2C">
        <w:rPr>
          <w:rFonts w:cs="B Zar" w:hint="cs"/>
          <w:spacing w:val="-2"/>
          <w:rtl/>
        </w:rPr>
        <w:t>مفهوم‌ساز</w:t>
      </w:r>
      <w:r w:rsidR="00A10238">
        <w:rPr>
          <w:rFonts w:cs="B Zar" w:hint="cs"/>
          <w:spacing w:val="-2"/>
          <w:rtl/>
        </w:rPr>
        <w:t>ي</w:t>
      </w:r>
      <w:r w:rsidR="006D2A2C">
        <w:rPr>
          <w:rFonts w:cs="B Zar" w:hint="cs"/>
          <w:spacing w:val="-2"/>
          <w:rtl/>
        </w:rPr>
        <w:t xml:space="preserve">، ابعاد، </w:t>
      </w:r>
      <w:r w:rsidRPr="00077A90">
        <w:rPr>
          <w:rFonts w:cs="B Zar" w:hint="cs"/>
          <w:spacing w:val="-2"/>
          <w:rtl/>
        </w:rPr>
        <w:t>مؤلفه‌ها</w:t>
      </w:r>
      <w:r w:rsidR="006D2A2C">
        <w:rPr>
          <w:rFonts w:cs="B Zar" w:hint="cs"/>
          <w:spacing w:val="-2"/>
          <w:rtl/>
        </w:rPr>
        <w:t xml:space="preserve"> و معرف‌ها</w:t>
      </w:r>
      <w:r w:rsidRPr="00077A90">
        <w:rPr>
          <w:rFonts w:cs="B Zar" w:hint="cs"/>
          <w:spacing w:val="-2"/>
          <w:rtl/>
        </w:rPr>
        <w:t xml:space="preserve">يي بنا داريم </w:t>
      </w:r>
      <w:r w:rsidR="006D2A2C">
        <w:rPr>
          <w:rFonts w:cs="B Zar" w:hint="cs"/>
          <w:spacing w:val="-2"/>
          <w:rtl/>
        </w:rPr>
        <w:t>ک</w:t>
      </w:r>
      <w:r w:rsidR="00A10238">
        <w:rPr>
          <w:rFonts w:cs="B Zar" w:hint="cs"/>
          <w:spacing w:val="-2"/>
          <w:rtl/>
        </w:rPr>
        <w:t>ي</w:t>
      </w:r>
      <w:r w:rsidR="006D2A2C">
        <w:rPr>
          <w:rFonts w:cs="B Zar" w:hint="cs"/>
          <w:spacing w:val="-2"/>
          <w:rtl/>
        </w:rPr>
        <w:t>ف</w:t>
      </w:r>
      <w:r w:rsidR="00A10238">
        <w:rPr>
          <w:rFonts w:cs="B Zar" w:hint="cs"/>
          <w:spacing w:val="-2"/>
          <w:rtl/>
        </w:rPr>
        <w:t>ي</w:t>
      </w:r>
      <w:r w:rsidR="006D2A2C">
        <w:rPr>
          <w:rFonts w:cs="B Zar" w:hint="cs"/>
          <w:spacing w:val="-2"/>
          <w:rtl/>
        </w:rPr>
        <w:t>ت زندگ</w:t>
      </w:r>
      <w:r w:rsidR="00A10238">
        <w:rPr>
          <w:rFonts w:cs="B Zar" w:hint="cs"/>
          <w:spacing w:val="-2"/>
          <w:rtl/>
        </w:rPr>
        <w:t>ي</w:t>
      </w:r>
      <w:r w:rsidR="006D2A2C">
        <w:rPr>
          <w:rFonts w:cs="B Zar" w:hint="cs"/>
          <w:spacing w:val="-2"/>
          <w:rtl/>
        </w:rPr>
        <w:t xml:space="preserve"> بازنشستگان </w:t>
      </w:r>
      <w:r w:rsidRPr="00077A90">
        <w:rPr>
          <w:rFonts w:cs="B Zar" w:hint="cs"/>
          <w:spacing w:val="-2"/>
          <w:rtl/>
        </w:rPr>
        <w:t xml:space="preserve">را </w:t>
      </w:r>
      <w:r w:rsidR="006D2A2C">
        <w:rPr>
          <w:rFonts w:cs="B Zar" w:hint="cs"/>
          <w:spacing w:val="-2"/>
          <w:rtl/>
        </w:rPr>
        <w:t>براساس اثربخش</w:t>
      </w:r>
      <w:r w:rsidR="00A10238">
        <w:rPr>
          <w:rFonts w:cs="B Zar" w:hint="cs"/>
          <w:spacing w:val="-2"/>
          <w:rtl/>
        </w:rPr>
        <w:t>ي</w:t>
      </w:r>
      <w:r w:rsidR="006D2A2C">
        <w:rPr>
          <w:rFonts w:cs="B Zar" w:hint="cs"/>
          <w:spacing w:val="-2"/>
          <w:rtl/>
        </w:rPr>
        <w:t xml:space="preserve"> خدمات اجتماع</w:t>
      </w:r>
      <w:r w:rsidR="00A10238">
        <w:rPr>
          <w:rFonts w:cs="B Zar" w:hint="cs"/>
          <w:spacing w:val="-2"/>
          <w:rtl/>
        </w:rPr>
        <w:t>ي</w:t>
      </w:r>
      <w:r w:rsidR="006D2A2C">
        <w:rPr>
          <w:rFonts w:cs="B Zar" w:hint="cs"/>
          <w:spacing w:val="-2"/>
          <w:rtl/>
        </w:rPr>
        <w:t xml:space="preserve"> و فرهنگ</w:t>
      </w:r>
      <w:r w:rsidR="00A10238">
        <w:rPr>
          <w:rFonts w:cs="B Zar" w:hint="cs"/>
          <w:spacing w:val="-2"/>
          <w:rtl/>
        </w:rPr>
        <w:t>ي</w:t>
      </w:r>
      <w:r w:rsidR="006D2A2C">
        <w:rPr>
          <w:rFonts w:cs="B Zar" w:hint="cs"/>
          <w:spacing w:val="-2"/>
          <w:rtl/>
        </w:rPr>
        <w:t xml:space="preserve"> ارائه‌شده از سو</w:t>
      </w:r>
      <w:r w:rsidR="00A10238">
        <w:rPr>
          <w:rFonts w:cs="B Zar" w:hint="cs"/>
          <w:spacing w:val="-2"/>
          <w:rtl/>
        </w:rPr>
        <w:t>ي</w:t>
      </w:r>
      <w:r w:rsidR="006D2A2C">
        <w:rPr>
          <w:rFonts w:cs="B Zar" w:hint="cs"/>
          <w:spacing w:val="-2"/>
          <w:rtl/>
        </w:rPr>
        <w:t xml:space="preserve"> صندوق بررس</w:t>
      </w:r>
      <w:r w:rsidR="00A10238">
        <w:rPr>
          <w:rFonts w:cs="B Zar" w:hint="cs"/>
          <w:spacing w:val="-2"/>
          <w:rtl/>
        </w:rPr>
        <w:t>ي</w:t>
      </w:r>
      <w:r w:rsidR="00DE0B7C">
        <w:rPr>
          <w:rFonts w:cs="B Zar" w:hint="cs"/>
          <w:spacing w:val="-2"/>
          <w:rtl/>
        </w:rPr>
        <w:t xml:space="preserve"> و سنجش</w:t>
      </w:r>
      <w:r w:rsidRPr="00077A90">
        <w:rPr>
          <w:rFonts w:cs="B Zar" w:hint="cs"/>
          <w:spacing w:val="-2"/>
          <w:rtl/>
        </w:rPr>
        <w:t xml:space="preserve"> کنيم. دومين چارچوب مفهومي تحقيق، براساس اين موضوع شکل گرفته است. </w:t>
      </w:r>
    </w:p>
    <w:p w14:paraId="43CC3740" w14:textId="77777777" w:rsidR="006D2A2C" w:rsidRPr="0063472E" w:rsidRDefault="00DE0B7C" w:rsidP="00A245D5">
      <w:pPr>
        <w:spacing w:line="240" w:lineRule="auto"/>
        <w:ind w:firstLine="340"/>
        <w:rPr>
          <w:rFonts w:cs="B Zar"/>
          <w:sz w:val="22"/>
          <w:rtl/>
        </w:rPr>
      </w:pPr>
      <w:r>
        <w:rPr>
          <w:rFonts w:cs="B Zar" w:hint="cs"/>
          <w:sz w:val="22"/>
          <w:rtl/>
        </w:rPr>
        <w:t xml:space="preserve">مقدمتاً </w:t>
      </w:r>
      <w:r w:rsidR="006D2A2C" w:rsidRPr="0063472E">
        <w:rPr>
          <w:rFonts w:cs="B Zar" w:hint="cs"/>
          <w:sz w:val="22"/>
          <w:rtl/>
        </w:rPr>
        <w:t>در رابطه با مفهوم کيفيت زندگي،</w:t>
      </w:r>
      <w:r>
        <w:rPr>
          <w:rFonts w:cs="B Zar" w:hint="cs"/>
          <w:sz w:val="22"/>
          <w:rtl/>
        </w:rPr>
        <w:t xml:space="preserve"> با</w:t>
      </w:r>
      <w:r w:rsidR="00A10238">
        <w:rPr>
          <w:rFonts w:cs="B Zar" w:hint="cs"/>
          <w:sz w:val="22"/>
          <w:rtl/>
        </w:rPr>
        <w:t>ي</w:t>
      </w:r>
      <w:r>
        <w:rPr>
          <w:rFonts w:cs="B Zar" w:hint="cs"/>
          <w:sz w:val="22"/>
          <w:rtl/>
        </w:rPr>
        <w:t>ست</w:t>
      </w:r>
      <w:r w:rsidR="00A10238">
        <w:rPr>
          <w:rFonts w:cs="B Zar" w:hint="cs"/>
          <w:sz w:val="22"/>
          <w:rtl/>
        </w:rPr>
        <w:t>ي</w:t>
      </w:r>
      <w:r>
        <w:rPr>
          <w:rFonts w:cs="B Zar" w:hint="cs"/>
          <w:sz w:val="22"/>
          <w:rtl/>
        </w:rPr>
        <w:t xml:space="preserve"> گفت که</w:t>
      </w:r>
      <w:r w:rsidR="006D2A2C" w:rsidRPr="0063472E">
        <w:rPr>
          <w:rFonts w:cs="B Zar" w:hint="cs"/>
          <w:sz w:val="22"/>
          <w:rtl/>
        </w:rPr>
        <w:t xml:space="preserve"> محققان گوناگون با توجه به رشتة مطالعاتي خويش، قضاوت‌هاي شخصي، سطح سنجش، داده‌هاي دردسترس و...، تعاريف متفاوتي از کيفيت زندگي ارائه داده‌اند که برخي از آنها به ابعاد عيني و برخي ديگر به ابعاد ذهني و گاه به ترکيبي از اين دو بُعد توجه داشته‌اند. اما مسلّم اينکه اين مفهوم ترکيبي از شرايط عيني و ذهني زندگي را در بر دارد. جنبة ذهني آن به احساس رضايت بطور عام اشاره دارد و جنبة عيني آن به پاسخگويي به تقاضاهاي فرهنگي-اجتماعي براي ثروت مادي، پايگاه اجتماعي، بهزيستي جسماني و... برمي‌گردد (</w:t>
      </w:r>
      <w:r w:rsidR="006D2A2C" w:rsidRPr="0063472E">
        <w:rPr>
          <w:rFonts w:cs="B Zar"/>
          <w:sz w:val="22"/>
        </w:rPr>
        <w:t>Phillips, 2006: 29</w:t>
      </w:r>
      <w:r w:rsidR="006D2A2C" w:rsidRPr="0063472E">
        <w:rPr>
          <w:rFonts w:cs="B Zar" w:hint="cs"/>
          <w:sz w:val="22"/>
          <w:rtl/>
        </w:rPr>
        <w:t>).</w:t>
      </w:r>
    </w:p>
    <w:p w14:paraId="0C706F50" w14:textId="77777777" w:rsidR="006D2A2C" w:rsidRPr="0063472E" w:rsidRDefault="006D2A2C" w:rsidP="0039715C">
      <w:pPr>
        <w:spacing w:line="240" w:lineRule="auto"/>
        <w:ind w:firstLine="340"/>
        <w:rPr>
          <w:rFonts w:cs="B Zar"/>
          <w:sz w:val="22"/>
          <w:rtl/>
        </w:rPr>
      </w:pPr>
      <w:r w:rsidRPr="0063472E">
        <w:rPr>
          <w:rFonts w:cs="B Zar" w:hint="cs"/>
          <w:sz w:val="22"/>
          <w:rtl/>
        </w:rPr>
        <w:t xml:space="preserve">سازمان </w:t>
      </w:r>
      <w:r w:rsidR="0039715C" w:rsidRPr="0063472E">
        <w:rPr>
          <w:rFonts w:cs="B Zar" w:hint="cs"/>
          <w:sz w:val="22"/>
          <w:rtl/>
        </w:rPr>
        <w:t xml:space="preserve">جهاني </w:t>
      </w:r>
      <w:r w:rsidRPr="0063472E">
        <w:rPr>
          <w:rFonts w:cs="B Zar" w:hint="cs"/>
          <w:sz w:val="22"/>
          <w:rtl/>
        </w:rPr>
        <w:t>بهداشت کيفيت زندگي را «به عنوان ادراک افراد از موقعيت</w:t>
      </w:r>
      <w:r w:rsidRPr="0063472E">
        <w:rPr>
          <w:rFonts w:cs="B Zar" w:hint="cs"/>
          <w:sz w:val="22"/>
          <w:rtl/>
        </w:rPr>
        <w:softHyphen/>
        <w:t>شان در زندگي در حوزه</w:t>
      </w:r>
      <w:r w:rsidRPr="0063472E">
        <w:rPr>
          <w:rFonts w:cs="B Zar" w:hint="cs"/>
          <w:sz w:val="22"/>
          <w:rtl/>
        </w:rPr>
        <w:softHyphen/>
        <w:t>هاي فرهنگي و نظام ارزشي که در آن زندگي مي‌کنند و در ارتباط با اهداف، انتظارات، استاندارها و نگراني</w:t>
      </w:r>
      <w:r>
        <w:rPr>
          <w:rFonts w:cs="B Zar" w:hint="cs"/>
          <w:sz w:val="22"/>
          <w:rtl/>
        </w:rPr>
        <w:t>‌</w:t>
      </w:r>
      <w:r w:rsidRPr="0063472E">
        <w:rPr>
          <w:rFonts w:cs="B Zar" w:hint="cs"/>
          <w:sz w:val="22"/>
          <w:rtl/>
        </w:rPr>
        <w:t>هاي‌شان</w:t>
      </w:r>
      <w:r w:rsidR="00DE0B7C" w:rsidRPr="0063472E">
        <w:rPr>
          <w:rFonts w:cs="B Zar" w:hint="cs"/>
          <w:sz w:val="22"/>
          <w:rtl/>
        </w:rPr>
        <w:t>»</w:t>
      </w:r>
      <w:r w:rsidRPr="0063472E">
        <w:rPr>
          <w:rFonts w:cs="B Zar" w:hint="cs"/>
          <w:sz w:val="22"/>
          <w:rtl/>
        </w:rPr>
        <w:t xml:space="preserve"> تعريف مي‌</w:t>
      </w:r>
      <w:r w:rsidR="00DE0B7C">
        <w:rPr>
          <w:rFonts w:cs="B Zar" w:hint="cs"/>
          <w:sz w:val="22"/>
          <w:rtl/>
        </w:rPr>
        <w:t>کند</w:t>
      </w:r>
      <w:r w:rsidR="00B2476C">
        <w:rPr>
          <w:rFonts w:cs="B Zar" w:hint="cs"/>
          <w:sz w:val="22"/>
          <w:rtl/>
        </w:rPr>
        <w:t xml:space="preserve"> </w:t>
      </w:r>
      <w:r w:rsidR="00B2476C" w:rsidRPr="0063472E">
        <w:rPr>
          <w:rFonts w:cs="B Zar" w:hint="cs"/>
          <w:sz w:val="22"/>
          <w:rtl/>
        </w:rPr>
        <w:t xml:space="preserve"> (</w:t>
      </w:r>
      <w:r w:rsidR="00B2476C" w:rsidRPr="0063472E">
        <w:rPr>
          <w:rFonts w:cs="B Zar"/>
          <w:sz w:val="22"/>
        </w:rPr>
        <w:t>WHOQOL, 1995</w:t>
      </w:r>
      <w:r w:rsidR="00B2476C">
        <w:rPr>
          <w:rFonts w:cs="B Zar" w:hint="cs"/>
          <w:sz w:val="22"/>
          <w:rtl/>
        </w:rPr>
        <w:t xml:space="preserve">). </w:t>
      </w:r>
      <w:r w:rsidR="00B2476C" w:rsidRPr="0063472E">
        <w:rPr>
          <w:rFonts w:cs="B Zar" w:hint="cs"/>
          <w:sz w:val="22"/>
          <w:rtl/>
        </w:rPr>
        <w:t>اين تعريف مفهومي با دامنة وسيع است که به‌شيوة پيچيده</w:t>
      </w:r>
      <w:r w:rsidR="00B2476C" w:rsidRPr="0063472E">
        <w:rPr>
          <w:rFonts w:cs="B Zar" w:hint="cs"/>
          <w:sz w:val="22"/>
          <w:rtl/>
        </w:rPr>
        <w:softHyphen/>
        <w:t>اي با سلامت فيزيکي، وضعيت روانشناختي، سطح استقلال، روابط اجتماعي افراد و رابطة آنها با خصوصيات برجستة محيطشان در هم آميخته شده است</w:t>
      </w:r>
      <w:r w:rsidRPr="0063472E">
        <w:rPr>
          <w:rFonts w:cs="B Zar" w:hint="cs"/>
          <w:sz w:val="22"/>
          <w:rtl/>
        </w:rPr>
        <w:t xml:space="preserve"> </w:t>
      </w:r>
      <w:r w:rsidR="00B2476C">
        <w:rPr>
          <w:rFonts w:cs="B Zar" w:hint="cs"/>
          <w:sz w:val="22"/>
          <w:rtl/>
        </w:rPr>
        <w:t>(</w:t>
      </w:r>
      <w:r w:rsidRPr="0063472E">
        <w:rPr>
          <w:rFonts w:cs="B Zar" w:hint="cs"/>
          <w:sz w:val="22"/>
          <w:rtl/>
        </w:rPr>
        <w:t>رباني خوراسگاني و کيانپور، 1386: 46). اول از همه، اين تعريف ديدگاه ذهني را شامل مي‌شود. در حقيقت، عبارت «ادراک افراد» در تعريف به اين معناست که کيفيت زندگي بايد از «دريچة چشم بيننده» ديده شود. از سوي ديگر، با توجه ب</w:t>
      </w:r>
      <w:r w:rsidR="00B2476C">
        <w:rPr>
          <w:rFonts w:cs="B Zar" w:hint="cs"/>
          <w:sz w:val="22"/>
          <w:rtl/>
        </w:rPr>
        <w:t>ه</w:t>
      </w:r>
      <w:r w:rsidRPr="0063472E">
        <w:rPr>
          <w:rFonts w:cs="B Zar" w:hint="cs"/>
          <w:sz w:val="22"/>
          <w:rtl/>
        </w:rPr>
        <w:t xml:space="preserve"> اين تعريف، بايد همزمان زمينه</w:t>
      </w:r>
      <w:r w:rsidRPr="0063472E">
        <w:rPr>
          <w:rFonts w:cs="B Zar" w:hint="cs"/>
          <w:sz w:val="22"/>
          <w:rtl/>
        </w:rPr>
        <w:softHyphen/>
        <w:t xml:space="preserve">هاي فرهنگي، اجتماعي و «جسماني» نيز مدنظر قرار گيرد. </w:t>
      </w:r>
    </w:p>
    <w:p w14:paraId="506B1A77" w14:textId="77777777" w:rsidR="006D2A2C" w:rsidRPr="0063472E" w:rsidRDefault="006D2A2C" w:rsidP="00A245D5">
      <w:pPr>
        <w:spacing w:line="240" w:lineRule="auto"/>
        <w:ind w:firstLine="340"/>
        <w:rPr>
          <w:rFonts w:cs="B Zar"/>
          <w:sz w:val="22"/>
          <w:rtl/>
        </w:rPr>
      </w:pPr>
      <w:r w:rsidRPr="0063472E">
        <w:rPr>
          <w:rFonts w:cs="B Zar" w:hint="cs"/>
          <w:sz w:val="22"/>
          <w:rtl/>
        </w:rPr>
        <w:t>واحد تحقيق کيفيت زندگي دانشگاه تورنتو، اين مفهوم را اينگونه تعريف مي‌کند: «ميزاني که يک فرد از «امکانات» مهم موجود در زندگي‌اش برخوردار شده و لذت مي‌برد» (فرخي، 1387: 30). چارچوب مفهومي اين ديدگاه، شامل سه بُعد «بودن»</w:t>
      </w:r>
      <w:r w:rsidRPr="0063472E">
        <w:rPr>
          <w:rStyle w:val="FootnoteReference"/>
          <w:rFonts w:cs="B Zar"/>
          <w:sz w:val="22"/>
          <w:rtl/>
        </w:rPr>
        <w:footnoteReference w:id="10"/>
      </w:r>
      <w:r w:rsidRPr="0063472E">
        <w:rPr>
          <w:rFonts w:cs="B Zar" w:hint="cs"/>
          <w:sz w:val="22"/>
          <w:rtl/>
        </w:rPr>
        <w:t>، «تعلق‌داشتن»</w:t>
      </w:r>
      <w:r w:rsidRPr="0063472E">
        <w:rPr>
          <w:rStyle w:val="FootnoteReference"/>
          <w:rFonts w:cs="B Zar"/>
          <w:sz w:val="22"/>
          <w:rtl/>
        </w:rPr>
        <w:footnoteReference w:id="11"/>
      </w:r>
      <w:r w:rsidRPr="0063472E">
        <w:rPr>
          <w:rFonts w:cs="B Zar" w:hint="cs"/>
          <w:sz w:val="22"/>
          <w:rtl/>
        </w:rPr>
        <w:t xml:space="preserve"> و «تحقق‌يافتن»</w:t>
      </w:r>
      <w:r w:rsidRPr="0063472E">
        <w:rPr>
          <w:rStyle w:val="FootnoteReference"/>
          <w:rFonts w:cs="B Zar"/>
          <w:sz w:val="22"/>
          <w:rtl/>
        </w:rPr>
        <w:footnoteReference w:id="12"/>
      </w:r>
      <w:r w:rsidRPr="0063472E">
        <w:rPr>
          <w:rFonts w:cs="B Zar" w:hint="cs"/>
          <w:sz w:val="22"/>
          <w:rtl/>
        </w:rPr>
        <w:t xml:space="preserve"> است که هر کدام داراي سه زيرمجموعه‌اند. ميزان کيفيت زندگي فرد در حوزه</w:t>
      </w:r>
      <w:r w:rsidRPr="0063472E">
        <w:rPr>
          <w:rFonts w:cs="B Zar" w:hint="cs"/>
          <w:sz w:val="22"/>
          <w:rtl/>
        </w:rPr>
        <w:softHyphen/>
        <w:t xml:space="preserve">هاي </w:t>
      </w:r>
      <w:r w:rsidRPr="0063472E">
        <w:rPr>
          <w:rFonts w:cs="B Zar" w:hint="cs"/>
          <w:sz w:val="22"/>
          <w:rtl/>
        </w:rPr>
        <w:lastRenderedPageBreak/>
        <w:t>بودن، تعلق‌داشتن و تحقق‌يافتن و زيرمجموعه‌هايشان به‌وسيلة دو عامل «اهميت» و «برخورداري» تعيين شده است. بنابراين، کيفيت زندگي متشکل از اهميت نسبي يا ارزش داده‌شده به هر بُعد خاص و اندازة برخورداري فرد از هر بُعد است.</w:t>
      </w:r>
    </w:p>
    <w:p w14:paraId="37E32F3B" w14:textId="77777777" w:rsidR="006D2A2C" w:rsidRPr="0063472E" w:rsidRDefault="006D2A2C" w:rsidP="0039715C">
      <w:pPr>
        <w:spacing w:line="240" w:lineRule="auto"/>
        <w:ind w:firstLine="340"/>
        <w:rPr>
          <w:rFonts w:cs="B Zar"/>
          <w:sz w:val="22"/>
          <w:rtl/>
        </w:rPr>
      </w:pPr>
      <w:r w:rsidRPr="0063472E">
        <w:rPr>
          <w:rFonts w:cs="B Zar" w:hint="cs"/>
          <w:sz w:val="22"/>
          <w:rtl/>
        </w:rPr>
        <w:t>در کنار متخصصان و محققان رشته</w:t>
      </w:r>
      <w:r w:rsidRPr="0063472E">
        <w:rPr>
          <w:rFonts w:cs="B Zar" w:hint="cs"/>
          <w:sz w:val="22"/>
          <w:rtl/>
        </w:rPr>
        <w:softHyphen/>
        <w:t>هاي گوناگون که روي کيفيت زندگي مطالعه کرده</w:t>
      </w:r>
      <w:r w:rsidRPr="0063472E">
        <w:rPr>
          <w:rFonts w:cs="B Zar" w:hint="cs"/>
          <w:sz w:val="22"/>
          <w:rtl/>
        </w:rPr>
        <w:softHyphen/>
        <w:t>اند، سازمان</w:t>
      </w:r>
      <w:r w:rsidRPr="0063472E">
        <w:rPr>
          <w:rFonts w:cs="B Zar" w:hint="cs"/>
          <w:sz w:val="22"/>
          <w:rtl/>
        </w:rPr>
        <w:softHyphen/>
        <w:t>هاي بين</w:t>
      </w:r>
      <w:r w:rsidRPr="0063472E">
        <w:rPr>
          <w:rFonts w:cs="B Zar" w:hint="cs"/>
          <w:sz w:val="22"/>
          <w:rtl/>
        </w:rPr>
        <w:softHyphen/>
        <w:t xml:space="preserve">المللي مانند «سازمان ملل متحد»، «برنامة توسعة سازمان ملل متحد» و «سازمان </w:t>
      </w:r>
      <w:r w:rsidR="0039715C">
        <w:rPr>
          <w:rFonts w:cs="B Zar" w:hint="cs"/>
          <w:sz w:val="22"/>
          <w:rtl/>
        </w:rPr>
        <w:t>جهان</w:t>
      </w:r>
      <w:r w:rsidR="00D523D9">
        <w:rPr>
          <w:rFonts w:cs="B Zar" w:hint="cs"/>
          <w:sz w:val="22"/>
          <w:rtl/>
        </w:rPr>
        <w:t>ي</w:t>
      </w:r>
      <w:r w:rsidR="0039715C">
        <w:rPr>
          <w:rFonts w:cs="B Zar" w:hint="cs"/>
          <w:sz w:val="22"/>
          <w:rtl/>
        </w:rPr>
        <w:t xml:space="preserve"> </w:t>
      </w:r>
      <w:r w:rsidRPr="0063472E">
        <w:rPr>
          <w:rFonts w:cs="B Zar" w:hint="cs"/>
          <w:sz w:val="22"/>
          <w:rtl/>
        </w:rPr>
        <w:t>بهداشت» نيز معرف</w:t>
      </w:r>
      <w:r w:rsidRPr="0063472E">
        <w:rPr>
          <w:rFonts w:cs="B Zar" w:hint="cs"/>
          <w:sz w:val="22"/>
          <w:rtl/>
        </w:rPr>
        <w:softHyphen/>
        <w:t>هاي خاص خود از کيفيت زندگي را به وجود آوردند. بر اين اساس، امروزه مبحث کيفيت زندگي در جهان و در برنامه‌هاي پژوهشي</w:t>
      </w:r>
      <w:r w:rsidR="003802EC">
        <w:rPr>
          <w:rFonts w:cs="B Zar" w:hint="cs"/>
          <w:sz w:val="22"/>
          <w:rtl/>
        </w:rPr>
        <w:t xml:space="preserve"> و</w:t>
      </w:r>
      <w:r w:rsidRPr="0063472E">
        <w:rPr>
          <w:rFonts w:cs="B Zar" w:hint="cs"/>
          <w:sz w:val="22"/>
          <w:rtl/>
        </w:rPr>
        <w:t xml:space="preserve"> سياستگذاري</w:t>
      </w:r>
      <w:r w:rsidR="003802EC">
        <w:rPr>
          <w:rFonts w:cs="B Zar" w:hint="cs"/>
          <w:sz w:val="22"/>
          <w:rtl/>
        </w:rPr>
        <w:t xml:space="preserve"> </w:t>
      </w:r>
      <w:r w:rsidRPr="0063472E">
        <w:rPr>
          <w:rFonts w:cs="B Zar" w:hint="cs"/>
          <w:sz w:val="22"/>
          <w:rtl/>
        </w:rPr>
        <w:t xml:space="preserve">توجه زيادي را به خود معطوف نموده است. </w:t>
      </w:r>
    </w:p>
    <w:p w14:paraId="2197C8C5" w14:textId="77777777" w:rsidR="006D2A2C" w:rsidRPr="0063472E" w:rsidRDefault="006D2A2C" w:rsidP="0039715C">
      <w:pPr>
        <w:spacing w:line="240" w:lineRule="auto"/>
        <w:ind w:firstLine="340"/>
        <w:rPr>
          <w:rFonts w:cs="B Zar"/>
          <w:sz w:val="22"/>
          <w:rtl/>
          <w:lang w:bidi="fa-IR"/>
        </w:rPr>
      </w:pPr>
      <w:r w:rsidRPr="0063472E">
        <w:rPr>
          <w:rFonts w:cs="B Zar" w:hint="cs"/>
          <w:sz w:val="22"/>
          <w:rtl/>
        </w:rPr>
        <w:t>اما با توجه به تعاريف موجود، آنچه از مفهوم کيفيت زندگي در اين تحقيق مورد نظر و بررسي قرار خواهد گرفت، برگرفته از تعريف داس</w:t>
      </w:r>
      <w:r w:rsidR="003802EC" w:rsidRPr="0063472E">
        <w:rPr>
          <w:rStyle w:val="FootnoteReference"/>
          <w:rFonts w:cs="B Zar"/>
          <w:sz w:val="22"/>
          <w:rtl/>
        </w:rPr>
        <w:footnoteReference w:id="13"/>
      </w:r>
      <w:r w:rsidRPr="0063472E">
        <w:rPr>
          <w:rFonts w:cs="B Zar" w:hint="cs"/>
          <w:sz w:val="22"/>
          <w:rtl/>
        </w:rPr>
        <w:t xml:space="preserve"> (</w:t>
      </w:r>
      <w:r w:rsidRPr="0063472E">
        <w:rPr>
          <w:rFonts w:cs="B Zar"/>
          <w:sz w:val="22"/>
        </w:rPr>
        <w:t>2008</w:t>
      </w:r>
      <w:r w:rsidRPr="0063472E">
        <w:rPr>
          <w:rFonts w:cs="B Zar" w:hint="cs"/>
          <w:sz w:val="22"/>
          <w:rtl/>
        </w:rPr>
        <w:t xml:space="preserve">) است که کيفيت زندگي را به معناي بهزيستي و يا عدم بهزيستي مردم و محيط زندگي آنها تعريف مي‌کند که </w:t>
      </w:r>
      <w:r w:rsidR="0039715C">
        <w:rPr>
          <w:rFonts w:cs="B Zar" w:hint="cs"/>
          <w:sz w:val="22"/>
          <w:rtl/>
        </w:rPr>
        <w:t xml:space="preserve">به‌حتم </w:t>
      </w:r>
      <w:r w:rsidRPr="0063472E">
        <w:rPr>
          <w:rFonts w:cs="B Zar" w:hint="cs"/>
          <w:sz w:val="22"/>
          <w:rtl/>
        </w:rPr>
        <w:t xml:space="preserve">اين بهزيستي مي‌تواند در </w:t>
      </w:r>
      <w:r w:rsidR="003802EC">
        <w:rPr>
          <w:rFonts w:cs="B Zar" w:hint="cs"/>
          <w:sz w:val="22"/>
          <w:rtl/>
        </w:rPr>
        <w:t>قلمروها</w:t>
      </w:r>
      <w:r w:rsidR="00A10238">
        <w:rPr>
          <w:rFonts w:cs="B Zar" w:hint="cs"/>
          <w:sz w:val="22"/>
          <w:rtl/>
        </w:rPr>
        <w:t>ي</w:t>
      </w:r>
      <w:r w:rsidRPr="0063472E">
        <w:rPr>
          <w:rFonts w:cs="B Zar" w:hint="cs"/>
          <w:sz w:val="22"/>
          <w:rtl/>
        </w:rPr>
        <w:t xml:space="preserve"> عيني و ذهني و در حوزه‌هاي </w:t>
      </w:r>
      <w:r w:rsidR="003802EC">
        <w:rPr>
          <w:rFonts w:cs="B Zar" w:hint="cs"/>
          <w:sz w:val="22"/>
          <w:rtl/>
        </w:rPr>
        <w:t>مختلف بو</w:t>
      </w:r>
      <w:r w:rsidR="00A10238">
        <w:rPr>
          <w:rFonts w:cs="B Zar" w:hint="cs"/>
          <w:sz w:val="22"/>
          <w:rtl/>
        </w:rPr>
        <w:t>ي</w:t>
      </w:r>
      <w:r w:rsidR="003802EC">
        <w:rPr>
          <w:rFonts w:cs="B Zar" w:hint="cs"/>
          <w:sz w:val="22"/>
          <w:rtl/>
        </w:rPr>
        <w:t>ژه اجتماع</w:t>
      </w:r>
      <w:r w:rsidR="00A10238">
        <w:rPr>
          <w:rFonts w:cs="B Zar" w:hint="cs"/>
          <w:sz w:val="22"/>
          <w:rtl/>
        </w:rPr>
        <w:t>ي</w:t>
      </w:r>
      <w:r w:rsidR="003802EC">
        <w:rPr>
          <w:rFonts w:cs="B Zar" w:hint="cs"/>
          <w:sz w:val="22"/>
          <w:rtl/>
        </w:rPr>
        <w:t xml:space="preserve"> و فرهنگ</w:t>
      </w:r>
      <w:r w:rsidR="00A10238">
        <w:rPr>
          <w:rFonts w:cs="B Zar" w:hint="cs"/>
          <w:sz w:val="22"/>
          <w:rtl/>
        </w:rPr>
        <w:t>ي</w:t>
      </w:r>
      <w:r w:rsidR="003802EC">
        <w:rPr>
          <w:rFonts w:cs="B Zar" w:hint="cs"/>
          <w:sz w:val="22"/>
          <w:rtl/>
        </w:rPr>
        <w:t>، رفاه</w:t>
      </w:r>
      <w:r w:rsidR="00A10238">
        <w:rPr>
          <w:rFonts w:cs="B Zar" w:hint="cs"/>
          <w:sz w:val="22"/>
          <w:rtl/>
        </w:rPr>
        <w:t>ي</w:t>
      </w:r>
      <w:r w:rsidR="003802EC">
        <w:rPr>
          <w:rFonts w:cs="B Zar" w:hint="cs"/>
          <w:sz w:val="22"/>
          <w:rtl/>
        </w:rPr>
        <w:t>، اقتصاد</w:t>
      </w:r>
      <w:r w:rsidR="00A10238">
        <w:rPr>
          <w:rFonts w:cs="B Zar" w:hint="cs"/>
          <w:sz w:val="22"/>
          <w:rtl/>
        </w:rPr>
        <w:t>ي</w:t>
      </w:r>
      <w:r w:rsidR="003802EC">
        <w:rPr>
          <w:rFonts w:cs="B Zar" w:hint="cs"/>
          <w:sz w:val="22"/>
          <w:rtl/>
        </w:rPr>
        <w:t>، خانوادگ</w:t>
      </w:r>
      <w:r w:rsidR="00A10238">
        <w:rPr>
          <w:rFonts w:cs="B Zar" w:hint="cs"/>
          <w:sz w:val="22"/>
          <w:rtl/>
        </w:rPr>
        <w:t>ي</w:t>
      </w:r>
      <w:r w:rsidR="003802EC">
        <w:rPr>
          <w:rFonts w:cs="B Zar" w:hint="cs"/>
          <w:sz w:val="22"/>
          <w:rtl/>
        </w:rPr>
        <w:t xml:space="preserve">، </w:t>
      </w:r>
      <w:r w:rsidRPr="0063472E">
        <w:rPr>
          <w:rFonts w:cs="B Zar" w:hint="cs"/>
          <w:sz w:val="22"/>
          <w:rtl/>
        </w:rPr>
        <w:t xml:space="preserve">فردي، </w:t>
      </w:r>
      <w:r w:rsidR="003802EC">
        <w:rPr>
          <w:rFonts w:cs="B Zar" w:hint="cs"/>
          <w:sz w:val="22"/>
          <w:rtl/>
        </w:rPr>
        <w:t>سلامت</w:t>
      </w:r>
      <w:r w:rsidR="00A10238">
        <w:rPr>
          <w:rFonts w:cs="B Zar" w:hint="cs"/>
          <w:sz w:val="22"/>
          <w:rtl/>
        </w:rPr>
        <w:t>ي</w:t>
      </w:r>
      <w:r w:rsidR="003802EC">
        <w:rPr>
          <w:rFonts w:cs="B Zar" w:hint="cs"/>
          <w:sz w:val="22"/>
          <w:rtl/>
        </w:rPr>
        <w:t xml:space="preserve"> و </w:t>
      </w:r>
      <w:r w:rsidRPr="0063472E">
        <w:rPr>
          <w:rFonts w:cs="B Zar" w:hint="cs"/>
          <w:sz w:val="22"/>
          <w:rtl/>
        </w:rPr>
        <w:t xml:space="preserve">محيطي مورد توجه قرار گيرد. در اين تحقيق، مدل مفهومي اوليه براي سنجش کيفيت زندگي </w:t>
      </w:r>
      <w:r w:rsidR="003802EC">
        <w:rPr>
          <w:rFonts w:cs="B Zar" w:hint="cs"/>
          <w:sz w:val="22"/>
          <w:rtl/>
        </w:rPr>
        <w:t>بازنشستگان</w:t>
      </w:r>
      <w:r w:rsidRPr="0063472E">
        <w:rPr>
          <w:rFonts w:cs="B Zar" w:hint="cs"/>
          <w:sz w:val="22"/>
          <w:rtl/>
        </w:rPr>
        <w:t xml:space="preserve">، که البته پس از آغاز تحقيق تکميل خواهد شد، ترکيبي از </w:t>
      </w:r>
      <w:r w:rsidR="003802EC">
        <w:rPr>
          <w:rFonts w:cs="B Zar" w:hint="cs"/>
          <w:sz w:val="22"/>
          <w:rtl/>
        </w:rPr>
        <w:t>7</w:t>
      </w:r>
      <w:r w:rsidRPr="0063472E">
        <w:rPr>
          <w:rFonts w:cs="B Zar" w:hint="cs"/>
          <w:sz w:val="22"/>
          <w:rtl/>
        </w:rPr>
        <w:t xml:space="preserve"> بُعد کيفيت زندگي در حوزه‌هاي مختلف است که عبارت‌اند از: </w:t>
      </w:r>
      <w:r w:rsidRPr="002B4B51">
        <w:rPr>
          <w:rFonts w:cs="B Zar" w:hint="cs"/>
          <w:sz w:val="22"/>
          <w:rtl/>
        </w:rPr>
        <w:t>اجتماعي</w:t>
      </w:r>
      <w:r w:rsidR="0039715C">
        <w:rPr>
          <w:rFonts w:cs="B Zar" w:hint="cs"/>
          <w:sz w:val="22"/>
          <w:rtl/>
        </w:rPr>
        <w:t xml:space="preserve"> و فرهنگ</w:t>
      </w:r>
      <w:r w:rsidR="00D523D9">
        <w:rPr>
          <w:rFonts w:cs="B Zar" w:hint="cs"/>
          <w:sz w:val="22"/>
          <w:rtl/>
        </w:rPr>
        <w:t>ي</w:t>
      </w:r>
      <w:r w:rsidRPr="002B4B51">
        <w:rPr>
          <w:rFonts w:cs="B Zar" w:hint="cs"/>
          <w:sz w:val="22"/>
          <w:rtl/>
        </w:rPr>
        <w:t xml:space="preserve">، </w:t>
      </w:r>
      <w:r w:rsidR="0039715C">
        <w:rPr>
          <w:rFonts w:cs="B Zar" w:hint="cs"/>
          <w:sz w:val="22"/>
          <w:rtl/>
        </w:rPr>
        <w:t>رفاه</w:t>
      </w:r>
      <w:r w:rsidR="00D523D9">
        <w:rPr>
          <w:rFonts w:cs="B Zar" w:hint="cs"/>
          <w:sz w:val="22"/>
          <w:rtl/>
        </w:rPr>
        <w:t>ي</w:t>
      </w:r>
      <w:r w:rsidR="0039715C">
        <w:rPr>
          <w:rFonts w:cs="B Zar" w:hint="cs"/>
          <w:sz w:val="22"/>
          <w:rtl/>
        </w:rPr>
        <w:t xml:space="preserve">، </w:t>
      </w:r>
      <w:r w:rsidRPr="002B4B51">
        <w:rPr>
          <w:rFonts w:cs="B Zar" w:hint="cs"/>
          <w:sz w:val="22"/>
          <w:rtl/>
        </w:rPr>
        <w:t>اقتصادي، خانوادگي، فردي، سلامتي و محيطي</w:t>
      </w:r>
      <w:r>
        <w:rPr>
          <w:rFonts w:cs="B Zar" w:hint="cs"/>
          <w:sz w:val="22"/>
          <w:rtl/>
        </w:rPr>
        <w:t xml:space="preserve"> </w:t>
      </w:r>
      <w:r w:rsidRPr="0063472E">
        <w:rPr>
          <w:rFonts w:cs="B Zar" w:hint="cs"/>
          <w:sz w:val="22"/>
          <w:rtl/>
        </w:rPr>
        <w:t>(شکل 1).</w:t>
      </w:r>
      <w:r w:rsidR="0039715C">
        <w:rPr>
          <w:rFonts w:cs="B Zar" w:hint="cs"/>
          <w:sz w:val="22"/>
          <w:rtl/>
        </w:rPr>
        <w:t xml:space="preserve"> در طراح</w:t>
      </w:r>
      <w:r w:rsidR="00D523D9">
        <w:rPr>
          <w:rFonts w:cs="B Zar" w:hint="cs"/>
          <w:sz w:val="22"/>
          <w:rtl/>
        </w:rPr>
        <w:t>ي</w:t>
      </w:r>
      <w:r w:rsidR="0039715C">
        <w:rPr>
          <w:rFonts w:cs="B Zar" w:hint="cs"/>
          <w:sz w:val="22"/>
          <w:rtl/>
        </w:rPr>
        <w:t xml:space="preserve"> ا</w:t>
      </w:r>
      <w:r w:rsidR="00D523D9">
        <w:rPr>
          <w:rFonts w:cs="B Zar" w:hint="cs"/>
          <w:sz w:val="22"/>
          <w:rtl/>
        </w:rPr>
        <w:t>ي</w:t>
      </w:r>
      <w:r w:rsidR="0039715C">
        <w:rPr>
          <w:rFonts w:cs="B Zar" w:hint="cs"/>
          <w:sz w:val="22"/>
          <w:rtl/>
        </w:rPr>
        <w:t>ن مدل، سع</w:t>
      </w:r>
      <w:r w:rsidR="00D523D9">
        <w:rPr>
          <w:rFonts w:cs="B Zar" w:hint="cs"/>
          <w:sz w:val="22"/>
          <w:rtl/>
        </w:rPr>
        <w:t>ي</w:t>
      </w:r>
      <w:r w:rsidR="0039715C">
        <w:rPr>
          <w:rFonts w:cs="B Zar" w:hint="cs"/>
          <w:sz w:val="22"/>
          <w:rtl/>
        </w:rPr>
        <w:t xml:space="preserve"> خواهد شاخص‌ها</w:t>
      </w:r>
      <w:r w:rsidR="00D523D9">
        <w:rPr>
          <w:rFonts w:cs="B Zar" w:hint="cs"/>
          <w:sz w:val="22"/>
          <w:rtl/>
        </w:rPr>
        <w:t>ي</w:t>
      </w:r>
      <w:r w:rsidR="0039715C">
        <w:rPr>
          <w:rFonts w:cs="B Zar" w:hint="cs"/>
          <w:sz w:val="22"/>
          <w:rtl/>
        </w:rPr>
        <w:t xml:space="preserve"> ک</w:t>
      </w:r>
      <w:r w:rsidR="00D523D9">
        <w:rPr>
          <w:rFonts w:cs="B Zar" w:hint="cs"/>
          <w:sz w:val="22"/>
          <w:rtl/>
        </w:rPr>
        <w:t>ي</w:t>
      </w:r>
      <w:r w:rsidR="0039715C">
        <w:rPr>
          <w:rFonts w:cs="B Zar" w:hint="cs"/>
          <w:sz w:val="22"/>
          <w:rtl/>
        </w:rPr>
        <w:t>ف</w:t>
      </w:r>
      <w:r w:rsidR="00D523D9">
        <w:rPr>
          <w:rFonts w:cs="B Zar" w:hint="cs"/>
          <w:sz w:val="22"/>
          <w:rtl/>
        </w:rPr>
        <w:t>ي</w:t>
      </w:r>
      <w:r w:rsidR="0039715C">
        <w:rPr>
          <w:rFonts w:cs="B Zar" w:hint="cs"/>
          <w:sz w:val="22"/>
          <w:rtl/>
        </w:rPr>
        <w:t>ت زندگ</w:t>
      </w:r>
      <w:r w:rsidR="00D523D9">
        <w:rPr>
          <w:rFonts w:cs="B Zar" w:hint="cs"/>
          <w:sz w:val="22"/>
          <w:rtl/>
        </w:rPr>
        <w:t>ي</w:t>
      </w:r>
      <w:r w:rsidR="0039715C">
        <w:rPr>
          <w:rFonts w:cs="B Zar" w:hint="cs"/>
          <w:sz w:val="22"/>
          <w:rtl/>
        </w:rPr>
        <w:t>، بو</w:t>
      </w:r>
      <w:r w:rsidR="00D523D9">
        <w:rPr>
          <w:rFonts w:cs="B Zar" w:hint="cs"/>
          <w:sz w:val="22"/>
          <w:rtl/>
        </w:rPr>
        <w:t>ي</w:t>
      </w:r>
      <w:r w:rsidR="0039715C">
        <w:rPr>
          <w:rFonts w:cs="B Zar" w:hint="cs"/>
          <w:sz w:val="22"/>
          <w:rtl/>
        </w:rPr>
        <w:t>ژه متناسب با اهداف خدمات اجتماع</w:t>
      </w:r>
      <w:r w:rsidR="00D523D9">
        <w:rPr>
          <w:rFonts w:cs="B Zar" w:hint="cs"/>
          <w:sz w:val="22"/>
          <w:rtl/>
        </w:rPr>
        <w:t>ي</w:t>
      </w:r>
      <w:r w:rsidR="0039715C">
        <w:rPr>
          <w:rFonts w:cs="B Zar" w:hint="cs"/>
          <w:sz w:val="22"/>
          <w:rtl/>
        </w:rPr>
        <w:t xml:space="preserve"> و فرهنگ</w:t>
      </w:r>
      <w:r w:rsidR="00D523D9">
        <w:rPr>
          <w:rFonts w:cs="B Zar" w:hint="cs"/>
          <w:sz w:val="22"/>
          <w:rtl/>
        </w:rPr>
        <w:t>ي</w:t>
      </w:r>
      <w:r w:rsidR="0039715C">
        <w:rPr>
          <w:rFonts w:cs="B Zar" w:hint="cs"/>
          <w:sz w:val="22"/>
          <w:rtl/>
        </w:rPr>
        <w:t xml:space="preserve"> ارائه‌شده از سو</w:t>
      </w:r>
      <w:r w:rsidR="00D523D9">
        <w:rPr>
          <w:rFonts w:cs="B Zar" w:hint="cs"/>
          <w:sz w:val="22"/>
          <w:rtl/>
        </w:rPr>
        <w:t>ي</w:t>
      </w:r>
      <w:r w:rsidR="0039715C">
        <w:rPr>
          <w:rFonts w:cs="B Zar" w:hint="cs"/>
          <w:sz w:val="22"/>
          <w:rtl/>
        </w:rPr>
        <w:t xml:space="preserve"> صندوق طراح</w:t>
      </w:r>
      <w:r w:rsidR="00D523D9">
        <w:rPr>
          <w:rFonts w:cs="B Zar" w:hint="cs"/>
          <w:sz w:val="22"/>
          <w:rtl/>
        </w:rPr>
        <w:t>ي</w:t>
      </w:r>
      <w:r w:rsidR="0039715C">
        <w:rPr>
          <w:rFonts w:cs="B Zar" w:hint="cs"/>
          <w:sz w:val="22"/>
          <w:rtl/>
        </w:rPr>
        <w:t xml:space="preserve"> شود تا بتوان مدل</w:t>
      </w:r>
      <w:r w:rsidR="00D523D9">
        <w:rPr>
          <w:rFonts w:cs="B Zar" w:hint="cs"/>
          <w:sz w:val="22"/>
          <w:rtl/>
        </w:rPr>
        <w:t>ي</w:t>
      </w:r>
      <w:r w:rsidR="0039715C">
        <w:rPr>
          <w:rFonts w:cs="B Zar" w:hint="cs"/>
          <w:sz w:val="22"/>
          <w:rtl/>
        </w:rPr>
        <w:t xml:space="preserve"> متناسب با واقع</w:t>
      </w:r>
      <w:r w:rsidR="00D523D9">
        <w:rPr>
          <w:rFonts w:cs="B Zar" w:hint="cs"/>
          <w:sz w:val="22"/>
          <w:rtl/>
        </w:rPr>
        <w:t>ي</w:t>
      </w:r>
      <w:r w:rsidR="0039715C">
        <w:rPr>
          <w:rFonts w:cs="B Zar" w:hint="cs"/>
          <w:sz w:val="22"/>
          <w:rtl/>
        </w:rPr>
        <w:t>ت ا</w:t>
      </w:r>
      <w:r w:rsidR="00D523D9">
        <w:rPr>
          <w:rFonts w:cs="B Zar" w:hint="cs"/>
          <w:sz w:val="22"/>
          <w:rtl/>
        </w:rPr>
        <w:t>ي</w:t>
      </w:r>
      <w:r w:rsidR="0039715C">
        <w:rPr>
          <w:rFonts w:cs="B Zar" w:hint="cs"/>
          <w:sz w:val="22"/>
          <w:rtl/>
        </w:rPr>
        <w:t>ن خدمات تدو</w:t>
      </w:r>
      <w:r w:rsidR="00D523D9">
        <w:rPr>
          <w:rFonts w:cs="B Zar" w:hint="cs"/>
          <w:sz w:val="22"/>
          <w:rtl/>
        </w:rPr>
        <w:t>ي</w:t>
      </w:r>
      <w:r w:rsidR="0039715C">
        <w:rPr>
          <w:rFonts w:cs="B Zar" w:hint="cs"/>
          <w:sz w:val="22"/>
          <w:rtl/>
        </w:rPr>
        <w:t>ن کرد.</w:t>
      </w:r>
    </w:p>
    <w:p w14:paraId="56FDFB57" w14:textId="77777777" w:rsidR="006D2A2C" w:rsidRPr="00A850B4" w:rsidRDefault="006D2A2C" w:rsidP="00A245D5">
      <w:pPr>
        <w:spacing w:line="240" w:lineRule="auto"/>
        <w:jc w:val="center"/>
        <w:rPr>
          <w:rFonts w:cs="Zar"/>
          <w:b/>
          <w:bCs/>
          <w:sz w:val="22"/>
          <w:szCs w:val="22"/>
          <w:rtl/>
          <w:lang w:bidi="fa-IR"/>
        </w:rPr>
      </w:pPr>
      <w:r w:rsidRPr="00D76BAE">
        <w:rPr>
          <w:noProof/>
          <w:sz w:val="32"/>
          <w:szCs w:val="36"/>
        </w:rPr>
        <w:lastRenderedPageBreak/>
        <w:drawing>
          <wp:inline distT="0" distB="0" distL="0" distR="0" wp14:anchorId="14EE1B17" wp14:editId="0D91FFA0">
            <wp:extent cx="5486400" cy="5305647"/>
            <wp:effectExtent l="0" t="0" r="19050" b="0"/>
            <wp:docPr id="97" name="Diagram 9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68A02746" w14:textId="77777777" w:rsidR="006D2A2C" w:rsidRPr="00B924C3" w:rsidRDefault="006D2A2C" w:rsidP="0039715C">
      <w:pPr>
        <w:spacing w:line="240" w:lineRule="auto"/>
        <w:jc w:val="center"/>
        <w:rPr>
          <w:rFonts w:cs="B Zar"/>
          <w:b/>
          <w:bCs/>
          <w:color w:val="FF0000"/>
          <w:sz w:val="16"/>
          <w:szCs w:val="20"/>
          <w:rtl/>
        </w:rPr>
      </w:pPr>
      <w:r w:rsidRPr="00B924C3">
        <w:rPr>
          <w:rFonts w:cs="B Zar" w:hint="cs"/>
          <w:b/>
          <w:bCs/>
          <w:sz w:val="16"/>
          <w:szCs w:val="20"/>
          <w:rtl/>
        </w:rPr>
        <w:t>شکل (</w:t>
      </w:r>
      <w:r>
        <w:rPr>
          <w:rFonts w:cs="B Zar" w:hint="cs"/>
          <w:b/>
          <w:bCs/>
          <w:sz w:val="16"/>
          <w:szCs w:val="20"/>
          <w:rtl/>
        </w:rPr>
        <w:t>2</w:t>
      </w:r>
      <w:r w:rsidRPr="00B924C3">
        <w:rPr>
          <w:rFonts w:cs="B Zar" w:hint="cs"/>
          <w:b/>
          <w:bCs/>
          <w:sz w:val="16"/>
          <w:szCs w:val="20"/>
          <w:rtl/>
        </w:rPr>
        <w:t>) مدل مفهومي تحقيق مبني بر ابعاد شش‌گانة کيفيت زندگي در ب</w:t>
      </w:r>
      <w:r>
        <w:rPr>
          <w:rFonts w:cs="B Zar" w:hint="cs"/>
          <w:b/>
          <w:bCs/>
          <w:sz w:val="16"/>
          <w:szCs w:val="20"/>
          <w:rtl/>
        </w:rPr>
        <w:t>ي</w:t>
      </w:r>
      <w:r w:rsidRPr="00B924C3">
        <w:rPr>
          <w:rFonts w:cs="B Zar" w:hint="cs"/>
          <w:b/>
          <w:bCs/>
          <w:sz w:val="16"/>
          <w:szCs w:val="20"/>
          <w:rtl/>
        </w:rPr>
        <w:t xml:space="preserve">ن </w:t>
      </w:r>
      <w:r w:rsidR="0039715C">
        <w:rPr>
          <w:rFonts w:cs="B Zar" w:hint="cs"/>
          <w:b/>
          <w:bCs/>
          <w:sz w:val="16"/>
          <w:szCs w:val="20"/>
          <w:rtl/>
        </w:rPr>
        <w:t>بازنشستگان</w:t>
      </w:r>
    </w:p>
    <w:p w14:paraId="630F8D22" w14:textId="77777777" w:rsidR="006D2A2C" w:rsidRPr="00AE4697" w:rsidRDefault="006D2A2C" w:rsidP="00A245D5">
      <w:pPr>
        <w:spacing w:line="240" w:lineRule="auto"/>
        <w:ind w:left="389"/>
        <w:rPr>
          <w:rFonts w:cs="B Zar"/>
          <w:sz w:val="22"/>
          <w:rtl/>
        </w:rPr>
      </w:pPr>
    </w:p>
    <w:p w14:paraId="66A62FFC" w14:textId="77777777" w:rsidR="006D2A2C" w:rsidRPr="0063472E" w:rsidRDefault="00AE4697" w:rsidP="00A245D5">
      <w:pPr>
        <w:spacing w:line="240" w:lineRule="auto"/>
        <w:ind w:left="389"/>
        <w:rPr>
          <w:rFonts w:cs="B Zar"/>
          <w:sz w:val="22"/>
          <w:rtl/>
        </w:rPr>
      </w:pPr>
      <w:r w:rsidRPr="00AE4697">
        <w:rPr>
          <w:rFonts w:cs="B Zar" w:hint="cs"/>
          <w:sz w:val="22"/>
          <w:rtl/>
        </w:rPr>
        <w:t>موضوع بعد</w:t>
      </w:r>
      <w:r w:rsidR="00A10238">
        <w:rPr>
          <w:rFonts w:cs="B Zar" w:hint="cs"/>
          <w:sz w:val="22"/>
          <w:rtl/>
        </w:rPr>
        <w:t>ي</w:t>
      </w:r>
      <w:r w:rsidRPr="00AE4697">
        <w:rPr>
          <w:rFonts w:cs="B Zar" w:hint="cs"/>
          <w:sz w:val="22"/>
          <w:rtl/>
        </w:rPr>
        <w:t>، رو</w:t>
      </w:r>
      <w:r w:rsidR="00A10238">
        <w:rPr>
          <w:rFonts w:cs="B Zar" w:hint="cs"/>
          <w:sz w:val="22"/>
          <w:rtl/>
        </w:rPr>
        <w:t>ي</w:t>
      </w:r>
      <w:r w:rsidRPr="00AE4697">
        <w:rPr>
          <w:rFonts w:cs="B Zar" w:hint="cs"/>
          <w:sz w:val="22"/>
          <w:rtl/>
        </w:rPr>
        <w:t xml:space="preserve">کرد </w:t>
      </w:r>
      <w:r w:rsidR="006D2A2C" w:rsidRPr="00AE4697">
        <w:rPr>
          <w:rFonts w:cs="B Zar" w:hint="cs"/>
          <w:sz w:val="22"/>
          <w:rtl/>
        </w:rPr>
        <w:t>سنجش و اندازه‌گيري</w:t>
      </w:r>
      <w:r w:rsidRPr="00AE4697">
        <w:rPr>
          <w:rFonts w:cs="B Zar" w:hint="cs"/>
          <w:sz w:val="22"/>
          <w:rtl/>
        </w:rPr>
        <w:t>‌ا</w:t>
      </w:r>
      <w:r w:rsidR="00A10238">
        <w:rPr>
          <w:rFonts w:cs="B Zar" w:hint="cs"/>
          <w:sz w:val="22"/>
          <w:rtl/>
        </w:rPr>
        <w:t>ي</w:t>
      </w:r>
      <w:r w:rsidRPr="00AE4697">
        <w:rPr>
          <w:rFonts w:cs="B Zar" w:hint="cs"/>
          <w:sz w:val="22"/>
          <w:rtl/>
        </w:rPr>
        <w:t xml:space="preserve"> است که ا</w:t>
      </w:r>
      <w:r w:rsidR="00A10238">
        <w:rPr>
          <w:rFonts w:cs="B Zar" w:hint="cs"/>
          <w:sz w:val="22"/>
          <w:rtl/>
        </w:rPr>
        <w:t>ي</w:t>
      </w:r>
      <w:r w:rsidRPr="00AE4697">
        <w:rPr>
          <w:rFonts w:cs="B Zar" w:hint="cs"/>
          <w:sz w:val="22"/>
          <w:rtl/>
        </w:rPr>
        <w:t>ن تحق</w:t>
      </w:r>
      <w:r w:rsidR="00A10238">
        <w:rPr>
          <w:rFonts w:cs="B Zar" w:hint="cs"/>
          <w:sz w:val="22"/>
          <w:rtl/>
        </w:rPr>
        <w:t>ي</w:t>
      </w:r>
      <w:r w:rsidRPr="00AE4697">
        <w:rPr>
          <w:rFonts w:cs="B Zar" w:hint="cs"/>
          <w:sz w:val="22"/>
          <w:rtl/>
        </w:rPr>
        <w:t>ق برا</w:t>
      </w:r>
      <w:r w:rsidR="00A10238">
        <w:rPr>
          <w:rFonts w:cs="B Zar" w:hint="cs"/>
          <w:sz w:val="22"/>
          <w:rtl/>
        </w:rPr>
        <w:t>ي</w:t>
      </w:r>
      <w:r w:rsidRPr="00AE4697">
        <w:rPr>
          <w:rFonts w:cs="B Zar" w:hint="cs"/>
          <w:sz w:val="22"/>
          <w:rtl/>
        </w:rPr>
        <w:t xml:space="preserve"> سنجش ک</w:t>
      </w:r>
      <w:r w:rsidR="00A10238">
        <w:rPr>
          <w:rFonts w:cs="B Zar" w:hint="cs"/>
          <w:sz w:val="22"/>
          <w:rtl/>
        </w:rPr>
        <w:t>ي</w:t>
      </w:r>
      <w:r w:rsidRPr="00AE4697">
        <w:rPr>
          <w:rFonts w:cs="B Zar" w:hint="cs"/>
          <w:sz w:val="22"/>
          <w:rtl/>
        </w:rPr>
        <w:t>ف</w:t>
      </w:r>
      <w:r w:rsidR="00A10238">
        <w:rPr>
          <w:rFonts w:cs="B Zar" w:hint="cs"/>
          <w:sz w:val="22"/>
          <w:rtl/>
        </w:rPr>
        <w:t>ي</w:t>
      </w:r>
      <w:r w:rsidRPr="00AE4697">
        <w:rPr>
          <w:rFonts w:cs="B Zar" w:hint="cs"/>
          <w:sz w:val="22"/>
          <w:rtl/>
        </w:rPr>
        <w:t>ت زندگ</w:t>
      </w:r>
      <w:r w:rsidR="00A10238">
        <w:rPr>
          <w:rFonts w:cs="B Zar" w:hint="cs"/>
          <w:sz w:val="22"/>
          <w:rtl/>
        </w:rPr>
        <w:t>ي</w:t>
      </w:r>
      <w:r w:rsidRPr="00AE4697">
        <w:rPr>
          <w:rFonts w:cs="B Zar" w:hint="cs"/>
          <w:sz w:val="22"/>
          <w:rtl/>
        </w:rPr>
        <w:t xml:space="preserve"> بازنشستگان انتخاب خواهد کرد. در ا</w:t>
      </w:r>
      <w:r w:rsidR="00A10238">
        <w:rPr>
          <w:rFonts w:cs="B Zar" w:hint="cs"/>
          <w:sz w:val="22"/>
          <w:rtl/>
        </w:rPr>
        <w:t>ي</w:t>
      </w:r>
      <w:r w:rsidRPr="00AE4697">
        <w:rPr>
          <w:rFonts w:cs="B Zar" w:hint="cs"/>
          <w:sz w:val="22"/>
          <w:rtl/>
        </w:rPr>
        <w:t>ن رابطه با</w:t>
      </w:r>
      <w:r w:rsidR="00A10238">
        <w:rPr>
          <w:rFonts w:cs="B Zar" w:hint="cs"/>
          <w:sz w:val="22"/>
          <w:rtl/>
        </w:rPr>
        <w:t>ي</w:t>
      </w:r>
      <w:r w:rsidRPr="00AE4697">
        <w:rPr>
          <w:rFonts w:cs="B Zar" w:hint="cs"/>
          <w:sz w:val="22"/>
          <w:rtl/>
        </w:rPr>
        <w:t xml:space="preserve">د گفت که </w:t>
      </w:r>
      <w:r w:rsidR="006D2A2C" w:rsidRPr="0063472E">
        <w:rPr>
          <w:rFonts w:cs="B Zar" w:hint="cs"/>
          <w:sz w:val="22"/>
          <w:rtl/>
        </w:rPr>
        <w:t xml:space="preserve">رويکردهاي گوناگوني از زواياي مختلف وجود دارد که يکي از مهمترين آنها، رويکرد عيني و ذهني است که در اغلب مطالعات قبلي بصورت منجز از همديگر و به‌ندرت در ترکيب با هم براي سنجش کيفيت زندگي به کار گرفته شده‌اند. </w:t>
      </w:r>
    </w:p>
    <w:p w14:paraId="108BC033" w14:textId="77777777" w:rsidR="006D2A2C" w:rsidRPr="0063472E" w:rsidRDefault="006D2A2C" w:rsidP="0039715C">
      <w:pPr>
        <w:spacing w:line="240" w:lineRule="auto"/>
        <w:ind w:left="389"/>
        <w:rPr>
          <w:rFonts w:cs="B Zar"/>
          <w:sz w:val="22"/>
          <w:rtl/>
        </w:rPr>
      </w:pPr>
      <w:r w:rsidRPr="0063472E">
        <w:rPr>
          <w:rFonts w:cs="B Zar" w:hint="cs"/>
          <w:sz w:val="22"/>
          <w:rtl/>
        </w:rPr>
        <w:t xml:space="preserve">اما رويکردي که اين تحقيق براي سنجش کيفيت زندگي </w:t>
      </w:r>
      <w:r w:rsidR="00AE4697" w:rsidRPr="00AE4697">
        <w:rPr>
          <w:rFonts w:cs="B Zar" w:hint="cs"/>
          <w:sz w:val="22"/>
          <w:rtl/>
        </w:rPr>
        <w:t xml:space="preserve">بازنشستگان </w:t>
      </w:r>
      <w:r w:rsidRPr="0063472E">
        <w:rPr>
          <w:rFonts w:cs="B Zar" w:hint="cs"/>
          <w:sz w:val="22"/>
          <w:rtl/>
        </w:rPr>
        <w:t>اتخاذ کرده، رويکرد تلفيقي از ابعاد عيني و ذهني است. کيفيت زندگي در ابعاد ذهني</w:t>
      </w:r>
      <w:r w:rsidR="0039715C">
        <w:rPr>
          <w:rFonts w:cs="B Zar" w:hint="cs"/>
          <w:sz w:val="22"/>
          <w:rtl/>
        </w:rPr>
        <w:t xml:space="preserve"> که </w:t>
      </w:r>
      <w:r w:rsidR="0039715C" w:rsidRPr="0063472E">
        <w:rPr>
          <w:rFonts w:cs="B Zar" w:hint="cs"/>
          <w:sz w:val="22"/>
          <w:rtl/>
        </w:rPr>
        <w:t>مبتني بر گزارش شخصي افراد</w:t>
      </w:r>
      <w:r w:rsidR="0039715C">
        <w:rPr>
          <w:rFonts w:cs="B Zar" w:hint="cs"/>
          <w:sz w:val="22"/>
          <w:rtl/>
        </w:rPr>
        <w:t>ند</w:t>
      </w:r>
      <w:r w:rsidRPr="0063472E">
        <w:rPr>
          <w:rFonts w:cs="B Zar" w:hint="cs"/>
          <w:sz w:val="22"/>
          <w:rtl/>
        </w:rPr>
        <w:t xml:space="preserve">، ادراک و ارزيابي افراد را از </w:t>
      </w:r>
      <w:r w:rsidR="0039715C" w:rsidRPr="0063472E">
        <w:rPr>
          <w:rFonts w:cs="B Zar" w:hint="cs"/>
          <w:sz w:val="22"/>
          <w:rtl/>
        </w:rPr>
        <w:t xml:space="preserve">وضعيت عيني جنبه‌هاي مختلف </w:t>
      </w:r>
      <w:r w:rsidRPr="0063472E">
        <w:rPr>
          <w:rFonts w:cs="B Zar" w:hint="cs"/>
          <w:sz w:val="22"/>
          <w:rtl/>
        </w:rPr>
        <w:t xml:space="preserve">زندگي خود منعکس مي‌سازد و با استفاده از شاخص‌هاي ذهني (براي مثال، رضايت از ابعاد </w:t>
      </w:r>
      <w:r w:rsidRPr="0063472E">
        <w:rPr>
          <w:rFonts w:cs="B Zar" w:hint="cs"/>
          <w:sz w:val="22"/>
          <w:rtl/>
        </w:rPr>
        <w:lastRenderedPageBreak/>
        <w:t xml:space="preserve">گوناگون زندگي) اندازه‌گيري مي‌شود. در حقيقت، در اين روش، شاخص‌هاي ذهني قرار دارند که سطح رضايت افراد و گروه‌ها را که اصطلاحاً عوامل زيستي-ذهني ناميده مي‌شود، ارزيابي مي‌کنند. </w:t>
      </w:r>
    </w:p>
    <w:p w14:paraId="5C591C59" w14:textId="77777777" w:rsidR="006D2A2C" w:rsidRDefault="006D2A2C" w:rsidP="00A245D5">
      <w:pPr>
        <w:spacing w:line="240" w:lineRule="auto"/>
        <w:ind w:left="389"/>
        <w:rPr>
          <w:rFonts w:cs="B Zar"/>
          <w:sz w:val="22"/>
          <w:rtl/>
        </w:rPr>
      </w:pPr>
      <w:r w:rsidRPr="0063472E">
        <w:rPr>
          <w:rFonts w:cs="B Zar" w:hint="cs"/>
          <w:sz w:val="22"/>
          <w:rtl/>
        </w:rPr>
        <w:t>کيفيت زندگي عيني نيز، شرايط بيروني و ملموس زندگي را نمايش مي‌دهد. اين بُعد از کيفيت زندگي با استفاده از شاخص‌هاي عيني که با واقعيات قابل‌مشاهده و ملموس زندگي مرتبطند، اندازه‌گيري مي‌شود. در حقيقت، شاخص‌هاي عيني، شاخص‌هاي قابل‌سنجش براي انعکاس ميزان تأمين نيازهاي انساني‌اند که وضعيت ظاهري و ملموس زندگي را نشان مي‌دهند که نمونه‌هايي از اين شاخص‌ها</w:t>
      </w:r>
      <w:r>
        <w:rPr>
          <w:rFonts w:cs="B Zar" w:hint="cs"/>
          <w:sz w:val="22"/>
          <w:rtl/>
        </w:rPr>
        <w:t xml:space="preserve"> بويژه در ابعاد </w:t>
      </w:r>
      <w:r w:rsidR="00AE4697">
        <w:rPr>
          <w:rFonts w:cs="B Zar" w:hint="cs"/>
          <w:sz w:val="22"/>
          <w:rtl/>
        </w:rPr>
        <w:t>رفاه</w:t>
      </w:r>
      <w:r w:rsidR="00A10238">
        <w:rPr>
          <w:rFonts w:cs="B Zar" w:hint="cs"/>
          <w:sz w:val="22"/>
          <w:rtl/>
        </w:rPr>
        <w:t>ي</w:t>
      </w:r>
      <w:r w:rsidR="00AE4697">
        <w:rPr>
          <w:rFonts w:cs="B Zar" w:hint="cs"/>
          <w:sz w:val="22"/>
          <w:rtl/>
        </w:rPr>
        <w:t xml:space="preserve">، </w:t>
      </w:r>
      <w:r>
        <w:rPr>
          <w:rFonts w:cs="B Zar" w:hint="cs"/>
          <w:sz w:val="22"/>
          <w:rtl/>
        </w:rPr>
        <w:t>اقتصادي، محيطي و سلامتي مشهود مي‌باشند.</w:t>
      </w:r>
    </w:p>
    <w:p w14:paraId="61A16888" w14:textId="77777777" w:rsidR="006D2A2C" w:rsidRPr="008F5C18" w:rsidRDefault="006D2A2C" w:rsidP="00A245D5">
      <w:pPr>
        <w:spacing w:line="240" w:lineRule="auto"/>
        <w:ind w:left="389"/>
        <w:rPr>
          <w:rFonts w:cs="B Zar"/>
          <w:sz w:val="22"/>
          <w:rtl/>
        </w:rPr>
      </w:pPr>
      <w:r>
        <w:rPr>
          <w:rFonts w:cs="B Zar" w:hint="cs"/>
          <w:sz w:val="22"/>
          <w:rtl/>
        </w:rPr>
        <w:t>به هر روي، از حيث عملياتي‌سازي، ازآنجاکه موافق با ت</w:t>
      </w:r>
      <w:r w:rsidRPr="008F5C18">
        <w:rPr>
          <w:rFonts w:cs="B Zar" w:hint="cs"/>
          <w:sz w:val="22"/>
          <w:rtl/>
        </w:rPr>
        <w:t>عريف داس (</w:t>
      </w:r>
      <w:r w:rsidRPr="008F5C18">
        <w:rPr>
          <w:rFonts w:cs="B Zar"/>
          <w:sz w:val="22"/>
        </w:rPr>
        <w:t>2008</w:t>
      </w:r>
      <w:r w:rsidRPr="008F5C18">
        <w:rPr>
          <w:rFonts w:cs="B Zar" w:hint="cs"/>
          <w:sz w:val="22"/>
          <w:rtl/>
        </w:rPr>
        <w:t>)</w:t>
      </w:r>
      <w:r>
        <w:rPr>
          <w:rFonts w:cs="B Zar" w:hint="cs"/>
          <w:sz w:val="22"/>
          <w:rtl/>
        </w:rPr>
        <w:t xml:space="preserve">، </w:t>
      </w:r>
      <w:r w:rsidRPr="008F5C18">
        <w:rPr>
          <w:rFonts w:cs="B Zar" w:hint="cs"/>
          <w:sz w:val="22"/>
          <w:rtl/>
        </w:rPr>
        <w:t>کيفيت زندگي را به معناي بهزيستي و يا عدم بهزيستي</w:t>
      </w:r>
      <w:r>
        <w:rPr>
          <w:rFonts w:cs="B Zar" w:hint="cs"/>
          <w:sz w:val="22"/>
          <w:rtl/>
        </w:rPr>
        <w:t xml:space="preserve"> </w:t>
      </w:r>
      <w:r w:rsidR="00AE4697" w:rsidRPr="00AE4697">
        <w:rPr>
          <w:rFonts w:cs="B Zar" w:hint="cs"/>
          <w:sz w:val="22"/>
          <w:rtl/>
        </w:rPr>
        <w:t xml:space="preserve">بازنشستگان </w:t>
      </w:r>
      <w:r w:rsidRPr="008F5C18">
        <w:rPr>
          <w:rFonts w:cs="B Zar" w:hint="cs"/>
          <w:sz w:val="22"/>
          <w:rtl/>
        </w:rPr>
        <w:t xml:space="preserve">و محيط زندگي آنها تعريف </w:t>
      </w:r>
      <w:r>
        <w:rPr>
          <w:rFonts w:cs="B Zar" w:hint="cs"/>
          <w:sz w:val="22"/>
          <w:rtl/>
        </w:rPr>
        <w:t xml:space="preserve">کرديم، </w:t>
      </w:r>
      <w:r w:rsidRPr="008F5C18">
        <w:rPr>
          <w:rFonts w:cs="B Zar" w:hint="cs"/>
          <w:sz w:val="22"/>
          <w:rtl/>
        </w:rPr>
        <w:t>طبيع</w:t>
      </w:r>
      <w:r>
        <w:rPr>
          <w:rFonts w:cs="B Zar" w:hint="cs"/>
          <w:sz w:val="22"/>
          <w:rtl/>
        </w:rPr>
        <w:t xml:space="preserve">تاً </w:t>
      </w:r>
      <w:r w:rsidRPr="008F5C18">
        <w:rPr>
          <w:rFonts w:cs="B Zar" w:hint="cs"/>
          <w:sz w:val="22"/>
          <w:rtl/>
        </w:rPr>
        <w:t xml:space="preserve">اين بهزيستي مي‌تواند در قلمروهاي عيني و ذهني و در ابعاد </w:t>
      </w:r>
      <w:r w:rsidR="00AE4697">
        <w:rPr>
          <w:rFonts w:cs="B Zar" w:hint="cs"/>
          <w:sz w:val="22"/>
          <w:rtl/>
        </w:rPr>
        <w:t xml:space="preserve">گوناگون </w:t>
      </w:r>
      <w:r w:rsidRPr="002B4B51">
        <w:rPr>
          <w:rFonts w:cs="B Zar" w:hint="cs"/>
          <w:sz w:val="22"/>
          <w:rtl/>
        </w:rPr>
        <w:t>اجتماعي</w:t>
      </w:r>
      <w:r w:rsidR="00AE4697">
        <w:rPr>
          <w:rFonts w:cs="B Zar" w:hint="cs"/>
          <w:sz w:val="22"/>
          <w:rtl/>
        </w:rPr>
        <w:t xml:space="preserve"> و فرهنگ</w:t>
      </w:r>
      <w:r w:rsidR="00A10238">
        <w:rPr>
          <w:rFonts w:cs="B Zar" w:hint="cs"/>
          <w:sz w:val="22"/>
          <w:rtl/>
        </w:rPr>
        <w:t>ي</w:t>
      </w:r>
      <w:r w:rsidR="00AE4697">
        <w:rPr>
          <w:rFonts w:cs="B Zar" w:hint="cs"/>
          <w:sz w:val="22"/>
          <w:rtl/>
        </w:rPr>
        <w:t>، رفاه</w:t>
      </w:r>
      <w:r w:rsidR="00A10238">
        <w:rPr>
          <w:rFonts w:cs="B Zar" w:hint="cs"/>
          <w:sz w:val="22"/>
          <w:rtl/>
        </w:rPr>
        <w:t>ي</w:t>
      </w:r>
      <w:r w:rsidRPr="002B4B51">
        <w:rPr>
          <w:rFonts w:cs="B Zar" w:hint="cs"/>
          <w:sz w:val="22"/>
          <w:rtl/>
        </w:rPr>
        <w:t>، اقتصادي، خانوادگي، فردي، سلامتي و محيطي</w:t>
      </w:r>
      <w:r>
        <w:rPr>
          <w:rFonts w:cs="B Zar" w:hint="cs"/>
          <w:sz w:val="22"/>
          <w:rtl/>
        </w:rPr>
        <w:t xml:space="preserve"> </w:t>
      </w:r>
      <w:r w:rsidRPr="008F5C18">
        <w:rPr>
          <w:rFonts w:cs="B Zar" w:hint="cs"/>
          <w:sz w:val="22"/>
          <w:rtl/>
        </w:rPr>
        <w:t xml:space="preserve">مورد توجه قرار گيرد، ضمن اينکه در هر کدام از اين ابعاد، شاخص‌هاي متعددي قابل تعريف و سنجش‌اند. با توجه به اين پيش‌فرض، در اين تحقيق، از سه زاوية قلمروي، ابعادي و شاخصي با مفهوم کيفيت زندگي </w:t>
      </w:r>
      <w:r>
        <w:rPr>
          <w:rFonts w:cs="B Zar" w:hint="cs"/>
          <w:sz w:val="22"/>
          <w:rtl/>
        </w:rPr>
        <w:t xml:space="preserve">در بين </w:t>
      </w:r>
      <w:r w:rsidR="00AE4697" w:rsidRPr="00AE4697">
        <w:rPr>
          <w:rFonts w:cs="B Zar" w:hint="cs"/>
          <w:sz w:val="22"/>
          <w:rtl/>
        </w:rPr>
        <w:t xml:space="preserve">بازنشستگان </w:t>
      </w:r>
      <w:r w:rsidRPr="008F5C18">
        <w:rPr>
          <w:rFonts w:cs="B Zar" w:hint="cs"/>
          <w:sz w:val="22"/>
          <w:rtl/>
        </w:rPr>
        <w:t xml:space="preserve">برخورد </w:t>
      </w:r>
      <w:r w:rsidR="00AE4697">
        <w:rPr>
          <w:rFonts w:cs="B Zar" w:hint="cs"/>
          <w:sz w:val="22"/>
          <w:rtl/>
        </w:rPr>
        <w:t>شده و سع</w:t>
      </w:r>
      <w:r w:rsidR="00A10238">
        <w:rPr>
          <w:rFonts w:cs="B Zar" w:hint="cs"/>
          <w:sz w:val="22"/>
          <w:rtl/>
        </w:rPr>
        <w:t>ي</w:t>
      </w:r>
      <w:r w:rsidR="00AE4697">
        <w:rPr>
          <w:rFonts w:cs="B Zar" w:hint="cs"/>
          <w:sz w:val="22"/>
          <w:rtl/>
        </w:rPr>
        <w:t xml:space="preserve"> م</w:t>
      </w:r>
      <w:r w:rsidR="00A10238">
        <w:rPr>
          <w:rFonts w:cs="B Zar" w:hint="cs"/>
          <w:sz w:val="22"/>
          <w:rtl/>
        </w:rPr>
        <w:t>ي</w:t>
      </w:r>
      <w:r w:rsidR="00AE4697">
        <w:rPr>
          <w:rFonts w:cs="B Zar" w:hint="cs"/>
          <w:sz w:val="22"/>
          <w:rtl/>
        </w:rPr>
        <w:t>‌شود اثربخش</w:t>
      </w:r>
      <w:r w:rsidR="00A10238">
        <w:rPr>
          <w:rFonts w:cs="B Zar" w:hint="cs"/>
          <w:sz w:val="22"/>
          <w:rtl/>
        </w:rPr>
        <w:t>ي</w:t>
      </w:r>
      <w:r w:rsidR="00AE4697">
        <w:rPr>
          <w:rFonts w:cs="B Zar" w:hint="cs"/>
          <w:sz w:val="22"/>
          <w:rtl/>
        </w:rPr>
        <w:t xml:space="preserve"> خدمات اجتماع</w:t>
      </w:r>
      <w:r w:rsidR="00A10238">
        <w:rPr>
          <w:rFonts w:cs="B Zar" w:hint="cs"/>
          <w:sz w:val="22"/>
          <w:rtl/>
        </w:rPr>
        <w:t>ي</w:t>
      </w:r>
      <w:r w:rsidR="00AE4697">
        <w:rPr>
          <w:rFonts w:cs="B Zar" w:hint="cs"/>
          <w:sz w:val="22"/>
          <w:rtl/>
        </w:rPr>
        <w:t xml:space="preserve"> و فرهنگ</w:t>
      </w:r>
      <w:r w:rsidR="00A10238">
        <w:rPr>
          <w:rFonts w:cs="B Zar" w:hint="cs"/>
          <w:sz w:val="22"/>
          <w:rtl/>
        </w:rPr>
        <w:t>ي</w:t>
      </w:r>
      <w:r w:rsidR="00AE4697">
        <w:rPr>
          <w:rFonts w:cs="B Zar" w:hint="cs"/>
          <w:sz w:val="22"/>
          <w:rtl/>
        </w:rPr>
        <w:t xml:space="preserve"> صندوق بازنشستگ</w:t>
      </w:r>
      <w:r w:rsidR="00A10238">
        <w:rPr>
          <w:rFonts w:cs="B Zar" w:hint="cs"/>
          <w:sz w:val="22"/>
          <w:rtl/>
        </w:rPr>
        <w:t>ي</w:t>
      </w:r>
      <w:r w:rsidR="00AE4697">
        <w:rPr>
          <w:rFonts w:cs="B Zar" w:hint="cs"/>
          <w:sz w:val="22"/>
          <w:rtl/>
        </w:rPr>
        <w:t xml:space="preserve"> کشور</w:t>
      </w:r>
      <w:r w:rsidR="00A10238">
        <w:rPr>
          <w:rFonts w:cs="B Zar" w:hint="cs"/>
          <w:sz w:val="22"/>
          <w:rtl/>
        </w:rPr>
        <w:t>ي</w:t>
      </w:r>
      <w:r w:rsidR="00AE4697">
        <w:rPr>
          <w:rFonts w:cs="B Zar" w:hint="cs"/>
          <w:sz w:val="22"/>
          <w:rtl/>
        </w:rPr>
        <w:t xml:space="preserve"> رو</w:t>
      </w:r>
      <w:r w:rsidR="00A10238">
        <w:rPr>
          <w:rFonts w:cs="B Zar" w:hint="cs"/>
          <w:sz w:val="22"/>
          <w:rtl/>
        </w:rPr>
        <w:t>ي</w:t>
      </w:r>
      <w:r w:rsidR="00AE4697">
        <w:rPr>
          <w:rFonts w:cs="B Zar" w:hint="cs"/>
          <w:sz w:val="22"/>
          <w:rtl/>
        </w:rPr>
        <w:t xml:space="preserve"> ا</w:t>
      </w:r>
      <w:r w:rsidR="00A10238">
        <w:rPr>
          <w:rFonts w:cs="B Zar" w:hint="cs"/>
          <w:sz w:val="22"/>
          <w:rtl/>
        </w:rPr>
        <w:t>ي</w:t>
      </w:r>
      <w:r w:rsidR="00AE4697">
        <w:rPr>
          <w:rFonts w:cs="B Zar" w:hint="cs"/>
          <w:sz w:val="22"/>
          <w:rtl/>
        </w:rPr>
        <w:t>ن ابعاد و معرف در دو قلمرو ذهن</w:t>
      </w:r>
      <w:r w:rsidR="00A10238">
        <w:rPr>
          <w:rFonts w:cs="B Zar" w:hint="cs"/>
          <w:sz w:val="22"/>
          <w:rtl/>
        </w:rPr>
        <w:t>ي</w:t>
      </w:r>
      <w:r w:rsidR="00AE4697">
        <w:rPr>
          <w:rFonts w:cs="B Zar" w:hint="cs"/>
          <w:sz w:val="22"/>
          <w:rtl/>
        </w:rPr>
        <w:t xml:space="preserve"> و ع</w:t>
      </w:r>
      <w:r w:rsidR="00A10238">
        <w:rPr>
          <w:rFonts w:cs="B Zar" w:hint="cs"/>
          <w:sz w:val="22"/>
          <w:rtl/>
        </w:rPr>
        <w:t>ي</w:t>
      </w:r>
      <w:r w:rsidR="00AE4697">
        <w:rPr>
          <w:rFonts w:cs="B Zar" w:hint="cs"/>
          <w:sz w:val="22"/>
          <w:rtl/>
        </w:rPr>
        <w:t>ن</w:t>
      </w:r>
      <w:r w:rsidR="00A10238">
        <w:rPr>
          <w:rFonts w:cs="B Zar" w:hint="cs"/>
          <w:sz w:val="22"/>
          <w:rtl/>
        </w:rPr>
        <w:t>ي</w:t>
      </w:r>
      <w:r w:rsidR="00AE4697">
        <w:rPr>
          <w:rFonts w:cs="B Zar" w:hint="cs"/>
          <w:sz w:val="22"/>
          <w:rtl/>
        </w:rPr>
        <w:t xml:space="preserve"> مورد سنجش و بررس</w:t>
      </w:r>
      <w:r w:rsidR="00A10238">
        <w:rPr>
          <w:rFonts w:cs="B Zar" w:hint="cs"/>
          <w:sz w:val="22"/>
          <w:rtl/>
        </w:rPr>
        <w:t>ي</w:t>
      </w:r>
      <w:r w:rsidR="00AE4697">
        <w:rPr>
          <w:rFonts w:cs="B Zar" w:hint="cs"/>
          <w:sz w:val="22"/>
          <w:rtl/>
        </w:rPr>
        <w:t xml:space="preserve"> قرار گ</w:t>
      </w:r>
      <w:r w:rsidR="00A10238">
        <w:rPr>
          <w:rFonts w:cs="B Zar" w:hint="cs"/>
          <w:sz w:val="22"/>
          <w:rtl/>
        </w:rPr>
        <w:t>ي</w:t>
      </w:r>
      <w:r w:rsidR="00AE4697">
        <w:rPr>
          <w:rFonts w:cs="B Zar" w:hint="cs"/>
          <w:sz w:val="22"/>
          <w:rtl/>
        </w:rPr>
        <w:t>رد</w:t>
      </w:r>
      <w:r w:rsidRPr="008F5C18">
        <w:rPr>
          <w:rFonts w:cs="B Zar" w:hint="cs"/>
          <w:sz w:val="22"/>
          <w:rtl/>
        </w:rPr>
        <w:t xml:space="preserve"> (شکل </w:t>
      </w:r>
      <w:r>
        <w:rPr>
          <w:rFonts w:cs="B Zar" w:hint="cs"/>
          <w:sz w:val="22"/>
          <w:rtl/>
        </w:rPr>
        <w:t>2</w:t>
      </w:r>
      <w:r w:rsidRPr="008F5C18">
        <w:rPr>
          <w:rFonts w:cs="B Zar" w:hint="cs"/>
          <w:sz w:val="22"/>
          <w:rtl/>
        </w:rPr>
        <w:t>):</w:t>
      </w:r>
    </w:p>
    <w:p w14:paraId="08342052" w14:textId="77777777" w:rsidR="006D2A2C" w:rsidRDefault="00AE4697" w:rsidP="00A245D5">
      <w:pPr>
        <w:spacing w:line="240" w:lineRule="auto"/>
        <w:ind w:left="389"/>
        <w:rPr>
          <w:rFonts w:cs="B Zar"/>
          <w:sz w:val="22"/>
        </w:rPr>
      </w:pPr>
      <w:r w:rsidRPr="00F415FF">
        <w:rPr>
          <w:rFonts w:cs="B Zar" w:hint="cs"/>
          <w:b/>
          <w:bCs/>
          <w:sz w:val="24"/>
          <w:szCs w:val="24"/>
          <w:rtl/>
        </w:rPr>
        <w:t xml:space="preserve">اول) </w:t>
      </w:r>
      <w:r w:rsidR="006D2A2C" w:rsidRPr="00F415FF">
        <w:rPr>
          <w:rFonts w:cs="B Zar" w:hint="cs"/>
          <w:b/>
          <w:bCs/>
          <w:sz w:val="24"/>
          <w:szCs w:val="24"/>
          <w:rtl/>
        </w:rPr>
        <w:t>از جنبة قلمروي:</w:t>
      </w:r>
      <w:r w:rsidR="006D2A2C" w:rsidRPr="00F415FF">
        <w:rPr>
          <w:rFonts w:cs="B Zar" w:hint="cs"/>
          <w:sz w:val="24"/>
          <w:szCs w:val="24"/>
          <w:rtl/>
        </w:rPr>
        <w:t xml:space="preserve"> </w:t>
      </w:r>
      <w:r w:rsidR="006D2A2C" w:rsidRPr="008F5C18">
        <w:rPr>
          <w:rFonts w:cs="B Zar" w:hint="cs"/>
          <w:sz w:val="22"/>
          <w:rtl/>
        </w:rPr>
        <w:t xml:space="preserve">همانطورکه در متن نظري گذشت، کيفيت زندگي تلفيقي از دو قلمرو ذهني و عيني است که بر اين اساس، رويکردي که اين تحقيق براي سنجش کيفيت زندگي </w:t>
      </w:r>
      <w:r w:rsidRPr="00AE4697">
        <w:rPr>
          <w:rFonts w:cs="B Zar" w:hint="cs"/>
          <w:sz w:val="22"/>
          <w:rtl/>
        </w:rPr>
        <w:t xml:space="preserve">بازنشستگان </w:t>
      </w:r>
      <w:r w:rsidR="006D2A2C" w:rsidRPr="008F5C18">
        <w:rPr>
          <w:rFonts w:cs="B Zar" w:hint="cs"/>
          <w:sz w:val="22"/>
          <w:rtl/>
        </w:rPr>
        <w:t>اتخاذ کرده، رويکرد تلفيقي از قلمروهاي عيني و ذهني است</w:t>
      </w:r>
      <w:r w:rsidR="0050528B">
        <w:rPr>
          <w:rFonts w:cs="B Zar" w:hint="cs"/>
          <w:sz w:val="22"/>
          <w:rtl/>
        </w:rPr>
        <w:t xml:space="preserve"> و سع</w:t>
      </w:r>
      <w:r w:rsidR="00D523D9">
        <w:rPr>
          <w:rFonts w:cs="B Zar" w:hint="cs"/>
          <w:sz w:val="22"/>
          <w:rtl/>
        </w:rPr>
        <w:t>ي</w:t>
      </w:r>
      <w:r w:rsidR="0050528B">
        <w:rPr>
          <w:rFonts w:cs="B Zar" w:hint="cs"/>
          <w:sz w:val="22"/>
          <w:rtl/>
        </w:rPr>
        <w:t xml:space="preserve"> خواهد شد اثربخش</w:t>
      </w:r>
      <w:r w:rsidR="00D523D9">
        <w:rPr>
          <w:rFonts w:cs="B Zar" w:hint="cs"/>
          <w:sz w:val="22"/>
          <w:rtl/>
        </w:rPr>
        <w:t>ي</w:t>
      </w:r>
      <w:r w:rsidR="0050528B">
        <w:rPr>
          <w:rFonts w:cs="B Zar" w:hint="cs"/>
          <w:sz w:val="22"/>
          <w:rtl/>
        </w:rPr>
        <w:t xml:space="preserve"> خدمات صندوق رو</w:t>
      </w:r>
      <w:r w:rsidR="00D523D9">
        <w:rPr>
          <w:rFonts w:cs="B Zar" w:hint="cs"/>
          <w:sz w:val="22"/>
          <w:rtl/>
        </w:rPr>
        <w:t>ي</w:t>
      </w:r>
      <w:r w:rsidR="0050528B">
        <w:rPr>
          <w:rFonts w:cs="B Zar" w:hint="cs"/>
          <w:sz w:val="22"/>
          <w:rtl/>
        </w:rPr>
        <w:t xml:space="preserve"> هر ا</w:t>
      </w:r>
      <w:r w:rsidR="00D523D9">
        <w:rPr>
          <w:rFonts w:cs="B Zar" w:hint="cs"/>
          <w:sz w:val="22"/>
          <w:rtl/>
        </w:rPr>
        <w:t>ي</w:t>
      </w:r>
      <w:r w:rsidR="0050528B">
        <w:rPr>
          <w:rFonts w:cs="B Zar" w:hint="cs"/>
          <w:sz w:val="22"/>
          <w:rtl/>
        </w:rPr>
        <w:t>ن دو قلمرو سنجش و بررس</w:t>
      </w:r>
      <w:r w:rsidR="00D523D9">
        <w:rPr>
          <w:rFonts w:cs="B Zar" w:hint="cs"/>
          <w:sz w:val="22"/>
          <w:rtl/>
        </w:rPr>
        <w:t>ي</w:t>
      </w:r>
      <w:r w:rsidR="0050528B">
        <w:rPr>
          <w:rFonts w:cs="B Zar" w:hint="cs"/>
          <w:sz w:val="22"/>
          <w:rtl/>
        </w:rPr>
        <w:t xml:space="preserve"> شود</w:t>
      </w:r>
      <w:r w:rsidR="006D2A2C" w:rsidRPr="008F5C18">
        <w:rPr>
          <w:rFonts w:cs="B Zar" w:hint="cs"/>
          <w:sz w:val="22"/>
          <w:rtl/>
        </w:rPr>
        <w:t xml:space="preserve">. </w:t>
      </w:r>
    </w:p>
    <w:p w14:paraId="52C8A761" w14:textId="77777777" w:rsidR="00AE4697" w:rsidRPr="00AE4697" w:rsidRDefault="00AE4697" w:rsidP="00A245D5">
      <w:pPr>
        <w:spacing w:line="240" w:lineRule="auto"/>
        <w:ind w:firstLine="0"/>
        <w:jc w:val="center"/>
        <w:rPr>
          <w:rFonts w:ascii="Times New Roman" w:hAnsi="Times New Roman" w:cs="B Zar"/>
          <w:b/>
          <w:bCs/>
          <w:sz w:val="24"/>
          <w:szCs w:val="28"/>
          <w:rtl/>
        </w:rPr>
      </w:pPr>
      <w:r w:rsidRPr="005F1D58">
        <w:rPr>
          <w:noProof/>
          <w:shd w:val="clear" w:color="auto" w:fill="FFFFFF" w:themeFill="background1"/>
        </w:rPr>
        <w:drawing>
          <wp:inline distT="0" distB="0" distL="0" distR="0" wp14:anchorId="35084E6E" wp14:editId="1AB5995F">
            <wp:extent cx="3060700" cy="1425575"/>
            <wp:effectExtent l="57150" t="0" r="44450" b="0"/>
            <wp:docPr id="20" name="Diagram 1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76CA19EA" w14:textId="77777777" w:rsidR="006D2A2C" w:rsidRPr="00B924C3" w:rsidRDefault="006D2A2C" w:rsidP="00A245D5">
      <w:pPr>
        <w:spacing w:line="240" w:lineRule="auto"/>
        <w:jc w:val="center"/>
        <w:rPr>
          <w:rFonts w:cs="Zar"/>
          <w:b/>
          <w:bCs/>
          <w:szCs w:val="20"/>
          <w:rtl/>
        </w:rPr>
      </w:pPr>
      <w:r w:rsidRPr="00B924C3">
        <w:rPr>
          <w:rFonts w:cs="B Zar" w:hint="cs"/>
          <w:b/>
          <w:bCs/>
          <w:sz w:val="16"/>
          <w:szCs w:val="20"/>
          <w:rtl/>
        </w:rPr>
        <w:t>شکل (2) مدل مفهومي تحقيق مبني بر قلمروها</w:t>
      </w:r>
      <w:r>
        <w:rPr>
          <w:rFonts w:cs="B Zar" w:hint="cs"/>
          <w:b/>
          <w:bCs/>
          <w:sz w:val="16"/>
          <w:szCs w:val="20"/>
          <w:rtl/>
        </w:rPr>
        <w:t>ي</w:t>
      </w:r>
      <w:r w:rsidRPr="00B924C3">
        <w:rPr>
          <w:rFonts w:cs="B Zar" w:hint="cs"/>
          <w:b/>
          <w:bCs/>
          <w:sz w:val="16"/>
          <w:szCs w:val="20"/>
          <w:rtl/>
        </w:rPr>
        <w:t xml:space="preserve"> دوگانة کيفيت زندگي در ب</w:t>
      </w:r>
      <w:r>
        <w:rPr>
          <w:rFonts w:cs="B Zar" w:hint="cs"/>
          <w:b/>
          <w:bCs/>
          <w:sz w:val="16"/>
          <w:szCs w:val="20"/>
          <w:rtl/>
        </w:rPr>
        <w:t>ي</w:t>
      </w:r>
      <w:r w:rsidRPr="00B924C3">
        <w:rPr>
          <w:rFonts w:cs="B Zar" w:hint="cs"/>
          <w:b/>
          <w:bCs/>
          <w:sz w:val="16"/>
          <w:szCs w:val="20"/>
          <w:rtl/>
        </w:rPr>
        <w:t xml:space="preserve">ن </w:t>
      </w:r>
      <w:r w:rsidR="00AE4697">
        <w:rPr>
          <w:rFonts w:cs="B Zar" w:hint="cs"/>
          <w:b/>
          <w:bCs/>
          <w:sz w:val="16"/>
          <w:szCs w:val="20"/>
          <w:rtl/>
        </w:rPr>
        <w:t>بازنشستگان صندوق کشور</w:t>
      </w:r>
      <w:r w:rsidR="00A10238">
        <w:rPr>
          <w:rFonts w:cs="B Zar" w:hint="cs"/>
          <w:b/>
          <w:bCs/>
          <w:sz w:val="16"/>
          <w:szCs w:val="20"/>
          <w:rtl/>
        </w:rPr>
        <w:t>ي</w:t>
      </w:r>
      <w:r w:rsidRPr="00B924C3">
        <w:rPr>
          <w:rFonts w:cs="Zar" w:hint="cs"/>
          <w:b/>
          <w:bCs/>
          <w:szCs w:val="20"/>
          <w:rtl/>
        </w:rPr>
        <w:t xml:space="preserve"> </w:t>
      </w:r>
    </w:p>
    <w:p w14:paraId="42511281" w14:textId="77777777" w:rsidR="006D2A2C" w:rsidRDefault="006D2A2C" w:rsidP="00A245D5">
      <w:pPr>
        <w:spacing w:line="240" w:lineRule="auto"/>
        <w:ind w:firstLine="340"/>
        <w:rPr>
          <w:rFonts w:cs="B Zar"/>
          <w:b/>
          <w:bCs/>
          <w:rtl/>
        </w:rPr>
      </w:pPr>
    </w:p>
    <w:p w14:paraId="3B3FB94D" w14:textId="77777777" w:rsidR="006D2A2C" w:rsidRPr="008F473F" w:rsidRDefault="00AE4697" w:rsidP="00A245D5">
      <w:pPr>
        <w:spacing w:line="240" w:lineRule="auto"/>
        <w:ind w:left="389"/>
        <w:rPr>
          <w:rFonts w:cs="B Zar"/>
          <w:color w:val="FF0000"/>
          <w:sz w:val="28"/>
        </w:rPr>
      </w:pPr>
      <w:r w:rsidRPr="00F415FF">
        <w:rPr>
          <w:rFonts w:cs="B Zar" w:hint="cs"/>
          <w:b/>
          <w:bCs/>
          <w:sz w:val="24"/>
          <w:szCs w:val="24"/>
          <w:rtl/>
        </w:rPr>
        <w:t xml:space="preserve">دوم) </w:t>
      </w:r>
      <w:r w:rsidR="006D2A2C" w:rsidRPr="00F415FF">
        <w:rPr>
          <w:rFonts w:cs="B Zar" w:hint="cs"/>
          <w:b/>
          <w:bCs/>
          <w:sz w:val="24"/>
          <w:szCs w:val="24"/>
          <w:rtl/>
        </w:rPr>
        <w:t>از جنبة ابعادي:</w:t>
      </w:r>
      <w:r w:rsidR="006D2A2C" w:rsidRPr="00F415FF">
        <w:rPr>
          <w:rFonts w:cs="B Zar" w:hint="cs"/>
          <w:sz w:val="20"/>
          <w:szCs w:val="24"/>
          <w:rtl/>
        </w:rPr>
        <w:t xml:space="preserve"> </w:t>
      </w:r>
      <w:r w:rsidR="006D2A2C" w:rsidRPr="008F5C18">
        <w:rPr>
          <w:rFonts w:cs="B Zar" w:hint="cs"/>
          <w:sz w:val="22"/>
          <w:rtl/>
        </w:rPr>
        <w:t xml:space="preserve">در اين تحقيق، مدل مفهومي اوليه براي سنجش کيفيت زندگي </w:t>
      </w:r>
      <w:r w:rsidR="006D2A2C">
        <w:rPr>
          <w:rFonts w:cs="B Zar" w:hint="cs"/>
          <w:sz w:val="22"/>
          <w:rtl/>
        </w:rPr>
        <w:t>در بين</w:t>
      </w:r>
      <w:r>
        <w:rPr>
          <w:rFonts w:cs="B Zar" w:hint="cs"/>
          <w:sz w:val="22"/>
          <w:rtl/>
        </w:rPr>
        <w:t xml:space="preserve"> بازنشستگان</w:t>
      </w:r>
      <w:r w:rsidR="006D2A2C" w:rsidRPr="008F5C18">
        <w:rPr>
          <w:rFonts w:cs="B Zar" w:hint="cs"/>
          <w:sz w:val="22"/>
          <w:rtl/>
        </w:rPr>
        <w:t xml:space="preserve">، ترکيبي از </w:t>
      </w:r>
      <w:r>
        <w:rPr>
          <w:rFonts w:cs="B Zar" w:hint="cs"/>
          <w:sz w:val="22"/>
          <w:rtl/>
        </w:rPr>
        <w:t>7</w:t>
      </w:r>
      <w:r w:rsidR="006D2A2C" w:rsidRPr="008F5C18">
        <w:rPr>
          <w:rFonts w:cs="B Zar" w:hint="cs"/>
          <w:sz w:val="22"/>
          <w:rtl/>
        </w:rPr>
        <w:t xml:space="preserve"> بُعد کيفيت زندگي در حوزه‌هاي مختلف است که عبارت‌اند از: اجتماعي</w:t>
      </w:r>
      <w:r>
        <w:rPr>
          <w:rFonts w:cs="B Zar" w:hint="cs"/>
          <w:sz w:val="22"/>
          <w:rtl/>
        </w:rPr>
        <w:t xml:space="preserve"> و فرهنگ</w:t>
      </w:r>
      <w:r w:rsidR="00A10238">
        <w:rPr>
          <w:rFonts w:cs="B Zar" w:hint="cs"/>
          <w:sz w:val="22"/>
          <w:rtl/>
        </w:rPr>
        <w:t>ي</w:t>
      </w:r>
      <w:r w:rsidR="006D2A2C" w:rsidRPr="008F5C18">
        <w:rPr>
          <w:rFonts w:cs="B Zar" w:hint="cs"/>
          <w:sz w:val="22"/>
          <w:rtl/>
        </w:rPr>
        <w:t xml:space="preserve">، </w:t>
      </w:r>
      <w:r>
        <w:rPr>
          <w:rFonts w:cs="B Zar" w:hint="cs"/>
          <w:sz w:val="22"/>
          <w:rtl/>
        </w:rPr>
        <w:t>رفاه</w:t>
      </w:r>
      <w:r w:rsidR="00A10238">
        <w:rPr>
          <w:rFonts w:cs="B Zar" w:hint="cs"/>
          <w:sz w:val="22"/>
          <w:rtl/>
        </w:rPr>
        <w:t>ي</w:t>
      </w:r>
      <w:r>
        <w:rPr>
          <w:rFonts w:cs="B Zar" w:hint="cs"/>
          <w:sz w:val="22"/>
          <w:rtl/>
        </w:rPr>
        <w:t xml:space="preserve">، </w:t>
      </w:r>
      <w:r w:rsidR="006D2A2C" w:rsidRPr="008F5C18">
        <w:rPr>
          <w:rFonts w:cs="B Zar" w:hint="cs"/>
          <w:sz w:val="22"/>
          <w:rtl/>
        </w:rPr>
        <w:t>اقتصادي، خانوادگي، فردي، سلامتي و محيطي. نکتة مهم اينکه هر کدام از اين ابعاد در چندين مؤلفه قابل تعريف و سنجش‌اند که تعداد مؤلفه‌هاي هر يک، برحسب وسعت سازه‌اي و مفهومي آن مؤلفه متفاوت است.</w:t>
      </w:r>
      <w:r w:rsidR="0050528B">
        <w:rPr>
          <w:rFonts w:cs="B Zar" w:hint="cs"/>
          <w:sz w:val="22"/>
          <w:rtl/>
        </w:rPr>
        <w:t xml:space="preserve"> در ا</w:t>
      </w:r>
      <w:r w:rsidR="00D523D9">
        <w:rPr>
          <w:rFonts w:cs="B Zar" w:hint="cs"/>
          <w:sz w:val="22"/>
          <w:rtl/>
        </w:rPr>
        <w:t>ي</w:t>
      </w:r>
      <w:r w:rsidR="0050528B">
        <w:rPr>
          <w:rFonts w:cs="B Zar" w:hint="cs"/>
          <w:sz w:val="22"/>
          <w:rtl/>
        </w:rPr>
        <w:t>ن تحق</w:t>
      </w:r>
      <w:r w:rsidR="00D523D9">
        <w:rPr>
          <w:rFonts w:cs="B Zar" w:hint="cs"/>
          <w:sz w:val="22"/>
          <w:rtl/>
        </w:rPr>
        <w:t>ي</w:t>
      </w:r>
      <w:r w:rsidR="0050528B">
        <w:rPr>
          <w:rFonts w:cs="B Zar" w:hint="cs"/>
          <w:sz w:val="22"/>
          <w:rtl/>
        </w:rPr>
        <w:t>ق، براساس ماه</w:t>
      </w:r>
      <w:r w:rsidR="00D523D9">
        <w:rPr>
          <w:rFonts w:cs="B Zar" w:hint="cs"/>
          <w:sz w:val="22"/>
          <w:rtl/>
        </w:rPr>
        <w:t>ي</w:t>
      </w:r>
      <w:r w:rsidR="0050528B">
        <w:rPr>
          <w:rFonts w:cs="B Zar" w:hint="cs"/>
          <w:sz w:val="22"/>
          <w:rtl/>
        </w:rPr>
        <w:t>ت و اهداف خدمات اجتماع</w:t>
      </w:r>
      <w:r w:rsidR="00D523D9">
        <w:rPr>
          <w:rFonts w:cs="B Zar" w:hint="cs"/>
          <w:sz w:val="22"/>
          <w:rtl/>
        </w:rPr>
        <w:t>ي</w:t>
      </w:r>
      <w:r w:rsidR="0050528B">
        <w:rPr>
          <w:rFonts w:cs="B Zar" w:hint="cs"/>
          <w:sz w:val="22"/>
          <w:rtl/>
        </w:rPr>
        <w:t xml:space="preserve"> و فرهنگ</w:t>
      </w:r>
      <w:r w:rsidR="00D523D9">
        <w:rPr>
          <w:rFonts w:cs="B Zar" w:hint="cs"/>
          <w:sz w:val="22"/>
          <w:rtl/>
        </w:rPr>
        <w:t>ي</w:t>
      </w:r>
      <w:r w:rsidR="0050528B">
        <w:rPr>
          <w:rFonts w:cs="B Zar" w:hint="cs"/>
          <w:sz w:val="22"/>
          <w:rtl/>
        </w:rPr>
        <w:t xml:space="preserve"> صندوق، شاخص‌ها</w:t>
      </w:r>
      <w:r w:rsidR="00D523D9">
        <w:rPr>
          <w:rFonts w:cs="B Zar" w:hint="cs"/>
          <w:sz w:val="22"/>
          <w:rtl/>
        </w:rPr>
        <w:t>يي</w:t>
      </w:r>
      <w:r w:rsidR="0050528B">
        <w:rPr>
          <w:rFonts w:cs="B Zar" w:hint="cs"/>
          <w:sz w:val="22"/>
          <w:rtl/>
        </w:rPr>
        <w:t xml:space="preserve"> متناسب با ک</w:t>
      </w:r>
      <w:r w:rsidR="00D523D9">
        <w:rPr>
          <w:rFonts w:cs="B Zar" w:hint="cs"/>
          <w:sz w:val="22"/>
          <w:rtl/>
        </w:rPr>
        <w:t>ي</w:t>
      </w:r>
      <w:r w:rsidR="0050528B">
        <w:rPr>
          <w:rFonts w:cs="B Zar" w:hint="cs"/>
          <w:sz w:val="22"/>
          <w:rtl/>
        </w:rPr>
        <w:t>ف</w:t>
      </w:r>
      <w:r w:rsidR="00D523D9">
        <w:rPr>
          <w:rFonts w:cs="B Zar" w:hint="cs"/>
          <w:sz w:val="22"/>
          <w:rtl/>
        </w:rPr>
        <w:t>ي</w:t>
      </w:r>
      <w:r w:rsidR="0050528B">
        <w:rPr>
          <w:rFonts w:cs="B Zar" w:hint="cs"/>
          <w:sz w:val="22"/>
          <w:rtl/>
        </w:rPr>
        <w:t>ت زندگ</w:t>
      </w:r>
      <w:r w:rsidR="00D523D9">
        <w:rPr>
          <w:rFonts w:cs="B Zar" w:hint="cs"/>
          <w:sz w:val="22"/>
          <w:rtl/>
        </w:rPr>
        <w:t>ي</w:t>
      </w:r>
      <w:r w:rsidR="0050528B">
        <w:rPr>
          <w:rFonts w:cs="B Zar" w:hint="cs"/>
          <w:sz w:val="22"/>
          <w:rtl/>
        </w:rPr>
        <w:t xml:space="preserve"> بازنشستگان در ا</w:t>
      </w:r>
      <w:r w:rsidR="00D523D9">
        <w:rPr>
          <w:rFonts w:cs="B Zar" w:hint="cs"/>
          <w:sz w:val="22"/>
          <w:rtl/>
        </w:rPr>
        <w:t>ي</w:t>
      </w:r>
      <w:r w:rsidR="0050528B">
        <w:rPr>
          <w:rFonts w:cs="B Zar" w:hint="cs"/>
          <w:sz w:val="22"/>
          <w:rtl/>
        </w:rPr>
        <w:t>ن 7 بُعد طراح</w:t>
      </w:r>
      <w:r w:rsidR="00D523D9">
        <w:rPr>
          <w:rFonts w:cs="B Zar" w:hint="cs"/>
          <w:sz w:val="22"/>
          <w:rtl/>
        </w:rPr>
        <w:t>ي</w:t>
      </w:r>
      <w:r w:rsidR="0050528B">
        <w:rPr>
          <w:rFonts w:cs="B Zar" w:hint="cs"/>
          <w:sz w:val="22"/>
          <w:rtl/>
        </w:rPr>
        <w:t xml:space="preserve"> و سنجش خواهد شد.</w:t>
      </w:r>
    </w:p>
    <w:p w14:paraId="16B4A208" w14:textId="77777777" w:rsidR="006D2A2C" w:rsidRPr="008F5C18" w:rsidRDefault="00AF33E0" w:rsidP="00AF33E0">
      <w:pPr>
        <w:spacing w:line="240" w:lineRule="auto"/>
        <w:ind w:left="389"/>
        <w:rPr>
          <w:rFonts w:cs="B Zar"/>
          <w:sz w:val="22"/>
          <w:rtl/>
        </w:rPr>
      </w:pPr>
      <w:r>
        <w:rPr>
          <w:rFonts w:cs="B Zar" w:hint="cs"/>
          <w:b/>
          <w:bCs/>
          <w:sz w:val="24"/>
          <w:szCs w:val="24"/>
          <w:rtl/>
        </w:rPr>
        <w:lastRenderedPageBreak/>
        <w:t>1-</w:t>
      </w:r>
      <w:r w:rsidR="006D2A2C" w:rsidRPr="00F415FF">
        <w:rPr>
          <w:rFonts w:cs="B Zar" w:hint="cs"/>
          <w:b/>
          <w:bCs/>
          <w:sz w:val="24"/>
          <w:szCs w:val="24"/>
          <w:rtl/>
        </w:rPr>
        <w:t xml:space="preserve"> بُعد اجتماعي</w:t>
      </w:r>
      <w:r w:rsidR="009C4DED">
        <w:rPr>
          <w:rFonts w:cs="B Zar" w:hint="cs"/>
          <w:b/>
          <w:bCs/>
          <w:sz w:val="24"/>
          <w:szCs w:val="24"/>
          <w:rtl/>
        </w:rPr>
        <w:t xml:space="preserve"> و فرهنگي</w:t>
      </w:r>
      <w:r w:rsidR="006D2A2C" w:rsidRPr="00F415FF">
        <w:rPr>
          <w:rFonts w:cs="B Zar" w:hint="cs"/>
          <w:b/>
          <w:bCs/>
          <w:sz w:val="24"/>
          <w:szCs w:val="24"/>
          <w:rtl/>
        </w:rPr>
        <w:t>:</w:t>
      </w:r>
      <w:r w:rsidR="006D2A2C" w:rsidRPr="00F415FF">
        <w:rPr>
          <w:rFonts w:cs="B Zar" w:hint="cs"/>
          <w:sz w:val="20"/>
          <w:szCs w:val="24"/>
          <w:rtl/>
        </w:rPr>
        <w:t xml:space="preserve"> </w:t>
      </w:r>
      <w:r w:rsidR="006D2A2C" w:rsidRPr="008F5C18">
        <w:rPr>
          <w:rFonts w:cs="B Zar" w:hint="cs"/>
          <w:sz w:val="22"/>
          <w:rtl/>
        </w:rPr>
        <w:t>اين بُعد از کيفيت زندگي، بر چگونگي عمل و انجام وظايف از جانب شهروندان اجتماعي و نيز کم</w:t>
      </w:r>
      <w:r w:rsidR="006D2A2C">
        <w:rPr>
          <w:rFonts w:cs="B Zar" w:hint="cs"/>
          <w:sz w:val="22"/>
          <w:rtl/>
        </w:rPr>
        <w:t>ّ</w:t>
      </w:r>
      <w:r w:rsidR="006D2A2C" w:rsidRPr="008F5C18">
        <w:rPr>
          <w:rFonts w:cs="B Zar" w:hint="cs"/>
          <w:sz w:val="22"/>
          <w:rtl/>
        </w:rPr>
        <w:t>‌وکيف تعاملات و نظام ارتباط بين کنشگران اجتماعي در مقياس‌هاي بين‌فردي، سازماني و نهادي دلالت دارد. در اين بُعد، بر انجام وظايف و ايفاي نقش شهروندان تأکيد مي‌شود؛ به‌گونه‌اي که هرچه نقش و عملکرد شهروندان در امور اجتماعي بيشتر باشد، کيفيت زندگي آنها نيز در سطح بالاتري قرار خواهد داشت. در اين بُعد، کيفيت زندگي با وضعيت شهروندي اجتماعي ساکنين تعيين مي‌شود. شهروندي اجتماعي متضمن برخورداري از حقوق و نيز داشتن تعهد و احساس مسؤليت نسبت به جامعه است. شهروندي اجتماعي نوعي شهروندي فعال و اخلاقي است که در کنار مطالبة حقوق و آزادي‌هاي فردي، نسبت به انجام وظايف و تعهدات نيز از مسؤليت نظري و عملي لازم برخوردار است. از اين منظر، جامعه</w:t>
      </w:r>
      <w:r w:rsidR="006D2A2C" w:rsidRPr="008F5C18">
        <w:rPr>
          <w:rFonts w:cs="B Zar"/>
          <w:sz w:val="22"/>
          <w:rtl/>
        </w:rPr>
        <w:softHyphen/>
      </w:r>
      <w:r w:rsidR="006D2A2C" w:rsidRPr="008F5C18">
        <w:rPr>
          <w:rFonts w:cs="B Zar" w:hint="cs"/>
          <w:sz w:val="22"/>
          <w:rtl/>
        </w:rPr>
        <w:t>اي که در شهروندي اجتماعي در معناي واقعي کلمه وجود داشته باشد، کيفيت زندگي آن جامعه نيز در سطح بالايي خواهد بود.</w:t>
      </w:r>
      <w:r w:rsidR="0050528B">
        <w:rPr>
          <w:rFonts w:cs="B Zar" w:hint="cs"/>
          <w:sz w:val="22"/>
          <w:rtl/>
        </w:rPr>
        <w:t xml:space="preserve"> همچن</w:t>
      </w:r>
      <w:r w:rsidR="00D523D9">
        <w:rPr>
          <w:rFonts w:cs="B Zar" w:hint="cs"/>
          <w:sz w:val="22"/>
          <w:rtl/>
        </w:rPr>
        <w:t>ي</w:t>
      </w:r>
      <w:r w:rsidR="0050528B">
        <w:rPr>
          <w:rFonts w:cs="B Zar" w:hint="cs"/>
          <w:sz w:val="22"/>
          <w:rtl/>
        </w:rPr>
        <w:t>ن، در ا</w:t>
      </w:r>
      <w:r w:rsidR="00D523D9">
        <w:rPr>
          <w:rFonts w:cs="B Zar" w:hint="cs"/>
          <w:sz w:val="22"/>
          <w:rtl/>
        </w:rPr>
        <w:t>ي</w:t>
      </w:r>
      <w:r w:rsidR="0050528B">
        <w:rPr>
          <w:rFonts w:cs="B Zar" w:hint="cs"/>
          <w:sz w:val="22"/>
          <w:rtl/>
        </w:rPr>
        <w:t>ن بُعد (و سا</w:t>
      </w:r>
      <w:r w:rsidR="00D523D9">
        <w:rPr>
          <w:rFonts w:cs="B Zar" w:hint="cs"/>
          <w:sz w:val="22"/>
          <w:rtl/>
        </w:rPr>
        <w:t>ي</w:t>
      </w:r>
      <w:r w:rsidR="0050528B">
        <w:rPr>
          <w:rFonts w:cs="B Zar" w:hint="cs"/>
          <w:sz w:val="22"/>
          <w:rtl/>
        </w:rPr>
        <w:t>ر ابعاد)، به اثرات خدمات اجتماع</w:t>
      </w:r>
      <w:r w:rsidR="00D523D9">
        <w:rPr>
          <w:rFonts w:cs="B Zar" w:hint="cs"/>
          <w:sz w:val="22"/>
          <w:rtl/>
        </w:rPr>
        <w:t>ي</w:t>
      </w:r>
      <w:r w:rsidR="0050528B">
        <w:rPr>
          <w:rFonts w:cs="B Zar" w:hint="cs"/>
          <w:sz w:val="22"/>
          <w:rtl/>
        </w:rPr>
        <w:t xml:space="preserve"> و فرهنگ</w:t>
      </w:r>
      <w:r w:rsidR="00D523D9">
        <w:rPr>
          <w:rFonts w:cs="B Zar" w:hint="cs"/>
          <w:sz w:val="22"/>
          <w:rtl/>
        </w:rPr>
        <w:t>ي</w:t>
      </w:r>
      <w:r w:rsidR="0050528B">
        <w:rPr>
          <w:rFonts w:cs="B Zar" w:hint="cs"/>
          <w:sz w:val="22"/>
          <w:rtl/>
        </w:rPr>
        <w:t xml:space="preserve"> ارائه‌شده از سو</w:t>
      </w:r>
      <w:r w:rsidR="00D523D9">
        <w:rPr>
          <w:rFonts w:cs="B Zar" w:hint="cs"/>
          <w:sz w:val="22"/>
          <w:rtl/>
        </w:rPr>
        <w:t>ي</w:t>
      </w:r>
      <w:r w:rsidR="0050528B">
        <w:rPr>
          <w:rFonts w:cs="B Zar" w:hint="cs"/>
          <w:sz w:val="22"/>
          <w:rtl/>
        </w:rPr>
        <w:t xml:space="preserve"> خانه‌ها</w:t>
      </w:r>
      <w:r w:rsidR="00D523D9">
        <w:rPr>
          <w:rFonts w:cs="B Zar" w:hint="cs"/>
          <w:sz w:val="22"/>
          <w:rtl/>
        </w:rPr>
        <w:t>ي</w:t>
      </w:r>
      <w:r w:rsidR="0050528B">
        <w:rPr>
          <w:rFonts w:cs="B Zar" w:hint="cs"/>
          <w:sz w:val="22"/>
          <w:rtl/>
        </w:rPr>
        <w:t xml:space="preserve"> ام</w:t>
      </w:r>
      <w:r w:rsidR="00D523D9">
        <w:rPr>
          <w:rFonts w:cs="B Zar" w:hint="cs"/>
          <w:sz w:val="22"/>
          <w:rtl/>
        </w:rPr>
        <w:t>ي</w:t>
      </w:r>
      <w:r w:rsidR="0050528B">
        <w:rPr>
          <w:rFonts w:cs="B Zar" w:hint="cs"/>
          <w:sz w:val="22"/>
          <w:rtl/>
        </w:rPr>
        <w:t>د بر وضع</w:t>
      </w:r>
      <w:r w:rsidR="00D523D9">
        <w:rPr>
          <w:rFonts w:cs="B Zar" w:hint="cs"/>
          <w:sz w:val="22"/>
          <w:rtl/>
        </w:rPr>
        <w:t>ي</w:t>
      </w:r>
      <w:r w:rsidR="0050528B">
        <w:rPr>
          <w:rFonts w:cs="B Zar" w:hint="cs"/>
          <w:sz w:val="22"/>
          <w:rtl/>
        </w:rPr>
        <w:t>ت رفاه</w:t>
      </w:r>
      <w:r w:rsidR="00D523D9">
        <w:rPr>
          <w:rFonts w:cs="B Zar" w:hint="cs"/>
          <w:sz w:val="22"/>
          <w:rtl/>
        </w:rPr>
        <w:t>ي</w:t>
      </w:r>
      <w:r w:rsidR="0050528B">
        <w:rPr>
          <w:rFonts w:cs="B Zar" w:hint="cs"/>
          <w:sz w:val="22"/>
          <w:rtl/>
        </w:rPr>
        <w:t xml:space="preserve"> ک</w:t>
      </w:r>
      <w:r w:rsidR="00D523D9">
        <w:rPr>
          <w:rFonts w:cs="B Zar" w:hint="cs"/>
          <w:sz w:val="22"/>
          <w:rtl/>
        </w:rPr>
        <w:t>ي</w:t>
      </w:r>
      <w:r w:rsidR="0050528B">
        <w:rPr>
          <w:rFonts w:cs="B Zar" w:hint="cs"/>
          <w:sz w:val="22"/>
          <w:rtl/>
        </w:rPr>
        <w:t>ف</w:t>
      </w:r>
      <w:r w:rsidR="00D523D9">
        <w:rPr>
          <w:rFonts w:cs="B Zar" w:hint="cs"/>
          <w:sz w:val="22"/>
          <w:rtl/>
        </w:rPr>
        <w:t>ي</w:t>
      </w:r>
      <w:r w:rsidR="0050528B">
        <w:rPr>
          <w:rFonts w:cs="B Zar" w:hint="cs"/>
          <w:sz w:val="22"/>
          <w:rtl/>
        </w:rPr>
        <w:t>ت زندگ</w:t>
      </w:r>
      <w:r w:rsidR="00D523D9">
        <w:rPr>
          <w:rFonts w:cs="B Zar" w:hint="cs"/>
          <w:sz w:val="22"/>
          <w:rtl/>
        </w:rPr>
        <w:t>ي</w:t>
      </w:r>
      <w:r w:rsidR="0050528B">
        <w:rPr>
          <w:rFonts w:cs="B Zar" w:hint="cs"/>
          <w:sz w:val="22"/>
          <w:rtl/>
        </w:rPr>
        <w:t xml:space="preserve"> بازنشستگان سنجش و بررس</w:t>
      </w:r>
      <w:r w:rsidR="00D523D9">
        <w:rPr>
          <w:rFonts w:cs="B Zar" w:hint="cs"/>
          <w:sz w:val="22"/>
          <w:rtl/>
        </w:rPr>
        <w:t>ي</w:t>
      </w:r>
      <w:r w:rsidR="0050528B">
        <w:rPr>
          <w:rFonts w:cs="B Zar" w:hint="cs"/>
          <w:sz w:val="22"/>
          <w:rtl/>
        </w:rPr>
        <w:t xml:space="preserve"> خواهد شد.</w:t>
      </w:r>
    </w:p>
    <w:p w14:paraId="2AB8C554" w14:textId="77777777" w:rsidR="00A245D5" w:rsidRPr="00A245D5" w:rsidRDefault="00AF33E0" w:rsidP="00AF33E0">
      <w:pPr>
        <w:spacing w:line="240" w:lineRule="auto"/>
        <w:ind w:left="389"/>
        <w:rPr>
          <w:rFonts w:cs="B Zar"/>
          <w:sz w:val="22"/>
        </w:rPr>
      </w:pPr>
      <w:r>
        <w:rPr>
          <w:rFonts w:cs="B Zar" w:hint="cs"/>
          <w:b/>
          <w:bCs/>
          <w:sz w:val="24"/>
          <w:szCs w:val="24"/>
          <w:rtl/>
        </w:rPr>
        <w:t>2-</w:t>
      </w:r>
      <w:r w:rsidR="00A245D5" w:rsidRPr="00F415FF">
        <w:rPr>
          <w:rFonts w:cs="B Zar" w:hint="cs"/>
          <w:b/>
          <w:bCs/>
          <w:sz w:val="24"/>
          <w:szCs w:val="24"/>
          <w:rtl/>
        </w:rPr>
        <w:t xml:space="preserve"> بُعد رفاه</w:t>
      </w:r>
      <w:r w:rsidR="00A10238" w:rsidRPr="00F415FF">
        <w:rPr>
          <w:rFonts w:cs="B Zar" w:hint="cs"/>
          <w:b/>
          <w:bCs/>
          <w:sz w:val="24"/>
          <w:szCs w:val="24"/>
          <w:rtl/>
        </w:rPr>
        <w:t>ي</w:t>
      </w:r>
      <w:r w:rsidR="00A245D5" w:rsidRPr="00F415FF">
        <w:rPr>
          <w:rFonts w:cs="B Zar" w:hint="cs"/>
          <w:b/>
          <w:bCs/>
          <w:sz w:val="24"/>
          <w:szCs w:val="24"/>
          <w:rtl/>
        </w:rPr>
        <w:t>:</w:t>
      </w:r>
      <w:r w:rsidR="00A245D5" w:rsidRPr="00F415FF">
        <w:rPr>
          <w:rFonts w:cs="B Zar" w:hint="cs"/>
          <w:sz w:val="20"/>
          <w:szCs w:val="24"/>
          <w:rtl/>
        </w:rPr>
        <w:t xml:space="preserve"> </w:t>
      </w:r>
      <w:r w:rsidR="00A245D5" w:rsidRPr="00A245D5">
        <w:rPr>
          <w:rFonts w:cs="B Zar" w:hint="cs"/>
          <w:sz w:val="22"/>
          <w:rtl/>
        </w:rPr>
        <w:t>در ا</w:t>
      </w:r>
      <w:r w:rsidR="00A10238">
        <w:rPr>
          <w:rFonts w:cs="B Zar" w:hint="cs"/>
          <w:sz w:val="22"/>
          <w:rtl/>
        </w:rPr>
        <w:t>ي</w:t>
      </w:r>
      <w:r w:rsidR="00A245D5" w:rsidRPr="00A245D5">
        <w:rPr>
          <w:rFonts w:cs="B Zar" w:hint="cs"/>
          <w:sz w:val="22"/>
          <w:rtl/>
        </w:rPr>
        <w:t>ن بُعد، بر اثرگذار</w:t>
      </w:r>
      <w:r w:rsidR="00A10238">
        <w:rPr>
          <w:rFonts w:cs="B Zar" w:hint="cs"/>
          <w:sz w:val="22"/>
          <w:rtl/>
        </w:rPr>
        <w:t>ي</w:t>
      </w:r>
      <w:r w:rsidR="00A245D5" w:rsidRPr="00A245D5">
        <w:rPr>
          <w:rFonts w:cs="B Zar" w:hint="cs"/>
          <w:sz w:val="22"/>
          <w:rtl/>
        </w:rPr>
        <w:t xml:space="preserve"> خدمات اجتماع</w:t>
      </w:r>
      <w:r w:rsidR="00A10238">
        <w:rPr>
          <w:rFonts w:cs="B Zar" w:hint="cs"/>
          <w:sz w:val="22"/>
          <w:rtl/>
        </w:rPr>
        <w:t>ي</w:t>
      </w:r>
      <w:r w:rsidR="00A245D5" w:rsidRPr="00A245D5">
        <w:rPr>
          <w:rFonts w:cs="B Zar" w:hint="cs"/>
          <w:sz w:val="22"/>
          <w:rtl/>
        </w:rPr>
        <w:t xml:space="preserve"> و فرهنگ</w:t>
      </w:r>
      <w:r w:rsidR="00A10238">
        <w:rPr>
          <w:rFonts w:cs="B Zar" w:hint="cs"/>
          <w:sz w:val="22"/>
          <w:rtl/>
        </w:rPr>
        <w:t>ي</w:t>
      </w:r>
      <w:r w:rsidR="00A245D5" w:rsidRPr="00A245D5">
        <w:rPr>
          <w:rFonts w:cs="B Zar" w:hint="cs"/>
          <w:sz w:val="22"/>
          <w:rtl/>
        </w:rPr>
        <w:t xml:space="preserve"> صندوق بر حوزه‌ها</w:t>
      </w:r>
      <w:r w:rsidR="00A10238">
        <w:rPr>
          <w:rFonts w:cs="B Zar" w:hint="cs"/>
          <w:sz w:val="22"/>
          <w:rtl/>
        </w:rPr>
        <w:t>يي</w:t>
      </w:r>
      <w:r w:rsidR="00A245D5" w:rsidRPr="00A245D5">
        <w:rPr>
          <w:rFonts w:cs="B Zar" w:hint="cs"/>
          <w:sz w:val="22"/>
          <w:rtl/>
        </w:rPr>
        <w:t xml:space="preserve"> از ک</w:t>
      </w:r>
      <w:r w:rsidR="00A10238">
        <w:rPr>
          <w:rFonts w:cs="B Zar" w:hint="cs"/>
          <w:sz w:val="22"/>
          <w:rtl/>
        </w:rPr>
        <w:t>ي</w:t>
      </w:r>
      <w:r w:rsidR="00A245D5" w:rsidRPr="00A245D5">
        <w:rPr>
          <w:rFonts w:cs="B Zar" w:hint="cs"/>
          <w:sz w:val="22"/>
          <w:rtl/>
        </w:rPr>
        <w:t>ف</w:t>
      </w:r>
      <w:r w:rsidR="00A10238">
        <w:rPr>
          <w:rFonts w:cs="B Zar" w:hint="cs"/>
          <w:sz w:val="22"/>
          <w:rtl/>
        </w:rPr>
        <w:t>ي</w:t>
      </w:r>
      <w:r w:rsidR="00A245D5" w:rsidRPr="00A245D5">
        <w:rPr>
          <w:rFonts w:cs="B Zar" w:hint="cs"/>
          <w:sz w:val="22"/>
          <w:rtl/>
        </w:rPr>
        <w:t>ت زندگ</w:t>
      </w:r>
      <w:r w:rsidR="00A10238">
        <w:rPr>
          <w:rFonts w:cs="B Zar" w:hint="cs"/>
          <w:sz w:val="22"/>
          <w:rtl/>
        </w:rPr>
        <w:t>ي</w:t>
      </w:r>
      <w:r w:rsidR="00A245D5" w:rsidRPr="00A245D5">
        <w:rPr>
          <w:rFonts w:cs="B Zar" w:hint="cs"/>
          <w:sz w:val="22"/>
          <w:rtl/>
        </w:rPr>
        <w:t xml:space="preserve"> اشاره دارد که وجه رفاه</w:t>
      </w:r>
      <w:r w:rsidR="00A10238">
        <w:rPr>
          <w:rFonts w:cs="B Zar" w:hint="cs"/>
          <w:sz w:val="22"/>
          <w:rtl/>
        </w:rPr>
        <w:t>ي</w:t>
      </w:r>
      <w:r w:rsidR="00A245D5" w:rsidRPr="00A245D5">
        <w:rPr>
          <w:rFonts w:cs="B Zar" w:hint="cs"/>
          <w:sz w:val="22"/>
          <w:rtl/>
        </w:rPr>
        <w:t xml:space="preserve"> آن را شامل م</w:t>
      </w:r>
      <w:r w:rsidR="00A10238">
        <w:rPr>
          <w:rFonts w:cs="B Zar" w:hint="cs"/>
          <w:sz w:val="22"/>
          <w:rtl/>
        </w:rPr>
        <w:t>ي</w:t>
      </w:r>
      <w:r w:rsidR="00A245D5" w:rsidRPr="00A245D5">
        <w:rPr>
          <w:rFonts w:cs="B Zar" w:hint="cs"/>
          <w:sz w:val="22"/>
          <w:rtl/>
        </w:rPr>
        <w:t>‌شود. در ا</w:t>
      </w:r>
      <w:r w:rsidR="00A10238">
        <w:rPr>
          <w:rFonts w:cs="B Zar" w:hint="cs"/>
          <w:sz w:val="22"/>
          <w:rtl/>
        </w:rPr>
        <w:t>ي</w:t>
      </w:r>
      <w:r w:rsidR="00A245D5" w:rsidRPr="00A245D5">
        <w:rPr>
          <w:rFonts w:cs="B Zar" w:hint="cs"/>
          <w:sz w:val="22"/>
          <w:rtl/>
        </w:rPr>
        <w:t>ن بُعد، به مؤلفه‌ها و معرف‌ها</w:t>
      </w:r>
      <w:r w:rsidR="00A10238">
        <w:rPr>
          <w:rFonts w:cs="B Zar" w:hint="cs"/>
          <w:sz w:val="22"/>
          <w:rtl/>
        </w:rPr>
        <w:t>يي</w:t>
      </w:r>
      <w:r w:rsidR="00A245D5" w:rsidRPr="00A245D5">
        <w:rPr>
          <w:rFonts w:cs="B Zar" w:hint="cs"/>
          <w:sz w:val="22"/>
          <w:rtl/>
        </w:rPr>
        <w:t xml:space="preserve"> چون</w:t>
      </w:r>
      <w:r w:rsidR="00A245D5">
        <w:rPr>
          <w:rFonts w:cs="B Zar" w:hint="cs"/>
          <w:sz w:val="22"/>
          <w:rtl/>
        </w:rPr>
        <w:t xml:space="preserve"> </w:t>
      </w:r>
      <w:r w:rsidR="00A245D5" w:rsidRPr="00A245D5">
        <w:rPr>
          <w:rFonts w:cs="B Zar" w:hint="cs"/>
          <w:sz w:val="22"/>
          <w:rtl/>
        </w:rPr>
        <w:t>وضعيت ب</w:t>
      </w:r>
      <w:r w:rsidR="00A10238">
        <w:rPr>
          <w:rFonts w:cs="B Zar" w:hint="cs"/>
          <w:sz w:val="22"/>
          <w:rtl/>
        </w:rPr>
        <w:t>ي</w:t>
      </w:r>
      <w:r w:rsidR="00A245D5" w:rsidRPr="00A245D5">
        <w:rPr>
          <w:rFonts w:cs="B Zar" w:hint="cs"/>
          <w:sz w:val="22"/>
          <w:rtl/>
        </w:rPr>
        <w:t>مه (عمر، حوادث، تکم</w:t>
      </w:r>
      <w:r w:rsidR="00A10238">
        <w:rPr>
          <w:rFonts w:cs="B Zar" w:hint="cs"/>
          <w:sz w:val="22"/>
          <w:rtl/>
        </w:rPr>
        <w:t>ي</w:t>
      </w:r>
      <w:r w:rsidR="00A245D5" w:rsidRPr="00A245D5">
        <w:rPr>
          <w:rFonts w:cs="B Zar" w:hint="cs"/>
          <w:sz w:val="22"/>
          <w:rtl/>
        </w:rPr>
        <w:t>ل</w:t>
      </w:r>
      <w:r w:rsidR="00A10238">
        <w:rPr>
          <w:rFonts w:cs="B Zar" w:hint="cs"/>
          <w:sz w:val="22"/>
          <w:rtl/>
        </w:rPr>
        <w:t>ي</w:t>
      </w:r>
      <w:r w:rsidR="00A245D5" w:rsidRPr="00A245D5">
        <w:rPr>
          <w:rFonts w:cs="B Zar" w:hint="cs"/>
          <w:sz w:val="22"/>
          <w:rtl/>
        </w:rPr>
        <w:t>)، وضعيت کمک‌هز</w:t>
      </w:r>
      <w:r w:rsidR="00A10238">
        <w:rPr>
          <w:rFonts w:cs="B Zar" w:hint="cs"/>
          <w:sz w:val="22"/>
          <w:rtl/>
        </w:rPr>
        <w:t>ي</w:t>
      </w:r>
      <w:r w:rsidR="00A245D5" w:rsidRPr="00A245D5">
        <w:rPr>
          <w:rFonts w:cs="B Zar" w:hint="cs"/>
          <w:sz w:val="22"/>
          <w:rtl/>
        </w:rPr>
        <w:t>نه‌ها، تورها</w:t>
      </w:r>
      <w:r w:rsidR="00A10238">
        <w:rPr>
          <w:rFonts w:cs="B Zar" w:hint="cs"/>
          <w:sz w:val="22"/>
          <w:rtl/>
        </w:rPr>
        <w:t>ي</w:t>
      </w:r>
      <w:r w:rsidR="00A245D5" w:rsidRPr="00A245D5">
        <w:rPr>
          <w:rFonts w:cs="B Zar" w:hint="cs"/>
          <w:sz w:val="22"/>
          <w:rtl/>
        </w:rPr>
        <w:t xml:space="preserve"> مسافرت و کمک هز</w:t>
      </w:r>
      <w:r w:rsidR="00A10238">
        <w:rPr>
          <w:rFonts w:cs="B Zar" w:hint="cs"/>
          <w:sz w:val="22"/>
          <w:rtl/>
        </w:rPr>
        <w:t>ي</w:t>
      </w:r>
      <w:r w:rsidR="00A245D5" w:rsidRPr="00A245D5">
        <w:rPr>
          <w:rFonts w:cs="B Zar" w:hint="cs"/>
          <w:sz w:val="22"/>
          <w:rtl/>
        </w:rPr>
        <w:t>نة سفر، ضمانت‌نامه‌ها</w:t>
      </w:r>
      <w:r w:rsidR="00A10238">
        <w:rPr>
          <w:rFonts w:cs="B Zar" w:hint="cs"/>
          <w:sz w:val="22"/>
          <w:rtl/>
        </w:rPr>
        <w:t>ي</w:t>
      </w:r>
      <w:r w:rsidR="00A245D5" w:rsidRPr="00A245D5">
        <w:rPr>
          <w:rFonts w:cs="B Zar" w:hint="cs"/>
          <w:sz w:val="22"/>
          <w:rtl/>
        </w:rPr>
        <w:t xml:space="preserve"> بانک</w:t>
      </w:r>
      <w:r w:rsidR="00A10238">
        <w:rPr>
          <w:rFonts w:cs="B Zar" w:hint="cs"/>
          <w:sz w:val="22"/>
          <w:rtl/>
        </w:rPr>
        <w:t>ي</w:t>
      </w:r>
      <w:r w:rsidR="00A245D5" w:rsidRPr="00A245D5">
        <w:rPr>
          <w:rFonts w:cs="B Zar" w:hint="cs"/>
          <w:sz w:val="22"/>
          <w:rtl/>
        </w:rPr>
        <w:t xml:space="preserve"> و امثال آن پرداخته خواهد شد.</w:t>
      </w:r>
    </w:p>
    <w:p w14:paraId="0D76F8BE" w14:textId="77777777" w:rsidR="006D2A2C" w:rsidRPr="008F5C18" w:rsidRDefault="00AF33E0" w:rsidP="00AF33E0">
      <w:pPr>
        <w:spacing w:line="240" w:lineRule="auto"/>
        <w:ind w:left="389"/>
        <w:rPr>
          <w:rFonts w:cs="B Zar"/>
          <w:sz w:val="22"/>
          <w:rtl/>
        </w:rPr>
      </w:pPr>
      <w:r>
        <w:rPr>
          <w:rFonts w:cs="B Zar" w:hint="cs"/>
          <w:b/>
          <w:bCs/>
          <w:sz w:val="24"/>
          <w:szCs w:val="24"/>
          <w:rtl/>
        </w:rPr>
        <w:t>3-</w:t>
      </w:r>
      <w:r w:rsidR="006D2A2C" w:rsidRPr="00F415FF">
        <w:rPr>
          <w:rFonts w:cs="B Zar" w:hint="cs"/>
          <w:b/>
          <w:bCs/>
          <w:sz w:val="24"/>
          <w:szCs w:val="24"/>
          <w:rtl/>
        </w:rPr>
        <w:t xml:space="preserve"> بُعد اقتصادي:</w:t>
      </w:r>
      <w:r w:rsidR="006D2A2C" w:rsidRPr="00F415FF">
        <w:rPr>
          <w:rFonts w:cs="B Zar" w:hint="cs"/>
          <w:sz w:val="20"/>
          <w:szCs w:val="24"/>
          <w:rtl/>
        </w:rPr>
        <w:t xml:space="preserve"> </w:t>
      </w:r>
      <w:r w:rsidR="006D2A2C" w:rsidRPr="008F5C18">
        <w:rPr>
          <w:rFonts w:cs="B Zar" w:hint="cs"/>
          <w:sz w:val="22"/>
          <w:rtl/>
        </w:rPr>
        <w:t>بر وضعيت امور اقتصادي افراد دلالت دارد. در اين بُعد، امور مالي، درآمد و هزينه از مهمترين مقولات در بحث کيفيت زندگي به شمار مي‌روند.</w:t>
      </w:r>
    </w:p>
    <w:p w14:paraId="2831409B" w14:textId="77777777" w:rsidR="006D2A2C" w:rsidRPr="008F5C18" w:rsidRDefault="00AF33E0" w:rsidP="00AF33E0">
      <w:pPr>
        <w:spacing w:line="240" w:lineRule="auto"/>
        <w:ind w:left="389"/>
        <w:rPr>
          <w:rFonts w:cs="B Zar"/>
          <w:sz w:val="22"/>
          <w:rtl/>
        </w:rPr>
      </w:pPr>
      <w:r>
        <w:rPr>
          <w:rFonts w:cs="B Zar" w:hint="cs"/>
          <w:b/>
          <w:bCs/>
          <w:sz w:val="24"/>
          <w:szCs w:val="24"/>
          <w:rtl/>
        </w:rPr>
        <w:t>4-</w:t>
      </w:r>
      <w:r w:rsidR="006D2A2C" w:rsidRPr="00F415FF">
        <w:rPr>
          <w:rFonts w:cs="B Zar" w:hint="cs"/>
          <w:b/>
          <w:bCs/>
          <w:sz w:val="24"/>
          <w:szCs w:val="24"/>
          <w:rtl/>
        </w:rPr>
        <w:t xml:space="preserve"> بُعد خانوادگي: </w:t>
      </w:r>
      <w:r w:rsidR="006D2A2C" w:rsidRPr="008F5C18">
        <w:rPr>
          <w:rFonts w:cs="B Zar" w:hint="cs"/>
          <w:sz w:val="22"/>
          <w:rtl/>
        </w:rPr>
        <w:t>به رضا</w:t>
      </w:r>
      <w:r w:rsidR="006D2A2C">
        <w:rPr>
          <w:rFonts w:cs="B Zar" w:hint="cs"/>
          <w:sz w:val="22"/>
          <w:rtl/>
        </w:rPr>
        <w:t>ي</w:t>
      </w:r>
      <w:r w:rsidR="006D2A2C" w:rsidRPr="008F5C18">
        <w:rPr>
          <w:rFonts w:cs="B Zar" w:hint="cs"/>
          <w:sz w:val="22"/>
          <w:rtl/>
        </w:rPr>
        <w:t xml:space="preserve">ت از </w:t>
      </w:r>
      <w:r w:rsidR="006D2A2C">
        <w:rPr>
          <w:rFonts w:cs="B Zar" w:hint="cs"/>
          <w:sz w:val="22"/>
          <w:rtl/>
        </w:rPr>
        <w:t xml:space="preserve">زندگي خانوادگي اعم از </w:t>
      </w:r>
      <w:r w:rsidR="006D2A2C" w:rsidRPr="008F5C18">
        <w:rPr>
          <w:rFonts w:cs="B Zar" w:hint="cs"/>
          <w:sz w:val="22"/>
          <w:rtl/>
        </w:rPr>
        <w:t>مناسبات خانوادگ</w:t>
      </w:r>
      <w:r w:rsidR="006D2A2C">
        <w:rPr>
          <w:rFonts w:cs="B Zar" w:hint="cs"/>
          <w:sz w:val="22"/>
          <w:rtl/>
        </w:rPr>
        <w:t>ي، زناشويي و والد-فرزندي</w:t>
      </w:r>
      <w:r w:rsidR="006D2A2C" w:rsidRPr="008F5C18">
        <w:rPr>
          <w:rFonts w:cs="B Zar" w:hint="cs"/>
          <w:sz w:val="22"/>
          <w:rtl/>
        </w:rPr>
        <w:t xml:space="preserve"> اشاره دارد.</w:t>
      </w:r>
    </w:p>
    <w:p w14:paraId="04883AE7" w14:textId="77777777" w:rsidR="006D2A2C" w:rsidRPr="008F5C18" w:rsidRDefault="00AF33E0" w:rsidP="00AF33E0">
      <w:pPr>
        <w:spacing w:line="240" w:lineRule="auto"/>
        <w:ind w:left="389"/>
        <w:rPr>
          <w:rFonts w:cs="B Zar"/>
          <w:sz w:val="22"/>
          <w:rtl/>
        </w:rPr>
      </w:pPr>
      <w:r>
        <w:rPr>
          <w:rFonts w:cs="B Zar" w:hint="cs"/>
          <w:b/>
          <w:bCs/>
          <w:sz w:val="24"/>
          <w:szCs w:val="24"/>
          <w:rtl/>
        </w:rPr>
        <w:t>5-</w:t>
      </w:r>
      <w:r w:rsidR="006D2A2C" w:rsidRPr="00F415FF">
        <w:rPr>
          <w:rFonts w:cs="B Zar" w:hint="cs"/>
          <w:b/>
          <w:bCs/>
          <w:sz w:val="24"/>
          <w:szCs w:val="24"/>
          <w:rtl/>
        </w:rPr>
        <w:t xml:space="preserve"> بُعد فردي:</w:t>
      </w:r>
      <w:r w:rsidR="006D2A2C" w:rsidRPr="008F5C18">
        <w:rPr>
          <w:rFonts w:cs="B Zar" w:hint="cs"/>
          <w:sz w:val="22"/>
          <w:rtl/>
        </w:rPr>
        <w:t xml:space="preserve"> ا</w:t>
      </w:r>
      <w:r w:rsidR="006D2A2C">
        <w:rPr>
          <w:rFonts w:cs="B Zar" w:hint="cs"/>
          <w:sz w:val="22"/>
          <w:rtl/>
        </w:rPr>
        <w:t>ي</w:t>
      </w:r>
      <w:r w:rsidR="006D2A2C" w:rsidRPr="008F5C18">
        <w:rPr>
          <w:rFonts w:cs="B Zar" w:hint="cs"/>
          <w:sz w:val="22"/>
          <w:rtl/>
        </w:rPr>
        <w:t>ن بُعد از ک</w:t>
      </w:r>
      <w:r w:rsidR="006D2A2C">
        <w:rPr>
          <w:rFonts w:cs="B Zar" w:hint="cs"/>
          <w:sz w:val="22"/>
          <w:rtl/>
        </w:rPr>
        <w:t>ي</w:t>
      </w:r>
      <w:r w:rsidR="006D2A2C" w:rsidRPr="008F5C18">
        <w:rPr>
          <w:rFonts w:cs="B Zar" w:hint="cs"/>
          <w:sz w:val="22"/>
          <w:rtl/>
        </w:rPr>
        <w:t>ف</w:t>
      </w:r>
      <w:r w:rsidR="006D2A2C">
        <w:rPr>
          <w:rFonts w:cs="B Zar" w:hint="cs"/>
          <w:sz w:val="22"/>
          <w:rtl/>
        </w:rPr>
        <w:t>ي</w:t>
      </w:r>
      <w:r w:rsidR="006D2A2C" w:rsidRPr="008F5C18">
        <w:rPr>
          <w:rFonts w:cs="B Zar" w:hint="cs"/>
          <w:sz w:val="22"/>
          <w:rtl/>
        </w:rPr>
        <w:t>ت زندگ</w:t>
      </w:r>
      <w:r w:rsidR="006D2A2C">
        <w:rPr>
          <w:rFonts w:cs="B Zar" w:hint="cs"/>
          <w:sz w:val="22"/>
          <w:rtl/>
        </w:rPr>
        <w:t>ي</w:t>
      </w:r>
      <w:r w:rsidR="006D2A2C" w:rsidRPr="008F5C18">
        <w:rPr>
          <w:rFonts w:cs="B Zar" w:hint="cs"/>
          <w:sz w:val="22"/>
          <w:rtl/>
        </w:rPr>
        <w:t xml:space="preserve"> به تحقق قابل</w:t>
      </w:r>
      <w:r w:rsidR="006D2A2C">
        <w:rPr>
          <w:rFonts w:cs="B Zar" w:hint="cs"/>
          <w:sz w:val="22"/>
          <w:rtl/>
        </w:rPr>
        <w:t>ي</w:t>
      </w:r>
      <w:r w:rsidR="006D2A2C" w:rsidRPr="008F5C18">
        <w:rPr>
          <w:rFonts w:cs="B Zar" w:hint="cs"/>
          <w:sz w:val="22"/>
          <w:rtl/>
        </w:rPr>
        <w:t>ت‌ها و استعدادها، خودشکوفا</w:t>
      </w:r>
      <w:r w:rsidR="006D2A2C">
        <w:rPr>
          <w:rFonts w:cs="B Zar" w:hint="cs"/>
          <w:sz w:val="22"/>
          <w:rtl/>
        </w:rPr>
        <w:t>يي</w:t>
      </w:r>
      <w:r w:rsidR="006D2A2C" w:rsidRPr="008F5C18">
        <w:rPr>
          <w:rFonts w:cs="B Zar" w:hint="cs"/>
          <w:sz w:val="22"/>
          <w:rtl/>
        </w:rPr>
        <w:t xml:space="preserve"> فرد، احساس کارآمد</w:t>
      </w:r>
      <w:r w:rsidR="006D2A2C">
        <w:rPr>
          <w:rFonts w:cs="B Zar" w:hint="cs"/>
          <w:sz w:val="22"/>
          <w:rtl/>
        </w:rPr>
        <w:t>ي</w:t>
      </w:r>
      <w:r w:rsidR="006D2A2C" w:rsidRPr="008F5C18">
        <w:rPr>
          <w:rFonts w:cs="B Zar" w:hint="cs"/>
          <w:sz w:val="22"/>
          <w:rtl/>
        </w:rPr>
        <w:t xml:space="preserve"> و توانمند</w:t>
      </w:r>
      <w:r w:rsidR="006D2A2C">
        <w:rPr>
          <w:rFonts w:cs="B Zar" w:hint="cs"/>
          <w:sz w:val="22"/>
          <w:rtl/>
        </w:rPr>
        <w:t>ي</w:t>
      </w:r>
      <w:r w:rsidR="006D2A2C" w:rsidRPr="008F5C18">
        <w:rPr>
          <w:rFonts w:cs="B Zar" w:hint="cs"/>
          <w:sz w:val="22"/>
          <w:rtl/>
        </w:rPr>
        <w:t xml:space="preserve"> و در نها</w:t>
      </w:r>
      <w:r w:rsidR="006D2A2C">
        <w:rPr>
          <w:rFonts w:cs="B Zar" w:hint="cs"/>
          <w:sz w:val="22"/>
          <w:rtl/>
        </w:rPr>
        <w:t>ي</w:t>
      </w:r>
      <w:r w:rsidR="006D2A2C" w:rsidRPr="008F5C18">
        <w:rPr>
          <w:rFonts w:cs="B Zar" w:hint="cs"/>
          <w:sz w:val="22"/>
          <w:rtl/>
        </w:rPr>
        <w:t>ت احساس رضا</w:t>
      </w:r>
      <w:r w:rsidR="006D2A2C">
        <w:rPr>
          <w:rFonts w:cs="B Zar" w:hint="cs"/>
          <w:sz w:val="22"/>
          <w:rtl/>
        </w:rPr>
        <w:t>ي</w:t>
      </w:r>
      <w:r w:rsidR="006D2A2C" w:rsidRPr="008F5C18">
        <w:rPr>
          <w:rFonts w:cs="B Zar" w:hint="cs"/>
          <w:sz w:val="22"/>
          <w:rtl/>
        </w:rPr>
        <w:t>ت و شادکام</w:t>
      </w:r>
      <w:r w:rsidR="006D2A2C">
        <w:rPr>
          <w:rFonts w:cs="B Zar" w:hint="cs"/>
          <w:sz w:val="22"/>
          <w:rtl/>
        </w:rPr>
        <w:t>ي</w:t>
      </w:r>
      <w:r w:rsidR="006D2A2C" w:rsidRPr="008F5C18">
        <w:rPr>
          <w:rFonts w:cs="B Zar" w:hint="cs"/>
          <w:sz w:val="22"/>
          <w:rtl/>
        </w:rPr>
        <w:t xml:space="preserve"> در زندگ</w:t>
      </w:r>
      <w:r w:rsidR="006D2A2C">
        <w:rPr>
          <w:rFonts w:cs="B Zar" w:hint="cs"/>
          <w:sz w:val="22"/>
          <w:rtl/>
        </w:rPr>
        <w:t>ي</w:t>
      </w:r>
      <w:r w:rsidR="006D2A2C" w:rsidRPr="008F5C18">
        <w:rPr>
          <w:rFonts w:cs="B Zar" w:hint="cs"/>
          <w:sz w:val="22"/>
          <w:rtl/>
        </w:rPr>
        <w:t xml:space="preserve"> دلالت دارد.</w:t>
      </w:r>
    </w:p>
    <w:p w14:paraId="7948530E" w14:textId="77777777" w:rsidR="006D2A2C" w:rsidRPr="008F5C18" w:rsidRDefault="00AF33E0" w:rsidP="00AF33E0">
      <w:pPr>
        <w:spacing w:line="240" w:lineRule="auto"/>
        <w:ind w:left="389"/>
        <w:rPr>
          <w:rFonts w:cs="B Zar"/>
          <w:sz w:val="22"/>
          <w:rtl/>
        </w:rPr>
      </w:pPr>
      <w:r>
        <w:rPr>
          <w:rFonts w:cs="B Zar" w:hint="cs"/>
          <w:b/>
          <w:bCs/>
          <w:sz w:val="24"/>
          <w:szCs w:val="24"/>
          <w:rtl/>
        </w:rPr>
        <w:t>6-</w:t>
      </w:r>
      <w:r w:rsidR="006D2A2C" w:rsidRPr="00F415FF">
        <w:rPr>
          <w:rFonts w:cs="B Zar" w:hint="cs"/>
          <w:b/>
          <w:bCs/>
          <w:sz w:val="24"/>
          <w:szCs w:val="24"/>
          <w:rtl/>
        </w:rPr>
        <w:t xml:space="preserve"> بُعد سلامتي:</w:t>
      </w:r>
      <w:r w:rsidR="006D2A2C" w:rsidRPr="00F415FF">
        <w:rPr>
          <w:rFonts w:cs="B Zar" w:hint="cs"/>
          <w:sz w:val="20"/>
          <w:szCs w:val="24"/>
          <w:rtl/>
        </w:rPr>
        <w:t xml:space="preserve"> </w:t>
      </w:r>
      <w:r w:rsidR="006D2A2C" w:rsidRPr="008F5C18">
        <w:rPr>
          <w:rFonts w:cs="B Zar" w:hint="cs"/>
          <w:sz w:val="22"/>
          <w:rtl/>
        </w:rPr>
        <w:t>به معنا</w:t>
      </w:r>
      <w:r w:rsidR="006D2A2C">
        <w:rPr>
          <w:rFonts w:cs="B Zar" w:hint="cs"/>
          <w:sz w:val="22"/>
          <w:rtl/>
        </w:rPr>
        <w:t>ي</w:t>
      </w:r>
      <w:r w:rsidR="006D2A2C" w:rsidRPr="008F5C18">
        <w:rPr>
          <w:rFonts w:cs="B Zar" w:hint="cs"/>
          <w:sz w:val="22"/>
          <w:rtl/>
        </w:rPr>
        <w:t xml:space="preserve"> برخورداري از آسايش</w:t>
      </w:r>
      <w:r w:rsidR="006D2A2C">
        <w:rPr>
          <w:rFonts w:cs="B Zar" w:hint="cs"/>
          <w:sz w:val="22"/>
          <w:rtl/>
        </w:rPr>
        <w:t xml:space="preserve"> و سلامت</w:t>
      </w:r>
      <w:r w:rsidR="006D2A2C" w:rsidRPr="008F5C18">
        <w:rPr>
          <w:rFonts w:cs="B Zar" w:hint="cs"/>
          <w:sz w:val="22"/>
          <w:rtl/>
        </w:rPr>
        <w:t xml:space="preserve"> کامل جسمي، رواني و اجتماعي و نَه‌فقط نداشتن بيماري و نقص عضو است. </w:t>
      </w:r>
    </w:p>
    <w:p w14:paraId="66A7478E" w14:textId="77777777" w:rsidR="006D2A2C" w:rsidRPr="008F5C18" w:rsidRDefault="00AF33E0" w:rsidP="0050528B">
      <w:pPr>
        <w:spacing w:line="240" w:lineRule="auto"/>
        <w:ind w:left="389"/>
        <w:rPr>
          <w:rFonts w:cs="B Zar"/>
          <w:sz w:val="22"/>
          <w:rtl/>
        </w:rPr>
      </w:pPr>
      <w:r>
        <w:rPr>
          <w:rFonts w:cs="B Zar" w:hint="cs"/>
          <w:b/>
          <w:bCs/>
          <w:sz w:val="24"/>
          <w:szCs w:val="24"/>
          <w:rtl/>
        </w:rPr>
        <w:t>7-</w:t>
      </w:r>
      <w:r w:rsidR="006D2A2C" w:rsidRPr="00F415FF">
        <w:rPr>
          <w:rFonts w:cs="B Zar" w:hint="cs"/>
          <w:b/>
          <w:bCs/>
          <w:sz w:val="24"/>
          <w:szCs w:val="24"/>
          <w:rtl/>
        </w:rPr>
        <w:t xml:space="preserve"> بُعد محيطي:</w:t>
      </w:r>
      <w:r w:rsidR="006D2A2C" w:rsidRPr="00F415FF">
        <w:rPr>
          <w:rFonts w:cs="B Zar" w:hint="cs"/>
          <w:sz w:val="20"/>
          <w:szCs w:val="24"/>
          <w:rtl/>
        </w:rPr>
        <w:t xml:space="preserve"> </w:t>
      </w:r>
      <w:r w:rsidR="006D2A2C" w:rsidRPr="008F5C18">
        <w:rPr>
          <w:rFonts w:cs="B Zar" w:hint="cs"/>
          <w:sz w:val="22"/>
          <w:rtl/>
        </w:rPr>
        <w:t>اين بُعد از کيفيت زندگي به شرايط خارجي و عوامل محيطي</w:t>
      </w:r>
      <w:r w:rsidR="006D2A2C">
        <w:rPr>
          <w:rFonts w:cs="B Zar" w:hint="cs"/>
          <w:sz w:val="22"/>
          <w:rtl/>
        </w:rPr>
        <w:t xml:space="preserve"> و کالبدي و درعين‌حال شرايط زيست شهروندان نظر دارد. </w:t>
      </w:r>
      <w:r w:rsidR="006D2A2C" w:rsidRPr="008F5C18">
        <w:rPr>
          <w:rFonts w:cs="B Zar" w:hint="cs"/>
          <w:sz w:val="22"/>
          <w:rtl/>
        </w:rPr>
        <w:t>طبق اين بُعد، کيفيت زندگي وابسته به محيط زيستي است که کنشگران اجتماعي آن را ساخته و در آن تجربة زيسته</w:t>
      </w:r>
      <w:r w:rsidR="006D2A2C">
        <w:rPr>
          <w:rFonts w:cs="B Zar" w:hint="cs"/>
          <w:sz w:val="22"/>
          <w:rtl/>
        </w:rPr>
        <w:t xml:space="preserve"> </w:t>
      </w:r>
      <w:r w:rsidR="006D2A2C" w:rsidRPr="008F5C18">
        <w:rPr>
          <w:rFonts w:cs="B Zar" w:hint="cs"/>
          <w:sz w:val="22"/>
          <w:rtl/>
        </w:rPr>
        <w:t>دارند. بر اين مبناست که به اين بُعد از کيفيت زندگي در چارچوب رويکرد اکولوژيکي نيز توجه شده که قايل به رابطة داده و ستاندة متقابل بين کيفيت زندگي و محيط زيست است.</w:t>
      </w:r>
    </w:p>
    <w:p w14:paraId="3A70FC03" w14:textId="77777777" w:rsidR="00495935" w:rsidRDefault="00AE4697" w:rsidP="0050528B">
      <w:pPr>
        <w:spacing w:line="240" w:lineRule="auto"/>
        <w:ind w:left="389"/>
        <w:rPr>
          <w:rFonts w:cs="B Zar"/>
          <w:sz w:val="22"/>
          <w:rtl/>
        </w:rPr>
      </w:pPr>
      <w:r w:rsidRPr="00F415FF">
        <w:rPr>
          <w:rFonts w:cs="B Zar" w:hint="cs"/>
          <w:b/>
          <w:bCs/>
          <w:sz w:val="24"/>
          <w:szCs w:val="24"/>
          <w:rtl/>
        </w:rPr>
        <w:t xml:space="preserve">سوم) </w:t>
      </w:r>
      <w:r w:rsidR="006D2A2C" w:rsidRPr="00F415FF">
        <w:rPr>
          <w:rFonts w:cs="B Zar" w:hint="cs"/>
          <w:b/>
          <w:bCs/>
          <w:sz w:val="24"/>
          <w:szCs w:val="24"/>
          <w:rtl/>
        </w:rPr>
        <w:t>از جنبة شاخص/معرف:</w:t>
      </w:r>
      <w:r w:rsidR="006D2A2C" w:rsidRPr="00F415FF">
        <w:rPr>
          <w:rFonts w:cs="B Zar" w:hint="cs"/>
          <w:sz w:val="20"/>
          <w:szCs w:val="24"/>
          <w:rtl/>
        </w:rPr>
        <w:t xml:space="preserve"> </w:t>
      </w:r>
      <w:r w:rsidR="006D2A2C" w:rsidRPr="008F5C18">
        <w:rPr>
          <w:rFonts w:cs="B Zar" w:hint="cs"/>
          <w:sz w:val="22"/>
          <w:rtl/>
        </w:rPr>
        <w:t xml:space="preserve">از اين زاويه، هر يک از قلمروهاي ذهني و عيني کيفيت زندگي </w:t>
      </w:r>
      <w:r w:rsidR="00A245D5">
        <w:rPr>
          <w:rFonts w:cs="B Zar" w:hint="cs"/>
          <w:sz w:val="22"/>
          <w:rtl/>
        </w:rPr>
        <w:t>بازنشستگان</w:t>
      </w:r>
      <w:r w:rsidR="006D2A2C">
        <w:rPr>
          <w:rFonts w:cs="B Zar" w:hint="cs"/>
          <w:sz w:val="22"/>
          <w:rtl/>
        </w:rPr>
        <w:t xml:space="preserve"> </w:t>
      </w:r>
      <w:r w:rsidR="006D2A2C" w:rsidRPr="008F5C18">
        <w:rPr>
          <w:rFonts w:cs="B Zar" w:hint="cs"/>
          <w:sz w:val="22"/>
          <w:rtl/>
        </w:rPr>
        <w:t>در تمامي ابعاد مورد نظر</w:t>
      </w:r>
      <w:r w:rsidR="0050528B">
        <w:rPr>
          <w:rFonts w:cs="B Zar" w:hint="cs"/>
          <w:sz w:val="22"/>
          <w:rtl/>
        </w:rPr>
        <w:t xml:space="preserve"> و متناسب با اهداف خدمات اجتماع</w:t>
      </w:r>
      <w:r w:rsidR="00D523D9">
        <w:rPr>
          <w:rFonts w:cs="B Zar" w:hint="cs"/>
          <w:sz w:val="22"/>
          <w:rtl/>
        </w:rPr>
        <w:t>ي</w:t>
      </w:r>
      <w:r w:rsidR="0050528B">
        <w:rPr>
          <w:rFonts w:cs="B Zar" w:hint="cs"/>
          <w:sz w:val="22"/>
          <w:rtl/>
        </w:rPr>
        <w:t xml:space="preserve"> و فرهنگ</w:t>
      </w:r>
      <w:r w:rsidR="00D523D9">
        <w:rPr>
          <w:rFonts w:cs="B Zar" w:hint="cs"/>
          <w:sz w:val="22"/>
          <w:rtl/>
        </w:rPr>
        <w:t>ي</w:t>
      </w:r>
      <w:r w:rsidR="0050528B">
        <w:rPr>
          <w:rFonts w:cs="B Zar" w:hint="cs"/>
          <w:sz w:val="22"/>
          <w:rtl/>
        </w:rPr>
        <w:t xml:space="preserve"> ارائه‌شده از سو</w:t>
      </w:r>
      <w:r w:rsidR="00D523D9">
        <w:rPr>
          <w:rFonts w:cs="B Zar" w:hint="cs"/>
          <w:sz w:val="22"/>
          <w:rtl/>
        </w:rPr>
        <w:t>ي</w:t>
      </w:r>
      <w:r w:rsidR="0050528B">
        <w:rPr>
          <w:rFonts w:cs="B Zar" w:hint="cs"/>
          <w:sz w:val="22"/>
          <w:rtl/>
        </w:rPr>
        <w:t xml:space="preserve"> صندوق</w:t>
      </w:r>
      <w:r w:rsidR="006D2A2C" w:rsidRPr="008F5C18">
        <w:rPr>
          <w:rFonts w:cs="B Zar" w:hint="cs"/>
          <w:sz w:val="22"/>
          <w:rtl/>
        </w:rPr>
        <w:t xml:space="preserve">، از چندين مؤلفه و شاخص تشکيل </w:t>
      </w:r>
      <w:r w:rsidR="0050528B">
        <w:rPr>
          <w:rFonts w:cs="B Zar" w:hint="cs"/>
          <w:sz w:val="22"/>
          <w:rtl/>
        </w:rPr>
        <w:t xml:space="preserve">خواهد </w:t>
      </w:r>
      <w:r w:rsidR="006D2A2C" w:rsidRPr="008F5C18">
        <w:rPr>
          <w:rFonts w:cs="B Zar" w:hint="cs"/>
          <w:sz w:val="22"/>
          <w:rtl/>
        </w:rPr>
        <w:t>شد</w:t>
      </w:r>
      <w:r w:rsidR="006D2A2C">
        <w:rPr>
          <w:rFonts w:cs="B Zar" w:hint="cs"/>
          <w:sz w:val="22"/>
          <w:rtl/>
        </w:rPr>
        <w:t>.</w:t>
      </w:r>
      <w:r w:rsidR="006D2A2C" w:rsidRPr="008F5C18">
        <w:rPr>
          <w:rFonts w:cs="B Zar" w:hint="cs"/>
          <w:sz w:val="22"/>
          <w:rtl/>
        </w:rPr>
        <w:t xml:space="preserve"> تعداد مؤلفه‌ها و شاخص‌هايي که در اين تحقيق در هر يک از قلمروهاي ذهني و عيني و </w:t>
      </w:r>
      <w:r w:rsidR="006D2A2C" w:rsidRPr="008F5C18">
        <w:rPr>
          <w:rFonts w:cs="B Zar" w:hint="cs"/>
          <w:sz w:val="22"/>
          <w:rtl/>
        </w:rPr>
        <w:lastRenderedPageBreak/>
        <w:t xml:space="preserve">ابعاد </w:t>
      </w:r>
      <w:r w:rsidR="00A245D5">
        <w:rPr>
          <w:rFonts w:cs="B Zar" w:hint="cs"/>
          <w:sz w:val="22"/>
          <w:rtl/>
        </w:rPr>
        <w:t>هفت‌</w:t>
      </w:r>
      <w:r w:rsidR="006D2A2C" w:rsidRPr="008F5C18">
        <w:rPr>
          <w:rFonts w:cs="B Zar" w:hint="cs"/>
          <w:sz w:val="22"/>
          <w:rtl/>
        </w:rPr>
        <w:t xml:space="preserve">گانة آن مورد نظر است، بسته به ماهيت و پيچيدگي موضوع متفاوت </w:t>
      </w:r>
      <w:r w:rsidR="00A245D5">
        <w:rPr>
          <w:rFonts w:cs="B Zar" w:hint="cs"/>
          <w:sz w:val="22"/>
          <w:rtl/>
        </w:rPr>
        <w:t>بوده و جزئ</w:t>
      </w:r>
      <w:r w:rsidR="00A10238">
        <w:rPr>
          <w:rFonts w:cs="B Zar" w:hint="cs"/>
          <w:sz w:val="22"/>
          <w:rtl/>
        </w:rPr>
        <w:t>ي</w:t>
      </w:r>
      <w:r w:rsidR="00A245D5">
        <w:rPr>
          <w:rFonts w:cs="B Zar" w:hint="cs"/>
          <w:sz w:val="22"/>
          <w:rtl/>
        </w:rPr>
        <w:t>ات آنها در اصل گزارش خواهد آمد</w:t>
      </w:r>
      <w:r w:rsidR="006D2A2C" w:rsidRPr="008F5C18">
        <w:rPr>
          <w:rFonts w:cs="B Zar" w:hint="cs"/>
          <w:sz w:val="22"/>
          <w:rtl/>
        </w:rPr>
        <w:t>.</w:t>
      </w:r>
    </w:p>
    <w:p w14:paraId="1B80C85F" w14:textId="77777777" w:rsidR="00A245D5" w:rsidRPr="00A245D5" w:rsidRDefault="00A245D5" w:rsidP="00A245D5">
      <w:pPr>
        <w:spacing w:line="240" w:lineRule="auto"/>
        <w:ind w:left="389"/>
        <w:rPr>
          <w:sz w:val="28"/>
          <w:szCs w:val="28"/>
          <w:lang w:bidi="fa-IR"/>
        </w:rPr>
      </w:pPr>
    </w:p>
    <w:p w14:paraId="3693B0B7" w14:textId="77777777" w:rsidR="00807C58" w:rsidRDefault="005A057A" w:rsidP="00A245D5">
      <w:pPr>
        <w:spacing w:line="240" w:lineRule="auto"/>
        <w:ind w:firstLine="0"/>
        <w:rPr>
          <w:b/>
          <w:bCs/>
          <w:sz w:val="28"/>
          <w:szCs w:val="28"/>
          <w:rtl/>
        </w:rPr>
      </w:pPr>
      <w:r w:rsidRPr="001C3549">
        <w:rPr>
          <w:rFonts w:hint="cs"/>
          <w:b/>
          <w:bCs/>
          <w:sz w:val="28"/>
          <w:szCs w:val="28"/>
          <w:rtl/>
        </w:rPr>
        <w:t xml:space="preserve">10- </w:t>
      </w:r>
      <w:r w:rsidR="00807C58" w:rsidRPr="001C3549">
        <w:rPr>
          <w:rFonts w:hint="cs"/>
          <w:b/>
          <w:bCs/>
          <w:sz w:val="28"/>
          <w:szCs w:val="28"/>
          <w:rtl/>
        </w:rPr>
        <w:t>پيشين</w:t>
      </w:r>
      <w:r w:rsidR="00A245D5">
        <w:rPr>
          <w:rFonts w:hint="cs"/>
          <w:b/>
          <w:bCs/>
          <w:sz w:val="28"/>
          <w:szCs w:val="28"/>
          <w:rtl/>
        </w:rPr>
        <w:t>ة</w:t>
      </w:r>
      <w:r w:rsidR="00807C58" w:rsidRPr="001C3549">
        <w:rPr>
          <w:rFonts w:hint="cs"/>
          <w:b/>
          <w:bCs/>
          <w:sz w:val="28"/>
          <w:szCs w:val="28"/>
          <w:rtl/>
        </w:rPr>
        <w:t xml:space="preserve"> پژوهش</w:t>
      </w:r>
    </w:p>
    <w:p w14:paraId="5AEF2BE7" w14:textId="77777777" w:rsidR="007A701F" w:rsidRDefault="006D2A2C" w:rsidP="007A701F">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 xml:space="preserve">اصولاً سازة کيفيت زندگي بطور کل چه در ادبيات نظري و چه در ادبيات تجربي خارج و حتي داخل کشور، جاي پاي خود را باز کرده که البته عمر آن در ايران کمتر از خارج از کشور است. اما به هر روي، در اين زمينه، با حجم غني از متون و ادبيات مواجهيم که مي‌توانند به مفهوم‌پردازي و سنجش کيفيت زندگي در بين </w:t>
      </w:r>
      <w:r w:rsidR="007A701F">
        <w:rPr>
          <w:rFonts w:ascii="Times" w:hAnsi="Times" w:cs="B Zar" w:hint="cs"/>
          <w:sz w:val="22"/>
          <w:szCs w:val="26"/>
          <w:rtl/>
        </w:rPr>
        <w:t>بازنشستگان کشور</w:t>
      </w:r>
      <w:r w:rsidR="00A10238">
        <w:rPr>
          <w:rFonts w:ascii="Times" w:hAnsi="Times" w:cs="B Zar" w:hint="cs"/>
          <w:sz w:val="22"/>
          <w:szCs w:val="26"/>
          <w:rtl/>
        </w:rPr>
        <w:t>ي</w:t>
      </w:r>
      <w:r w:rsidR="007A701F">
        <w:rPr>
          <w:rFonts w:ascii="Times" w:hAnsi="Times" w:cs="B Zar" w:hint="cs"/>
          <w:sz w:val="22"/>
          <w:szCs w:val="26"/>
          <w:rtl/>
        </w:rPr>
        <w:t xml:space="preserve"> </w:t>
      </w:r>
      <w:r>
        <w:rPr>
          <w:rFonts w:ascii="Times" w:hAnsi="Times" w:cs="B Zar" w:hint="cs"/>
          <w:sz w:val="22"/>
          <w:szCs w:val="26"/>
          <w:rtl/>
        </w:rPr>
        <w:t xml:space="preserve">در اين تحقيق کمک کنند. </w:t>
      </w:r>
      <w:r w:rsidR="007A701F">
        <w:rPr>
          <w:rFonts w:ascii="Times" w:hAnsi="Times" w:cs="B Zar" w:hint="cs"/>
          <w:sz w:val="22"/>
          <w:szCs w:val="26"/>
          <w:rtl/>
        </w:rPr>
        <w:t>اما در سو</w:t>
      </w:r>
      <w:r w:rsidR="00A10238">
        <w:rPr>
          <w:rFonts w:ascii="Times" w:hAnsi="Times" w:cs="B Zar" w:hint="cs"/>
          <w:sz w:val="22"/>
          <w:szCs w:val="26"/>
          <w:rtl/>
        </w:rPr>
        <w:t>ي</w:t>
      </w:r>
      <w:r w:rsidR="007A701F">
        <w:rPr>
          <w:rFonts w:ascii="Times" w:hAnsi="Times" w:cs="B Zar" w:hint="cs"/>
          <w:sz w:val="22"/>
          <w:szCs w:val="26"/>
          <w:rtl/>
        </w:rPr>
        <w:t xml:space="preserve"> د</w:t>
      </w:r>
      <w:r w:rsidR="00A10238">
        <w:rPr>
          <w:rFonts w:ascii="Times" w:hAnsi="Times" w:cs="B Zar" w:hint="cs"/>
          <w:sz w:val="22"/>
          <w:szCs w:val="26"/>
          <w:rtl/>
        </w:rPr>
        <w:t>ي</w:t>
      </w:r>
      <w:r w:rsidR="007A701F">
        <w:rPr>
          <w:rFonts w:ascii="Times" w:hAnsi="Times" w:cs="B Zar" w:hint="cs"/>
          <w:sz w:val="22"/>
          <w:szCs w:val="26"/>
          <w:rtl/>
        </w:rPr>
        <w:t>گر قض</w:t>
      </w:r>
      <w:r w:rsidR="00A10238">
        <w:rPr>
          <w:rFonts w:ascii="Times" w:hAnsi="Times" w:cs="B Zar" w:hint="cs"/>
          <w:sz w:val="22"/>
          <w:szCs w:val="26"/>
          <w:rtl/>
        </w:rPr>
        <w:t>ي</w:t>
      </w:r>
      <w:r w:rsidR="007A701F">
        <w:rPr>
          <w:rFonts w:ascii="Times" w:hAnsi="Times" w:cs="B Zar" w:hint="cs"/>
          <w:sz w:val="22"/>
          <w:szCs w:val="26"/>
          <w:rtl/>
        </w:rPr>
        <w:t>ه که به موضوع تحق</w:t>
      </w:r>
      <w:r w:rsidR="00A10238">
        <w:rPr>
          <w:rFonts w:ascii="Times" w:hAnsi="Times" w:cs="B Zar" w:hint="cs"/>
          <w:sz w:val="22"/>
          <w:szCs w:val="26"/>
          <w:rtl/>
        </w:rPr>
        <w:t>ي</w:t>
      </w:r>
      <w:r w:rsidR="007A701F">
        <w:rPr>
          <w:rFonts w:ascii="Times" w:hAnsi="Times" w:cs="B Zar" w:hint="cs"/>
          <w:sz w:val="22"/>
          <w:szCs w:val="26"/>
          <w:rtl/>
        </w:rPr>
        <w:t>ق حاضر برم</w:t>
      </w:r>
      <w:r w:rsidR="00A10238">
        <w:rPr>
          <w:rFonts w:ascii="Times" w:hAnsi="Times" w:cs="B Zar" w:hint="cs"/>
          <w:sz w:val="22"/>
          <w:szCs w:val="26"/>
          <w:rtl/>
        </w:rPr>
        <w:t>ي</w:t>
      </w:r>
      <w:r w:rsidR="007A701F">
        <w:rPr>
          <w:rFonts w:ascii="Times" w:hAnsi="Times" w:cs="B Zar" w:hint="cs"/>
          <w:sz w:val="22"/>
          <w:szCs w:val="26"/>
          <w:rtl/>
        </w:rPr>
        <w:t>‌گردد، بررس</w:t>
      </w:r>
      <w:r w:rsidR="00A10238">
        <w:rPr>
          <w:rFonts w:ascii="Times" w:hAnsi="Times" w:cs="B Zar" w:hint="cs"/>
          <w:sz w:val="22"/>
          <w:szCs w:val="26"/>
          <w:rtl/>
        </w:rPr>
        <w:t>ي</w:t>
      </w:r>
      <w:r w:rsidR="007A701F">
        <w:rPr>
          <w:rFonts w:ascii="Times" w:hAnsi="Times" w:cs="B Zar" w:hint="cs"/>
          <w:sz w:val="22"/>
          <w:szCs w:val="26"/>
          <w:rtl/>
        </w:rPr>
        <w:t xml:space="preserve"> اثربخش</w:t>
      </w:r>
      <w:r w:rsidR="00A10238">
        <w:rPr>
          <w:rFonts w:ascii="Times" w:hAnsi="Times" w:cs="B Zar" w:hint="cs"/>
          <w:sz w:val="22"/>
          <w:szCs w:val="26"/>
          <w:rtl/>
        </w:rPr>
        <w:t>ي</w:t>
      </w:r>
      <w:r w:rsidR="007A701F">
        <w:rPr>
          <w:rFonts w:ascii="Times" w:hAnsi="Times" w:cs="B Zar" w:hint="cs"/>
          <w:sz w:val="22"/>
          <w:szCs w:val="26"/>
          <w:rtl/>
        </w:rPr>
        <w:t xml:space="preserve"> خدمات اجتماع</w:t>
      </w:r>
      <w:r w:rsidR="00A10238">
        <w:rPr>
          <w:rFonts w:ascii="Times" w:hAnsi="Times" w:cs="B Zar" w:hint="cs"/>
          <w:sz w:val="22"/>
          <w:szCs w:val="26"/>
          <w:rtl/>
        </w:rPr>
        <w:t>ي</w:t>
      </w:r>
      <w:r w:rsidR="007A701F">
        <w:rPr>
          <w:rFonts w:ascii="Times" w:hAnsi="Times" w:cs="B Zar" w:hint="cs"/>
          <w:sz w:val="22"/>
          <w:szCs w:val="26"/>
          <w:rtl/>
        </w:rPr>
        <w:t xml:space="preserve"> و فرهنگ</w:t>
      </w:r>
      <w:r w:rsidR="00A10238">
        <w:rPr>
          <w:rFonts w:ascii="Times" w:hAnsi="Times" w:cs="B Zar" w:hint="cs"/>
          <w:sz w:val="22"/>
          <w:szCs w:val="26"/>
          <w:rtl/>
        </w:rPr>
        <w:t>ي</w:t>
      </w:r>
      <w:r w:rsidR="007A701F">
        <w:rPr>
          <w:rFonts w:ascii="Times" w:hAnsi="Times" w:cs="B Zar" w:hint="cs"/>
          <w:sz w:val="22"/>
          <w:szCs w:val="26"/>
          <w:rtl/>
        </w:rPr>
        <w:t xml:space="preserve"> بر ک</w:t>
      </w:r>
      <w:r w:rsidR="00A10238">
        <w:rPr>
          <w:rFonts w:ascii="Times" w:hAnsi="Times" w:cs="B Zar" w:hint="cs"/>
          <w:sz w:val="22"/>
          <w:szCs w:val="26"/>
          <w:rtl/>
        </w:rPr>
        <w:t>ي</w:t>
      </w:r>
      <w:r w:rsidR="007A701F">
        <w:rPr>
          <w:rFonts w:ascii="Times" w:hAnsi="Times" w:cs="B Zar" w:hint="cs"/>
          <w:sz w:val="22"/>
          <w:szCs w:val="26"/>
          <w:rtl/>
        </w:rPr>
        <w:t>ف</w:t>
      </w:r>
      <w:r w:rsidR="00A10238">
        <w:rPr>
          <w:rFonts w:ascii="Times" w:hAnsi="Times" w:cs="B Zar" w:hint="cs"/>
          <w:sz w:val="22"/>
          <w:szCs w:val="26"/>
          <w:rtl/>
        </w:rPr>
        <w:t>ي</w:t>
      </w:r>
      <w:r w:rsidR="007A701F">
        <w:rPr>
          <w:rFonts w:ascii="Times" w:hAnsi="Times" w:cs="B Zar" w:hint="cs"/>
          <w:sz w:val="22"/>
          <w:szCs w:val="26"/>
          <w:rtl/>
        </w:rPr>
        <w:t>ت زندگ</w:t>
      </w:r>
      <w:r w:rsidR="00A10238">
        <w:rPr>
          <w:rFonts w:ascii="Times" w:hAnsi="Times" w:cs="B Zar" w:hint="cs"/>
          <w:sz w:val="22"/>
          <w:szCs w:val="26"/>
          <w:rtl/>
        </w:rPr>
        <w:t>ي</w:t>
      </w:r>
      <w:r w:rsidR="007A701F">
        <w:rPr>
          <w:rFonts w:ascii="Times" w:hAnsi="Times" w:cs="B Zar" w:hint="cs"/>
          <w:sz w:val="22"/>
          <w:szCs w:val="26"/>
          <w:rtl/>
        </w:rPr>
        <w:t xml:space="preserve"> بازنشستگان است که مرور اول</w:t>
      </w:r>
      <w:r w:rsidR="00A10238">
        <w:rPr>
          <w:rFonts w:ascii="Times" w:hAnsi="Times" w:cs="B Zar" w:hint="cs"/>
          <w:sz w:val="22"/>
          <w:szCs w:val="26"/>
          <w:rtl/>
        </w:rPr>
        <w:t>ي</w:t>
      </w:r>
      <w:r w:rsidR="007A701F">
        <w:rPr>
          <w:rFonts w:ascii="Times" w:hAnsi="Times" w:cs="B Zar" w:hint="cs"/>
          <w:sz w:val="22"/>
          <w:szCs w:val="26"/>
          <w:rtl/>
        </w:rPr>
        <w:t>ة ت</w:t>
      </w:r>
      <w:r w:rsidR="00A10238">
        <w:rPr>
          <w:rFonts w:ascii="Times" w:hAnsi="Times" w:cs="B Zar" w:hint="cs"/>
          <w:sz w:val="22"/>
          <w:szCs w:val="26"/>
          <w:rtl/>
        </w:rPr>
        <w:t>ي</w:t>
      </w:r>
      <w:r w:rsidR="007A701F">
        <w:rPr>
          <w:rFonts w:ascii="Times" w:hAnsi="Times" w:cs="B Zar" w:hint="cs"/>
          <w:sz w:val="22"/>
          <w:szCs w:val="26"/>
          <w:rtl/>
        </w:rPr>
        <w:t>م تحق</w:t>
      </w:r>
      <w:r w:rsidR="00A10238">
        <w:rPr>
          <w:rFonts w:ascii="Times" w:hAnsi="Times" w:cs="B Zar" w:hint="cs"/>
          <w:sz w:val="22"/>
          <w:szCs w:val="26"/>
          <w:rtl/>
        </w:rPr>
        <w:t>ي</w:t>
      </w:r>
      <w:r w:rsidR="007A701F">
        <w:rPr>
          <w:rFonts w:ascii="Times" w:hAnsi="Times" w:cs="B Zar" w:hint="cs"/>
          <w:sz w:val="22"/>
          <w:szCs w:val="26"/>
          <w:rtl/>
        </w:rPr>
        <w:t>ق بر ادب</w:t>
      </w:r>
      <w:r w:rsidR="00A10238">
        <w:rPr>
          <w:rFonts w:ascii="Times" w:hAnsi="Times" w:cs="B Zar" w:hint="cs"/>
          <w:sz w:val="22"/>
          <w:szCs w:val="26"/>
          <w:rtl/>
        </w:rPr>
        <w:t>ي</w:t>
      </w:r>
      <w:r w:rsidR="007A701F">
        <w:rPr>
          <w:rFonts w:ascii="Times" w:hAnsi="Times" w:cs="B Zar" w:hint="cs"/>
          <w:sz w:val="22"/>
          <w:szCs w:val="26"/>
          <w:rtl/>
        </w:rPr>
        <w:t>ات موجود، حکا</w:t>
      </w:r>
      <w:r w:rsidR="00A10238">
        <w:rPr>
          <w:rFonts w:ascii="Times" w:hAnsi="Times" w:cs="B Zar" w:hint="cs"/>
          <w:sz w:val="22"/>
          <w:szCs w:val="26"/>
          <w:rtl/>
        </w:rPr>
        <w:t>ي</w:t>
      </w:r>
      <w:r w:rsidR="007A701F">
        <w:rPr>
          <w:rFonts w:ascii="Times" w:hAnsi="Times" w:cs="B Zar" w:hint="cs"/>
          <w:sz w:val="22"/>
          <w:szCs w:val="26"/>
          <w:rtl/>
        </w:rPr>
        <w:t>ت از آن دارد که تاکنون ه</w:t>
      </w:r>
      <w:r w:rsidR="00A10238">
        <w:rPr>
          <w:rFonts w:ascii="Times" w:hAnsi="Times" w:cs="B Zar" w:hint="cs"/>
          <w:sz w:val="22"/>
          <w:szCs w:val="26"/>
          <w:rtl/>
        </w:rPr>
        <w:t>ي</w:t>
      </w:r>
      <w:r w:rsidR="007A701F">
        <w:rPr>
          <w:rFonts w:ascii="Times" w:hAnsi="Times" w:cs="B Zar" w:hint="cs"/>
          <w:sz w:val="22"/>
          <w:szCs w:val="26"/>
          <w:rtl/>
        </w:rPr>
        <w:t>چ مطالعة مستق</w:t>
      </w:r>
      <w:r w:rsidR="00A10238">
        <w:rPr>
          <w:rFonts w:ascii="Times" w:hAnsi="Times" w:cs="B Zar" w:hint="cs"/>
          <w:sz w:val="22"/>
          <w:szCs w:val="26"/>
          <w:rtl/>
        </w:rPr>
        <w:t>ي</w:t>
      </w:r>
      <w:r w:rsidR="007A701F">
        <w:rPr>
          <w:rFonts w:ascii="Times" w:hAnsi="Times" w:cs="B Zar" w:hint="cs"/>
          <w:sz w:val="22"/>
          <w:szCs w:val="26"/>
          <w:rtl/>
        </w:rPr>
        <w:t>م</w:t>
      </w:r>
      <w:r w:rsidR="00A10238">
        <w:rPr>
          <w:rFonts w:ascii="Times" w:hAnsi="Times" w:cs="B Zar" w:hint="cs"/>
          <w:sz w:val="22"/>
          <w:szCs w:val="26"/>
          <w:rtl/>
        </w:rPr>
        <w:t>ي</w:t>
      </w:r>
      <w:r w:rsidR="007A701F">
        <w:rPr>
          <w:rFonts w:ascii="Times" w:hAnsi="Times" w:cs="B Zar" w:hint="cs"/>
          <w:sz w:val="22"/>
          <w:szCs w:val="26"/>
          <w:rtl/>
        </w:rPr>
        <w:t xml:space="preserve"> پ</w:t>
      </w:r>
      <w:r w:rsidR="00A10238">
        <w:rPr>
          <w:rFonts w:ascii="Times" w:hAnsi="Times" w:cs="B Zar" w:hint="cs"/>
          <w:sz w:val="22"/>
          <w:szCs w:val="26"/>
          <w:rtl/>
        </w:rPr>
        <w:t>ي</w:t>
      </w:r>
      <w:r w:rsidR="007A701F">
        <w:rPr>
          <w:rFonts w:ascii="Times" w:hAnsi="Times" w:cs="B Zar" w:hint="cs"/>
          <w:sz w:val="22"/>
          <w:szCs w:val="26"/>
          <w:rtl/>
        </w:rPr>
        <w:t>رامون ا</w:t>
      </w:r>
      <w:r w:rsidR="00A10238">
        <w:rPr>
          <w:rFonts w:ascii="Times" w:hAnsi="Times" w:cs="B Zar" w:hint="cs"/>
          <w:sz w:val="22"/>
          <w:szCs w:val="26"/>
          <w:rtl/>
        </w:rPr>
        <w:t>ي</w:t>
      </w:r>
      <w:r w:rsidR="007A701F">
        <w:rPr>
          <w:rFonts w:ascii="Times" w:hAnsi="Times" w:cs="B Zar" w:hint="cs"/>
          <w:sz w:val="22"/>
          <w:szCs w:val="26"/>
          <w:rtl/>
        </w:rPr>
        <w:t>ن بخش از موضوع صورت نگرفته و بنابرا</w:t>
      </w:r>
      <w:r w:rsidR="00A10238">
        <w:rPr>
          <w:rFonts w:ascii="Times" w:hAnsi="Times" w:cs="B Zar" w:hint="cs"/>
          <w:sz w:val="22"/>
          <w:szCs w:val="26"/>
          <w:rtl/>
        </w:rPr>
        <w:t>ي</w:t>
      </w:r>
      <w:r w:rsidR="007A701F">
        <w:rPr>
          <w:rFonts w:ascii="Times" w:hAnsi="Times" w:cs="B Zar" w:hint="cs"/>
          <w:sz w:val="22"/>
          <w:szCs w:val="26"/>
          <w:rtl/>
        </w:rPr>
        <w:t>ن مطالعة حاضر از ا</w:t>
      </w:r>
      <w:r w:rsidR="00A10238">
        <w:rPr>
          <w:rFonts w:ascii="Times" w:hAnsi="Times" w:cs="B Zar" w:hint="cs"/>
          <w:sz w:val="22"/>
          <w:szCs w:val="26"/>
          <w:rtl/>
        </w:rPr>
        <w:t>ي</w:t>
      </w:r>
      <w:r w:rsidR="007A701F">
        <w:rPr>
          <w:rFonts w:ascii="Times" w:hAnsi="Times" w:cs="B Zar" w:hint="cs"/>
          <w:sz w:val="22"/>
          <w:szCs w:val="26"/>
          <w:rtl/>
        </w:rPr>
        <w:t>ن ح</w:t>
      </w:r>
      <w:r w:rsidR="00A10238">
        <w:rPr>
          <w:rFonts w:ascii="Times" w:hAnsi="Times" w:cs="B Zar" w:hint="cs"/>
          <w:sz w:val="22"/>
          <w:szCs w:val="26"/>
          <w:rtl/>
        </w:rPr>
        <w:t>ي</w:t>
      </w:r>
      <w:r w:rsidR="007A701F">
        <w:rPr>
          <w:rFonts w:ascii="Times" w:hAnsi="Times" w:cs="B Zar" w:hint="cs"/>
          <w:sz w:val="22"/>
          <w:szCs w:val="26"/>
          <w:rtl/>
        </w:rPr>
        <w:t>ث، مطالعة جد</w:t>
      </w:r>
      <w:r w:rsidR="00A10238">
        <w:rPr>
          <w:rFonts w:ascii="Times" w:hAnsi="Times" w:cs="B Zar" w:hint="cs"/>
          <w:sz w:val="22"/>
          <w:szCs w:val="26"/>
          <w:rtl/>
        </w:rPr>
        <w:t>ي</w:t>
      </w:r>
      <w:r w:rsidR="007A701F">
        <w:rPr>
          <w:rFonts w:ascii="Times" w:hAnsi="Times" w:cs="B Zar" w:hint="cs"/>
          <w:sz w:val="22"/>
          <w:szCs w:val="26"/>
          <w:rtl/>
        </w:rPr>
        <w:t>د</w:t>
      </w:r>
      <w:r w:rsidR="00A10238">
        <w:rPr>
          <w:rFonts w:ascii="Times" w:hAnsi="Times" w:cs="B Zar" w:hint="cs"/>
          <w:sz w:val="22"/>
          <w:szCs w:val="26"/>
          <w:rtl/>
        </w:rPr>
        <w:t>ي</w:t>
      </w:r>
      <w:r w:rsidR="007A701F">
        <w:rPr>
          <w:rFonts w:ascii="Times" w:hAnsi="Times" w:cs="B Zar" w:hint="cs"/>
          <w:sz w:val="22"/>
          <w:szCs w:val="26"/>
          <w:rtl/>
        </w:rPr>
        <w:t xml:space="preserve"> است که م</w:t>
      </w:r>
      <w:r w:rsidR="00A10238">
        <w:rPr>
          <w:rFonts w:ascii="Times" w:hAnsi="Times" w:cs="B Zar" w:hint="cs"/>
          <w:sz w:val="22"/>
          <w:szCs w:val="26"/>
          <w:rtl/>
        </w:rPr>
        <w:t>ي</w:t>
      </w:r>
      <w:r w:rsidR="007A701F">
        <w:rPr>
          <w:rFonts w:ascii="Times" w:hAnsi="Times" w:cs="B Zar" w:hint="cs"/>
          <w:sz w:val="22"/>
          <w:szCs w:val="26"/>
          <w:rtl/>
        </w:rPr>
        <w:t>‌تواند فتح‌باب</w:t>
      </w:r>
      <w:r w:rsidR="00A10238">
        <w:rPr>
          <w:rFonts w:ascii="Times" w:hAnsi="Times" w:cs="B Zar" w:hint="cs"/>
          <w:sz w:val="22"/>
          <w:szCs w:val="26"/>
          <w:rtl/>
        </w:rPr>
        <w:t>ي</w:t>
      </w:r>
      <w:r w:rsidR="007A701F">
        <w:rPr>
          <w:rFonts w:ascii="Times" w:hAnsi="Times" w:cs="B Zar" w:hint="cs"/>
          <w:sz w:val="22"/>
          <w:szCs w:val="26"/>
          <w:rtl/>
        </w:rPr>
        <w:t xml:space="preserve"> برا</w:t>
      </w:r>
      <w:r w:rsidR="00A10238">
        <w:rPr>
          <w:rFonts w:ascii="Times" w:hAnsi="Times" w:cs="B Zar" w:hint="cs"/>
          <w:sz w:val="22"/>
          <w:szCs w:val="26"/>
          <w:rtl/>
        </w:rPr>
        <w:t>ي</w:t>
      </w:r>
      <w:r w:rsidR="007A701F">
        <w:rPr>
          <w:rFonts w:ascii="Times" w:hAnsi="Times" w:cs="B Zar" w:hint="cs"/>
          <w:sz w:val="22"/>
          <w:szCs w:val="26"/>
          <w:rtl/>
        </w:rPr>
        <w:t xml:space="preserve"> آغاز مطالعات پژوهش</w:t>
      </w:r>
      <w:r w:rsidR="00A10238">
        <w:rPr>
          <w:rFonts w:ascii="Times" w:hAnsi="Times" w:cs="B Zar" w:hint="cs"/>
          <w:sz w:val="22"/>
          <w:szCs w:val="26"/>
          <w:rtl/>
        </w:rPr>
        <w:t>ي</w:t>
      </w:r>
      <w:r w:rsidR="007A701F">
        <w:rPr>
          <w:rFonts w:ascii="Times" w:hAnsi="Times" w:cs="B Zar" w:hint="cs"/>
          <w:sz w:val="22"/>
          <w:szCs w:val="26"/>
          <w:rtl/>
        </w:rPr>
        <w:t xml:space="preserve"> در ا</w:t>
      </w:r>
      <w:r w:rsidR="00A10238">
        <w:rPr>
          <w:rFonts w:ascii="Times" w:hAnsi="Times" w:cs="B Zar" w:hint="cs"/>
          <w:sz w:val="22"/>
          <w:szCs w:val="26"/>
          <w:rtl/>
        </w:rPr>
        <w:t>ي</w:t>
      </w:r>
      <w:r w:rsidR="007A701F">
        <w:rPr>
          <w:rFonts w:ascii="Times" w:hAnsi="Times" w:cs="B Zar" w:hint="cs"/>
          <w:sz w:val="22"/>
          <w:szCs w:val="26"/>
          <w:rtl/>
        </w:rPr>
        <w:t>ن حوزه باشد.</w:t>
      </w:r>
    </w:p>
    <w:p w14:paraId="24742B70" w14:textId="77777777" w:rsidR="006D2A2C" w:rsidRDefault="007A701F" w:rsidP="005340DC">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اما قطعاً مطالعات مرتبط</w:t>
      </w:r>
      <w:r w:rsidR="00A10238">
        <w:rPr>
          <w:rFonts w:ascii="Times" w:hAnsi="Times" w:cs="B Zar" w:hint="cs"/>
          <w:sz w:val="22"/>
          <w:szCs w:val="26"/>
          <w:rtl/>
        </w:rPr>
        <w:t>ي</w:t>
      </w:r>
      <w:r>
        <w:rPr>
          <w:rFonts w:ascii="Times" w:hAnsi="Times" w:cs="B Zar" w:hint="cs"/>
          <w:sz w:val="22"/>
          <w:szCs w:val="26"/>
          <w:rtl/>
        </w:rPr>
        <w:t xml:space="preserve"> در رابطه با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بازنشستگان صورت گرفته‌اند که م</w:t>
      </w:r>
      <w:r w:rsidR="00A10238">
        <w:rPr>
          <w:rFonts w:ascii="Times" w:hAnsi="Times" w:cs="B Zar" w:hint="cs"/>
          <w:sz w:val="22"/>
          <w:szCs w:val="26"/>
          <w:rtl/>
        </w:rPr>
        <w:t>ي</w:t>
      </w:r>
      <w:r>
        <w:rPr>
          <w:rFonts w:ascii="Times" w:hAnsi="Times" w:cs="B Zar" w:hint="cs"/>
          <w:sz w:val="22"/>
          <w:szCs w:val="26"/>
          <w:rtl/>
        </w:rPr>
        <w:t>‌توانند در مفهوم‌ساز</w:t>
      </w:r>
      <w:r w:rsidR="00A10238">
        <w:rPr>
          <w:rFonts w:ascii="Times" w:hAnsi="Times" w:cs="B Zar" w:hint="cs"/>
          <w:sz w:val="22"/>
          <w:szCs w:val="26"/>
          <w:rtl/>
        </w:rPr>
        <w:t>ي</w:t>
      </w:r>
      <w:r>
        <w:rPr>
          <w:rFonts w:ascii="Times" w:hAnsi="Times" w:cs="B Zar" w:hint="cs"/>
          <w:sz w:val="22"/>
          <w:szCs w:val="26"/>
          <w:rtl/>
        </w:rPr>
        <w:t xml:space="preserve">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ا</w:t>
      </w:r>
      <w:r w:rsidR="00A10238">
        <w:rPr>
          <w:rFonts w:ascii="Times" w:hAnsi="Times" w:cs="B Zar" w:hint="cs"/>
          <w:sz w:val="22"/>
          <w:szCs w:val="26"/>
          <w:rtl/>
        </w:rPr>
        <w:t>ي</w:t>
      </w:r>
      <w:r>
        <w:rPr>
          <w:rFonts w:ascii="Times" w:hAnsi="Times" w:cs="B Zar" w:hint="cs"/>
          <w:sz w:val="22"/>
          <w:szCs w:val="26"/>
          <w:rtl/>
        </w:rPr>
        <w:t>ن گروه به ما کمک کنند و هدا</w:t>
      </w:r>
      <w:r w:rsidR="00A10238">
        <w:rPr>
          <w:rFonts w:ascii="Times" w:hAnsi="Times" w:cs="B Zar" w:hint="cs"/>
          <w:sz w:val="22"/>
          <w:szCs w:val="26"/>
          <w:rtl/>
        </w:rPr>
        <w:t>ي</w:t>
      </w:r>
      <w:r>
        <w:rPr>
          <w:rFonts w:ascii="Times" w:hAnsi="Times" w:cs="B Zar" w:hint="cs"/>
          <w:sz w:val="22"/>
          <w:szCs w:val="26"/>
          <w:rtl/>
        </w:rPr>
        <w:t>تگر بخش‌ها</w:t>
      </w:r>
      <w:r w:rsidR="00A10238">
        <w:rPr>
          <w:rFonts w:ascii="Times" w:hAnsi="Times" w:cs="B Zar" w:hint="cs"/>
          <w:sz w:val="22"/>
          <w:szCs w:val="26"/>
          <w:rtl/>
        </w:rPr>
        <w:t>ي</w:t>
      </w:r>
      <w:r>
        <w:rPr>
          <w:rFonts w:ascii="Times" w:hAnsi="Times" w:cs="B Zar" w:hint="cs"/>
          <w:sz w:val="22"/>
          <w:szCs w:val="26"/>
          <w:rtl/>
        </w:rPr>
        <w:t xml:space="preserve"> مختلف تحق</w:t>
      </w:r>
      <w:r w:rsidR="00A10238">
        <w:rPr>
          <w:rFonts w:ascii="Times" w:hAnsi="Times" w:cs="B Zar" w:hint="cs"/>
          <w:sz w:val="22"/>
          <w:szCs w:val="26"/>
          <w:rtl/>
        </w:rPr>
        <w:t>ي</w:t>
      </w:r>
      <w:r>
        <w:rPr>
          <w:rFonts w:ascii="Times" w:hAnsi="Times" w:cs="B Zar" w:hint="cs"/>
          <w:sz w:val="22"/>
          <w:szCs w:val="26"/>
          <w:rtl/>
        </w:rPr>
        <w:t>ق بو</w:t>
      </w:r>
      <w:r w:rsidR="00A10238">
        <w:rPr>
          <w:rFonts w:ascii="Times" w:hAnsi="Times" w:cs="B Zar" w:hint="cs"/>
          <w:sz w:val="22"/>
          <w:szCs w:val="26"/>
          <w:rtl/>
        </w:rPr>
        <w:t>ي</w:t>
      </w:r>
      <w:r>
        <w:rPr>
          <w:rFonts w:ascii="Times" w:hAnsi="Times" w:cs="B Zar" w:hint="cs"/>
          <w:sz w:val="22"/>
          <w:szCs w:val="26"/>
          <w:rtl/>
        </w:rPr>
        <w:t xml:space="preserve">ژه </w:t>
      </w:r>
      <w:r w:rsidR="005340DC">
        <w:rPr>
          <w:rFonts w:ascii="Times" w:hAnsi="Times" w:cs="B Zar" w:hint="cs"/>
          <w:sz w:val="22"/>
          <w:szCs w:val="26"/>
          <w:rtl/>
        </w:rPr>
        <w:t>چارچوب مفهوم</w:t>
      </w:r>
      <w:r w:rsidR="00A10238">
        <w:rPr>
          <w:rFonts w:ascii="Times" w:hAnsi="Times" w:cs="B Zar" w:hint="cs"/>
          <w:sz w:val="22"/>
          <w:szCs w:val="26"/>
          <w:rtl/>
        </w:rPr>
        <w:t>ي</w:t>
      </w:r>
      <w:r w:rsidR="005340DC">
        <w:rPr>
          <w:rFonts w:ascii="Times" w:hAnsi="Times" w:cs="B Zar" w:hint="cs"/>
          <w:sz w:val="22"/>
          <w:szCs w:val="26"/>
          <w:rtl/>
        </w:rPr>
        <w:t>، جمع‌آور</w:t>
      </w:r>
      <w:r w:rsidR="00A10238">
        <w:rPr>
          <w:rFonts w:ascii="Times" w:hAnsi="Times" w:cs="B Zar" w:hint="cs"/>
          <w:sz w:val="22"/>
          <w:szCs w:val="26"/>
          <w:rtl/>
        </w:rPr>
        <w:t>ي</w:t>
      </w:r>
      <w:r w:rsidR="005340DC">
        <w:rPr>
          <w:rFonts w:ascii="Times" w:hAnsi="Times" w:cs="B Zar" w:hint="cs"/>
          <w:sz w:val="22"/>
          <w:szCs w:val="26"/>
          <w:rtl/>
        </w:rPr>
        <w:t xml:space="preserve"> داده‌ها، تحل</w:t>
      </w:r>
      <w:r w:rsidR="00A10238">
        <w:rPr>
          <w:rFonts w:ascii="Times" w:hAnsi="Times" w:cs="B Zar" w:hint="cs"/>
          <w:sz w:val="22"/>
          <w:szCs w:val="26"/>
          <w:rtl/>
        </w:rPr>
        <w:t>ي</w:t>
      </w:r>
      <w:r w:rsidR="005340DC">
        <w:rPr>
          <w:rFonts w:ascii="Times" w:hAnsi="Times" w:cs="B Zar" w:hint="cs"/>
          <w:sz w:val="22"/>
          <w:szCs w:val="26"/>
          <w:rtl/>
        </w:rPr>
        <w:t>ل داده‌ها و بحث و نت</w:t>
      </w:r>
      <w:r w:rsidR="00A10238">
        <w:rPr>
          <w:rFonts w:ascii="Times" w:hAnsi="Times" w:cs="B Zar" w:hint="cs"/>
          <w:sz w:val="22"/>
          <w:szCs w:val="26"/>
          <w:rtl/>
        </w:rPr>
        <w:t>ي</w:t>
      </w:r>
      <w:r w:rsidR="005340DC">
        <w:rPr>
          <w:rFonts w:ascii="Times" w:hAnsi="Times" w:cs="B Zar" w:hint="cs"/>
          <w:sz w:val="22"/>
          <w:szCs w:val="26"/>
          <w:rtl/>
        </w:rPr>
        <w:t>جه‌گ</w:t>
      </w:r>
      <w:r w:rsidR="00A10238">
        <w:rPr>
          <w:rFonts w:ascii="Times" w:hAnsi="Times" w:cs="B Zar" w:hint="cs"/>
          <w:sz w:val="22"/>
          <w:szCs w:val="26"/>
          <w:rtl/>
        </w:rPr>
        <w:t>ي</w:t>
      </w:r>
      <w:r w:rsidR="005340DC">
        <w:rPr>
          <w:rFonts w:ascii="Times" w:hAnsi="Times" w:cs="B Zar" w:hint="cs"/>
          <w:sz w:val="22"/>
          <w:szCs w:val="26"/>
          <w:rtl/>
        </w:rPr>
        <w:t>ر</w:t>
      </w:r>
      <w:r w:rsidR="00A10238">
        <w:rPr>
          <w:rFonts w:ascii="Times" w:hAnsi="Times" w:cs="B Zar" w:hint="cs"/>
          <w:sz w:val="22"/>
          <w:szCs w:val="26"/>
          <w:rtl/>
        </w:rPr>
        <w:t>ي</w:t>
      </w:r>
      <w:r w:rsidR="005340DC">
        <w:rPr>
          <w:rFonts w:ascii="Times" w:hAnsi="Times" w:cs="B Zar" w:hint="cs"/>
          <w:sz w:val="22"/>
          <w:szCs w:val="26"/>
          <w:rtl/>
        </w:rPr>
        <w:t xml:space="preserve"> باشند. در ا</w:t>
      </w:r>
      <w:r w:rsidR="00A10238">
        <w:rPr>
          <w:rFonts w:ascii="Times" w:hAnsi="Times" w:cs="B Zar" w:hint="cs"/>
          <w:sz w:val="22"/>
          <w:szCs w:val="26"/>
          <w:rtl/>
        </w:rPr>
        <w:t>ي</w:t>
      </w:r>
      <w:r w:rsidR="005340DC">
        <w:rPr>
          <w:rFonts w:ascii="Times" w:hAnsi="Times" w:cs="B Zar" w:hint="cs"/>
          <w:sz w:val="22"/>
          <w:szCs w:val="26"/>
          <w:rtl/>
        </w:rPr>
        <w:t xml:space="preserve">ن قسمت، </w:t>
      </w:r>
      <w:r w:rsidR="006D2A2C">
        <w:rPr>
          <w:rFonts w:ascii="Times" w:hAnsi="Times" w:cs="B Zar" w:hint="cs"/>
          <w:sz w:val="22"/>
          <w:szCs w:val="26"/>
          <w:rtl/>
        </w:rPr>
        <w:t xml:space="preserve">با توجه به موضوع تحقيق و گروه هدف مورد نظر، به مهمترين مطالعات صورت‌گرفته در زمينة کيفيت زندگي </w:t>
      </w:r>
      <w:r>
        <w:rPr>
          <w:rFonts w:ascii="Times" w:hAnsi="Times" w:cs="B Zar" w:hint="cs"/>
          <w:sz w:val="22"/>
          <w:szCs w:val="26"/>
          <w:rtl/>
        </w:rPr>
        <w:t xml:space="preserve">بازنشستگان در داخل و </w:t>
      </w:r>
      <w:r w:rsidR="006D2A2C">
        <w:rPr>
          <w:rFonts w:ascii="Times" w:hAnsi="Times" w:cs="B Zar" w:hint="cs"/>
          <w:sz w:val="22"/>
          <w:szCs w:val="26"/>
          <w:rtl/>
        </w:rPr>
        <w:t>خارج از کشور پرداخته مي‌شود تا بتوان از دستاوردهاي نظري و روشي اين مطالعات براي هدايت تحقيق حاضر بهره جُست.</w:t>
      </w:r>
      <w:r w:rsidR="00AF33E0">
        <w:rPr>
          <w:rFonts w:ascii="Times" w:hAnsi="Times" w:cs="B Zar" w:hint="cs"/>
          <w:sz w:val="22"/>
          <w:szCs w:val="26"/>
          <w:rtl/>
        </w:rPr>
        <w:t xml:space="preserve"> ضمن‌ا</w:t>
      </w:r>
      <w:r w:rsidR="00213056">
        <w:rPr>
          <w:rFonts w:ascii="Times" w:hAnsi="Times" w:cs="B Zar" w:hint="cs"/>
          <w:sz w:val="22"/>
          <w:szCs w:val="26"/>
          <w:rtl/>
        </w:rPr>
        <w:t>ي</w:t>
      </w:r>
      <w:r w:rsidR="00AF33E0">
        <w:rPr>
          <w:rFonts w:ascii="Times" w:hAnsi="Times" w:cs="B Zar" w:hint="cs"/>
          <w:sz w:val="22"/>
          <w:szCs w:val="26"/>
          <w:rtl/>
        </w:rPr>
        <w:t>نکه مرور کامل ا</w:t>
      </w:r>
      <w:r w:rsidR="00213056">
        <w:rPr>
          <w:rFonts w:ascii="Times" w:hAnsi="Times" w:cs="B Zar" w:hint="cs"/>
          <w:sz w:val="22"/>
          <w:szCs w:val="26"/>
          <w:rtl/>
        </w:rPr>
        <w:t>ي</w:t>
      </w:r>
      <w:r w:rsidR="00AF33E0">
        <w:rPr>
          <w:rFonts w:ascii="Times" w:hAnsi="Times" w:cs="B Zar" w:hint="cs"/>
          <w:sz w:val="22"/>
          <w:szCs w:val="26"/>
          <w:rtl/>
        </w:rPr>
        <w:t>ن مطالعات و اشاره به جزئ</w:t>
      </w:r>
      <w:r w:rsidR="00213056">
        <w:rPr>
          <w:rFonts w:ascii="Times" w:hAnsi="Times" w:cs="B Zar" w:hint="cs"/>
          <w:sz w:val="22"/>
          <w:szCs w:val="26"/>
          <w:rtl/>
        </w:rPr>
        <w:t>ي</w:t>
      </w:r>
      <w:r w:rsidR="00AF33E0">
        <w:rPr>
          <w:rFonts w:ascii="Times" w:hAnsi="Times" w:cs="B Zar" w:hint="cs"/>
          <w:sz w:val="22"/>
          <w:szCs w:val="26"/>
          <w:rtl/>
        </w:rPr>
        <w:t>ات ب</w:t>
      </w:r>
      <w:r w:rsidR="00213056">
        <w:rPr>
          <w:rFonts w:ascii="Times" w:hAnsi="Times" w:cs="B Zar" w:hint="cs"/>
          <w:sz w:val="22"/>
          <w:szCs w:val="26"/>
          <w:rtl/>
        </w:rPr>
        <w:t>ي</w:t>
      </w:r>
      <w:r w:rsidR="00AF33E0">
        <w:rPr>
          <w:rFonts w:ascii="Times" w:hAnsi="Times" w:cs="B Zar" w:hint="cs"/>
          <w:sz w:val="22"/>
          <w:szCs w:val="26"/>
          <w:rtl/>
        </w:rPr>
        <w:t xml:space="preserve">شتر هر </w:t>
      </w:r>
      <w:r w:rsidR="00213056">
        <w:rPr>
          <w:rFonts w:ascii="Times" w:hAnsi="Times" w:cs="B Zar" w:hint="cs"/>
          <w:sz w:val="22"/>
          <w:szCs w:val="26"/>
          <w:rtl/>
        </w:rPr>
        <w:t>ي</w:t>
      </w:r>
      <w:r w:rsidR="00AF33E0">
        <w:rPr>
          <w:rFonts w:ascii="Times" w:hAnsi="Times" w:cs="B Zar" w:hint="cs"/>
          <w:sz w:val="22"/>
          <w:szCs w:val="26"/>
          <w:rtl/>
        </w:rPr>
        <w:t>ک در اصل گزارش اشاره خواهد شد.</w:t>
      </w:r>
    </w:p>
    <w:p w14:paraId="17B33E75" w14:textId="77777777" w:rsidR="001D336D" w:rsidRPr="005340DC" w:rsidRDefault="001D336D" w:rsidP="001D336D">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صفرعل</w:t>
      </w:r>
      <w:r w:rsidR="00A10238">
        <w:rPr>
          <w:rFonts w:ascii="Times" w:hAnsi="Times" w:cs="B Zar" w:hint="cs"/>
          <w:sz w:val="22"/>
          <w:szCs w:val="26"/>
          <w:rtl/>
        </w:rPr>
        <w:t>ي</w:t>
      </w:r>
      <w:r>
        <w:rPr>
          <w:rFonts w:ascii="Times" w:hAnsi="Times" w:cs="B Zar" w:hint="cs"/>
          <w:sz w:val="22"/>
          <w:szCs w:val="26"/>
          <w:rtl/>
        </w:rPr>
        <w:t xml:space="preserve"> (1374) در تحق</w:t>
      </w:r>
      <w:r w:rsidR="00A10238">
        <w:rPr>
          <w:rFonts w:ascii="Times" w:hAnsi="Times" w:cs="B Zar" w:hint="cs"/>
          <w:sz w:val="22"/>
          <w:szCs w:val="26"/>
          <w:rtl/>
        </w:rPr>
        <w:t>ي</w:t>
      </w:r>
      <w:r>
        <w:rPr>
          <w:rFonts w:ascii="Times" w:hAnsi="Times" w:cs="B Zar" w:hint="cs"/>
          <w:sz w:val="22"/>
          <w:szCs w:val="26"/>
          <w:rtl/>
        </w:rPr>
        <w:t>ق</w:t>
      </w:r>
      <w:r w:rsidR="00A10238">
        <w:rPr>
          <w:rFonts w:ascii="Times" w:hAnsi="Times" w:cs="B Zar" w:hint="cs"/>
          <w:sz w:val="22"/>
          <w:szCs w:val="26"/>
          <w:rtl/>
        </w:rPr>
        <w:t>ي</w:t>
      </w:r>
      <w:r>
        <w:rPr>
          <w:rFonts w:ascii="Times" w:hAnsi="Times" w:cs="B Zar" w:hint="cs"/>
          <w:sz w:val="22"/>
          <w:szCs w:val="26"/>
          <w:rtl/>
        </w:rPr>
        <w:t xml:space="preserve"> با عنوان </w:t>
      </w:r>
      <w:r w:rsidR="00A01F55" w:rsidRPr="00A01F55">
        <w:rPr>
          <w:rFonts w:ascii="Times" w:hAnsi="Times" w:cs="B Zar"/>
          <w:sz w:val="22"/>
          <w:szCs w:val="26"/>
          <w:rtl/>
        </w:rPr>
        <w:t>«</w:t>
      </w:r>
      <w:r>
        <w:rPr>
          <w:rFonts w:ascii="Times" w:hAnsi="Times" w:cs="B Zar" w:hint="cs"/>
          <w:sz w:val="22"/>
          <w:szCs w:val="26"/>
          <w:rtl/>
        </w:rPr>
        <w:t>طرح ا</w:t>
      </w:r>
      <w:r w:rsidR="00A10238">
        <w:rPr>
          <w:rFonts w:ascii="Times" w:hAnsi="Times" w:cs="B Zar" w:hint="cs"/>
          <w:sz w:val="22"/>
          <w:szCs w:val="26"/>
          <w:rtl/>
        </w:rPr>
        <w:t>ي</w:t>
      </w:r>
      <w:r>
        <w:rPr>
          <w:rFonts w:ascii="Times" w:hAnsi="Times" w:cs="B Zar" w:hint="cs"/>
          <w:sz w:val="22"/>
          <w:szCs w:val="26"/>
          <w:rtl/>
        </w:rPr>
        <w:t>جاد ب</w:t>
      </w:r>
      <w:r w:rsidR="00A10238">
        <w:rPr>
          <w:rFonts w:ascii="Times" w:hAnsi="Times" w:cs="B Zar" w:hint="cs"/>
          <w:sz w:val="22"/>
          <w:szCs w:val="26"/>
          <w:rtl/>
        </w:rPr>
        <w:t>ي</w:t>
      </w:r>
      <w:r>
        <w:rPr>
          <w:rFonts w:ascii="Times" w:hAnsi="Times" w:cs="B Zar" w:hint="cs"/>
          <w:sz w:val="22"/>
          <w:szCs w:val="26"/>
          <w:rtl/>
        </w:rPr>
        <w:t>مه‌ها</w:t>
      </w:r>
      <w:r w:rsidR="00A10238">
        <w:rPr>
          <w:rFonts w:ascii="Times" w:hAnsi="Times" w:cs="B Zar" w:hint="cs"/>
          <w:sz w:val="22"/>
          <w:szCs w:val="26"/>
          <w:rtl/>
        </w:rPr>
        <w:t>ي</w:t>
      </w:r>
      <w:r>
        <w:rPr>
          <w:rFonts w:ascii="Times" w:hAnsi="Times" w:cs="B Zar" w:hint="cs"/>
          <w:sz w:val="22"/>
          <w:szCs w:val="26"/>
          <w:rtl/>
        </w:rPr>
        <w:t xml:space="preserve"> تکم</w:t>
      </w:r>
      <w:r w:rsidR="00A10238">
        <w:rPr>
          <w:rFonts w:ascii="Times" w:hAnsi="Times" w:cs="B Zar" w:hint="cs"/>
          <w:sz w:val="22"/>
          <w:szCs w:val="26"/>
          <w:rtl/>
        </w:rPr>
        <w:t>ي</w:t>
      </w:r>
      <w:r>
        <w:rPr>
          <w:rFonts w:ascii="Times" w:hAnsi="Times" w:cs="B Zar" w:hint="cs"/>
          <w:sz w:val="22"/>
          <w:szCs w:val="26"/>
          <w:rtl/>
        </w:rPr>
        <w:t>ل</w:t>
      </w:r>
      <w:r w:rsidR="00A10238">
        <w:rPr>
          <w:rFonts w:ascii="Times" w:hAnsi="Times" w:cs="B Zar" w:hint="cs"/>
          <w:sz w:val="22"/>
          <w:szCs w:val="26"/>
          <w:rtl/>
        </w:rPr>
        <w:t>ي</w:t>
      </w:r>
      <w:r>
        <w:rPr>
          <w:rFonts w:ascii="Times" w:hAnsi="Times" w:cs="B Zar" w:hint="cs"/>
          <w:sz w:val="22"/>
          <w:szCs w:val="26"/>
          <w:rtl/>
        </w:rPr>
        <w:t xml:space="preserve"> بازنشستگ</w:t>
      </w:r>
      <w:r w:rsidR="00A10238">
        <w:rPr>
          <w:rFonts w:ascii="Times" w:hAnsi="Times" w:cs="B Zar" w:hint="cs"/>
          <w:sz w:val="22"/>
          <w:szCs w:val="26"/>
          <w:rtl/>
        </w:rPr>
        <w:t>ي</w:t>
      </w:r>
      <w:r>
        <w:rPr>
          <w:rFonts w:ascii="Times" w:hAnsi="Times" w:cs="B Zar" w:hint="cs"/>
          <w:sz w:val="22"/>
          <w:szCs w:val="26"/>
          <w:rtl/>
        </w:rPr>
        <w:t xml:space="preserve"> برا</w:t>
      </w:r>
      <w:r w:rsidR="00A10238">
        <w:rPr>
          <w:rFonts w:ascii="Times" w:hAnsi="Times" w:cs="B Zar" w:hint="cs"/>
          <w:sz w:val="22"/>
          <w:szCs w:val="26"/>
          <w:rtl/>
        </w:rPr>
        <w:t>ي</w:t>
      </w:r>
      <w:r>
        <w:rPr>
          <w:rFonts w:ascii="Times" w:hAnsi="Times" w:cs="B Zar" w:hint="cs"/>
          <w:sz w:val="22"/>
          <w:szCs w:val="26"/>
          <w:rtl/>
        </w:rPr>
        <w:t xml:space="preserve"> اعضا</w:t>
      </w:r>
      <w:r w:rsidR="00A10238">
        <w:rPr>
          <w:rFonts w:ascii="Times" w:hAnsi="Times" w:cs="B Zar" w:hint="cs"/>
          <w:sz w:val="22"/>
          <w:szCs w:val="26"/>
          <w:rtl/>
        </w:rPr>
        <w:t>ي</w:t>
      </w:r>
      <w:r>
        <w:rPr>
          <w:rFonts w:ascii="Times" w:hAnsi="Times" w:cs="B Zar" w:hint="cs"/>
          <w:sz w:val="22"/>
          <w:szCs w:val="26"/>
          <w:rtl/>
        </w:rPr>
        <w:t xml:space="preserve"> ه</w:t>
      </w:r>
      <w:r w:rsidR="00A10238">
        <w:rPr>
          <w:rFonts w:ascii="Times" w:hAnsi="Times" w:cs="B Zar" w:hint="cs"/>
          <w:sz w:val="22"/>
          <w:szCs w:val="26"/>
          <w:rtl/>
        </w:rPr>
        <w:t>ي</w:t>
      </w:r>
      <w:r>
        <w:rPr>
          <w:rFonts w:ascii="Times" w:hAnsi="Times" w:cs="B Zar" w:hint="cs"/>
          <w:sz w:val="22"/>
          <w:szCs w:val="26"/>
          <w:rtl/>
        </w:rPr>
        <w:t>أت علم</w:t>
      </w:r>
      <w:r w:rsidR="00A10238">
        <w:rPr>
          <w:rFonts w:ascii="Times" w:hAnsi="Times" w:cs="B Zar" w:hint="cs"/>
          <w:sz w:val="22"/>
          <w:szCs w:val="26"/>
          <w:rtl/>
        </w:rPr>
        <w:t>ي</w:t>
      </w:r>
      <w:r>
        <w:rPr>
          <w:rFonts w:ascii="Times" w:hAnsi="Times" w:cs="B Zar" w:hint="cs"/>
          <w:sz w:val="22"/>
          <w:szCs w:val="26"/>
          <w:rtl/>
        </w:rPr>
        <w:t xml:space="preserve"> دانشگاهها</w:t>
      </w:r>
      <w:r w:rsidR="00A10238">
        <w:rPr>
          <w:rFonts w:ascii="Times" w:hAnsi="Times" w:cs="B Zar" w:hint="cs"/>
          <w:sz w:val="22"/>
          <w:szCs w:val="26"/>
          <w:rtl/>
        </w:rPr>
        <w:t>ي</w:t>
      </w:r>
      <w:r>
        <w:rPr>
          <w:rFonts w:ascii="Times" w:hAnsi="Times" w:cs="B Zar" w:hint="cs"/>
          <w:sz w:val="22"/>
          <w:szCs w:val="26"/>
          <w:rtl/>
        </w:rPr>
        <w:t xml:space="preserve"> سراسر کشور</w:t>
      </w:r>
      <w:r w:rsidR="00A01F55" w:rsidRPr="005340DC">
        <w:rPr>
          <w:rFonts w:ascii="Times" w:hAnsi="Times" w:cs="B Zar"/>
          <w:sz w:val="22"/>
          <w:szCs w:val="26"/>
          <w:rtl/>
        </w:rPr>
        <w:t>»</w:t>
      </w:r>
      <w:r>
        <w:rPr>
          <w:rFonts w:ascii="Times" w:hAnsi="Times" w:cs="B Zar" w:hint="cs"/>
          <w:sz w:val="22"/>
          <w:szCs w:val="26"/>
          <w:rtl/>
        </w:rPr>
        <w:t xml:space="preserve"> در</w:t>
      </w:r>
      <w:r w:rsidR="00A10238">
        <w:rPr>
          <w:rFonts w:ascii="Times" w:hAnsi="Times" w:cs="B Zar" w:hint="cs"/>
          <w:sz w:val="22"/>
          <w:szCs w:val="26"/>
          <w:rtl/>
        </w:rPr>
        <w:t>ي</w:t>
      </w:r>
      <w:r>
        <w:rPr>
          <w:rFonts w:ascii="Times" w:hAnsi="Times" w:cs="B Zar" w:hint="cs"/>
          <w:sz w:val="22"/>
          <w:szCs w:val="26"/>
          <w:rtl/>
        </w:rPr>
        <w:t>افت که با توجه به م</w:t>
      </w:r>
      <w:r w:rsidR="00A10238">
        <w:rPr>
          <w:rFonts w:ascii="Times" w:hAnsi="Times" w:cs="B Zar" w:hint="cs"/>
          <w:sz w:val="22"/>
          <w:szCs w:val="26"/>
          <w:rtl/>
        </w:rPr>
        <w:t>ي</w:t>
      </w:r>
      <w:r>
        <w:rPr>
          <w:rFonts w:ascii="Times" w:hAnsi="Times" w:cs="B Zar" w:hint="cs"/>
          <w:sz w:val="22"/>
          <w:szCs w:val="26"/>
          <w:rtl/>
        </w:rPr>
        <w:t>زان حق ب</w:t>
      </w:r>
      <w:r w:rsidR="00A10238">
        <w:rPr>
          <w:rFonts w:ascii="Times" w:hAnsi="Times" w:cs="B Zar" w:hint="cs"/>
          <w:sz w:val="22"/>
          <w:szCs w:val="26"/>
          <w:rtl/>
        </w:rPr>
        <w:t>ي</w:t>
      </w:r>
      <w:r>
        <w:rPr>
          <w:rFonts w:ascii="Times" w:hAnsi="Times" w:cs="B Zar" w:hint="cs"/>
          <w:sz w:val="22"/>
          <w:szCs w:val="26"/>
          <w:rtl/>
        </w:rPr>
        <w:t>مة بازنشستگ</w:t>
      </w:r>
      <w:r w:rsidR="00A10238">
        <w:rPr>
          <w:rFonts w:ascii="Times" w:hAnsi="Times" w:cs="B Zar" w:hint="cs"/>
          <w:sz w:val="22"/>
          <w:szCs w:val="26"/>
          <w:rtl/>
        </w:rPr>
        <w:t>ي</w:t>
      </w:r>
      <w:r>
        <w:rPr>
          <w:rFonts w:ascii="Times" w:hAnsi="Times" w:cs="B Zar" w:hint="cs"/>
          <w:sz w:val="22"/>
          <w:szCs w:val="26"/>
          <w:rtl/>
        </w:rPr>
        <w:t xml:space="preserve"> پرداخت</w:t>
      </w:r>
      <w:r w:rsidR="00A10238">
        <w:rPr>
          <w:rFonts w:ascii="Times" w:hAnsi="Times" w:cs="B Zar" w:hint="cs"/>
          <w:sz w:val="22"/>
          <w:szCs w:val="26"/>
          <w:rtl/>
        </w:rPr>
        <w:t>ي</w:t>
      </w:r>
      <w:r>
        <w:rPr>
          <w:rFonts w:ascii="Times" w:hAnsi="Times" w:cs="B Zar" w:hint="cs"/>
          <w:sz w:val="22"/>
          <w:szCs w:val="26"/>
          <w:rtl/>
        </w:rPr>
        <w:t>، حقوق قابل در</w:t>
      </w:r>
      <w:r w:rsidR="00A10238">
        <w:rPr>
          <w:rFonts w:ascii="Times" w:hAnsi="Times" w:cs="B Zar" w:hint="cs"/>
          <w:sz w:val="22"/>
          <w:szCs w:val="26"/>
          <w:rtl/>
        </w:rPr>
        <w:t>ي</w:t>
      </w:r>
      <w:r>
        <w:rPr>
          <w:rFonts w:ascii="Times" w:hAnsi="Times" w:cs="B Zar" w:hint="cs"/>
          <w:sz w:val="22"/>
          <w:szCs w:val="26"/>
          <w:rtl/>
        </w:rPr>
        <w:t>افت در دوران بازنشستگ</w:t>
      </w:r>
      <w:r w:rsidR="00A10238">
        <w:rPr>
          <w:rFonts w:ascii="Times" w:hAnsi="Times" w:cs="B Zar" w:hint="cs"/>
          <w:sz w:val="22"/>
          <w:szCs w:val="26"/>
          <w:rtl/>
        </w:rPr>
        <w:t>ي</w:t>
      </w:r>
      <w:r>
        <w:rPr>
          <w:rFonts w:ascii="Times" w:hAnsi="Times" w:cs="B Zar" w:hint="cs"/>
          <w:sz w:val="22"/>
          <w:szCs w:val="26"/>
          <w:rtl/>
        </w:rPr>
        <w:t xml:space="preserve"> افراد از حقوق دوران اشتغال کمتر است که ا</w:t>
      </w:r>
      <w:r w:rsidR="00A10238">
        <w:rPr>
          <w:rFonts w:ascii="Times" w:hAnsi="Times" w:cs="B Zar" w:hint="cs"/>
          <w:sz w:val="22"/>
          <w:szCs w:val="26"/>
          <w:rtl/>
        </w:rPr>
        <w:t>ي</w:t>
      </w:r>
      <w:r>
        <w:rPr>
          <w:rFonts w:ascii="Times" w:hAnsi="Times" w:cs="B Zar" w:hint="cs"/>
          <w:sz w:val="22"/>
          <w:szCs w:val="26"/>
          <w:rtl/>
        </w:rPr>
        <w:t>ن مسئله موجب ا</w:t>
      </w:r>
      <w:r w:rsidR="00A10238">
        <w:rPr>
          <w:rFonts w:ascii="Times" w:hAnsi="Times" w:cs="B Zar" w:hint="cs"/>
          <w:sz w:val="22"/>
          <w:szCs w:val="26"/>
          <w:rtl/>
        </w:rPr>
        <w:t>ي</w:t>
      </w:r>
      <w:r>
        <w:rPr>
          <w:rFonts w:ascii="Times" w:hAnsi="Times" w:cs="B Zar" w:hint="cs"/>
          <w:sz w:val="22"/>
          <w:szCs w:val="26"/>
          <w:rtl/>
        </w:rPr>
        <w:t>جاد احساس ناامن</w:t>
      </w:r>
      <w:r w:rsidR="00A10238">
        <w:rPr>
          <w:rFonts w:ascii="Times" w:hAnsi="Times" w:cs="B Zar" w:hint="cs"/>
          <w:sz w:val="22"/>
          <w:szCs w:val="26"/>
          <w:rtl/>
        </w:rPr>
        <w:t>ي</w:t>
      </w:r>
      <w:r>
        <w:rPr>
          <w:rFonts w:ascii="Times" w:hAnsi="Times" w:cs="B Zar" w:hint="cs"/>
          <w:sz w:val="22"/>
          <w:szCs w:val="26"/>
          <w:rtl/>
        </w:rPr>
        <w:t xml:space="preserve"> در ا</w:t>
      </w:r>
      <w:r w:rsidR="00A10238">
        <w:rPr>
          <w:rFonts w:ascii="Times" w:hAnsi="Times" w:cs="B Zar" w:hint="cs"/>
          <w:sz w:val="22"/>
          <w:szCs w:val="26"/>
          <w:rtl/>
        </w:rPr>
        <w:t>ي</w:t>
      </w:r>
      <w:r>
        <w:rPr>
          <w:rFonts w:ascii="Times" w:hAnsi="Times" w:cs="B Zar" w:hint="cs"/>
          <w:sz w:val="22"/>
          <w:szCs w:val="26"/>
          <w:rtl/>
        </w:rPr>
        <w:t>نگونه افراد م</w:t>
      </w:r>
      <w:r w:rsidR="00A10238">
        <w:rPr>
          <w:rFonts w:ascii="Times" w:hAnsi="Times" w:cs="B Zar" w:hint="cs"/>
          <w:sz w:val="22"/>
          <w:szCs w:val="26"/>
          <w:rtl/>
        </w:rPr>
        <w:t>ي</w:t>
      </w:r>
      <w:r>
        <w:rPr>
          <w:rFonts w:ascii="Times" w:hAnsi="Times" w:cs="B Zar" w:hint="cs"/>
          <w:sz w:val="22"/>
          <w:szCs w:val="26"/>
          <w:rtl/>
        </w:rPr>
        <w:t>‌شود.</w:t>
      </w:r>
    </w:p>
    <w:p w14:paraId="526FCF04" w14:textId="77777777" w:rsidR="00C247B7" w:rsidRDefault="00C247B7" w:rsidP="00C247B7">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کر</w:t>
      </w:r>
      <w:r w:rsidR="00A10238">
        <w:rPr>
          <w:rFonts w:ascii="Times" w:hAnsi="Times" w:cs="B Zar" w:hint="cs"/>
          <w:sz w:val="22"/>
          <w:szCs w:val="26"/>
          <w:rtl/>
        </w:rPr>
        <w:t>ي</w:t>
      </w:r>
      <w:r>
        <w:rPr>
          <w:rFonts w:ascii="Times" w:hAnsi="Times" w:cs="B Zar" w:hint="cs"/>
          <w:sz w:val="22"/>
          <w:szCs w:val="26"/>
          <w:rtl/>
        </w:rPr>
        <w:t>م</w:t>
      </w:r>
      <w:r w:rsidR="00A10238">
        <w:rPr>
          <w:rFonts w:ascii="Times" w:hAnsi="Times" w:cs="B Zar" w:hint="cs"/>
          <w:sz w:val="22"/>
          <w:szCs w:val="26"/>
          <w:rtl/>
        </w:rPr>
        <w:t>ي</w:t>
      </w:r>
      <w:r>
        <w:rPr>
          <w:rFonts w:ascii="Times" w:hAnsi="Times" w:cs="B Zar" w:hint="cs"/>
          <w:sz w:val="22"/>
          <w:szCs w:val="26"/>
          <w:rtl/>
        </w:rPr>
        <w:t xml:space="preserve"> (1375) در مطالعة خود با عنوان </w:t>
      </w:r>
      <w:r w:rsidRPr="005340DC">
        <w:rPr>
          <w:rFonts w:ascii="Times" w:hAnsi="Times" w:cs="B Zar"/>
          <w:sz w:val="22"/>
          <w:szCs w:val="26"/>
          <w:rtl/>
        </w:rPr>
        <w:t>«</w:t>
      </w:r>
      <w:r>
        <w:rPr>
          <w:rFonts w:ascii="Times" w:hAnsi="Times" w:cs="B Zar" w:hint="cs"/>
          <w:sz w:val="22"/>
          <w:szCs w:val="26"/>
          <w:rtl/>
        </w:rPr>
        <w:t>بررس</w:t>
      </w:r>
      <w:r w:rsidR="00A10238">
        <w:rPr>
          <w:rFonts w:ascii="Times" w:hAnsi="Times" w:cs="B Zar" w:hint="cs"/>
          <w:sz w:val="22"/>
          <w:szCs w:val="26"/>
          <w:rtl/>
        </w:rPr>
        <w:t>ي</w:t>
      </w:r>
      <w:r>
        <w:rPr>
          <w:rFonts w:ascii="Times" w:hAnsi="Times" w:cs="B Zar" w:hint="cs"/>
          <w:sz w:val="22"/>
          <w:szCs w:val="26"/>
          <w:rtl/>
        </w:rPr>
        <w:t xml:space="preserve"> مشکلات فرهنگ</w:t>
      </w:r>
      <w:r w:rsidR="00A10238">
        <w:rPr>
          <w:rFonts w:ascii="Times" w:hAnsi="Times" w:cs="B Zar" w:hint="cs"/>
          <w:sz w:val="22"/>
          <w:szCs w:val="26"/>
          <w:rtl/>
        </w:rPr>
        <w:t>ي</w:t>
      </w:r>
      <w:r>
        <w:rPr>
          <w:rFonts w:ascii="Times" w:hAnsi="Times" w:cs="B Zar" w:hint="cs"/>
          <w:sz w:val="22"/>
          <w:szCs w:val="26"/>
          <w:rtl/>
        </w:rPr>
        <w:t>ان بازنشستة استان مرکز</w:t>
      </w:r>
      <w:r w:rsidR="00A10238">
        <w:rPr>
          <w:rFonts w:ascii="Times" w:hAnsi="Times" w:cs="B Zar" w:hint="cs"/>
          <w:sz w:val="22"/>
          <w:szCs w:val="26"/>
          <w:rtl/>
        </w:rPr>
        <w:t>ي</w:t>
      </w:r>
      <w:r w:rsidRPr="005340DC">
        <w:rPr>
          <w:rFonts w:ascii="Times" w:hAnsi="Times" w:cs="B Zar"/>
          <w:sz w:val="22"/>
          <w:szCs w:val="26"/>
          <w:rtl/>
        </w:rPr>
        <w:t>»</w:t>
      </w:r>
      <w:r>
        <w:rPr>
          <w:rFonts w:ascii="Times" w:hAnsi="Times" w:cs="B Zar" w:hint="cs"/>
          <w:sz w:val="22"/>
          <w:szCs w:val="26"/>
          <w:rtl/>
        </w:rPr>
        <w:t>، نشان داد که مشکلات اصل</w:t>
      </w:r>
      <w:r w:rsidR="00A10238">
        <w:rPr>
          <w:rFonts w:ascii="Times" w:hAnsi="Times" w:cs="B Zar" w:hint="cs"/>
          <w:sz w:val="22"/>
          <w:szCs w:val="26"/>
          <w:rtl/>
        </w:rPr>
        <w:t>ي</w:t>
      </w:r>
      <w:r>
        <w:rPr>
          <w:rFonts w:ascii="Times" w:hAnsi="Times" w:cs="B Zar" w:hint="cs"/>
          <w:sz w:val="22"/>
          <w:szCs w:val="26"/>
          <w:rtl/>
        </w:rPr>
        <w:t xml:space="preserve"> افراد بازنشسته، مسائل مع</w:t>
      </w:r>
      <w:r w:rsidR="00A10238">
        <w:rPr>
          <w:rFonts w:ascii="Times" w:hAnsi="Times" w:cs="B Zar" w:hint="cs"/>
          <w:sz w:val="22"/>
          <w:szCs w:val="26"/>
          <w:rtl/>
        </w:rPr>
        <w:t>ي</w:t>
      </w:r>
      <w:r>
        <w:rPr>
          <w:rFonts w:ascii="Times" w:hAnsi="Times" w:cs="B Zar" w:hint="cs"/>
          <w:sz w:val="22"/>
          <w:szCs w:val="26"/>
          <w:rtl/>
        </w:rPr>
        <w:t>شت</w:t>
      </w:r>
      <w:r w:rsidR="00A10238">
        <w:rPr>
          <w:rFonts w:ascii="Times" w:hAnsi="Times" w:cs="B Zar" w:hint="cs"/>
          <w:sz w:val="22"/>
          <w:szCs w:val="26"/>
          <w:rtl/>
        </w:rPr>
        <w:t>ي</w:t>
      </w:r>
      <w:r>
        <w:rPr>
          <w:rFonts w:ascii="Times" w:hAnsi="Times" w:cs="B Zar" w:hint="cs"/>
          <w:sz w:val="22"/>
          <w:szCs w:val="26"/>
          <w:rtl/>
        </w:rPr>
        <w:t xml:space="preserve"> و نداشتن تأم</w:t>
      </w:r>
      <w:r w:rsidR="00A10238">
        <w:rPr>
          <w:rFonts w:ascii="Times" w:hAnsi="Times" w:cs="B Zar" w:hint="cs"/>
          <w:sz w:val="22"/>
          <w:szCs w:val="26"/>
          <w:rtl/>
        </w:rPr>
        <w:t>ي</w:t>
      </w:r>
      <w:r>
        <w:rPr>
          <w:rFonts w:ascii="Times" w:hAnsi="Times" w:cs="B Zar" w:hint="cs"/>
          <w:sz w:val="22"/>
          <w:szCs w:val="26"/>
          <w:rtl/>
        </w:rPr>
        <w:t>ن کاف</w:t>
      </w:r>
      <w:r w:rsidR="00A10238">
        <w:rPr>
          <w:rFonts w:ascii="Times" w:hAnsi="Times" w:cs="B Zar" w:hint="cs"/>
          <w:sz w:val="22"/>
          <w:szCs w:val="26"/>
          <w:rtl/>
        </w:rPr>
        <w:t>ي</w:t>
      </w:r>
      <w:r>
        <w:rPr>
          <w:rFonts w:ascii="Times" w:hAnsi="Times" w:cs="B Zar" w:hint="cs"/>
          <w:sz w:val="22"/>
          <w:szCs w:val="26"/>
          <w:rtl/>
        </w:rPr>
        <w:t xml:space="preserve"> است.</w:t>
      </w:r>
    </w:p>
    <w:p w14:paraId="2665B55B" w14:textId="77777777" w:rsidR="00731432" w:rsidRDefault="00731432" w:rsidP="00731432">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عبدالله م</w:t>
      </w:r>
      <w:r w:rsidR="00A10238">
        <w:rPr>
          <w:rFonts w:ascii="Times" w:hAnsi="Times" w:cs="B Zar" w:hint="cs"/>
          <w:sz w:val="22"/>
          <w:szCs w:val="26"/>
          <w:rtl/>
        </w:rPr>
        <w:t>ي</w:t>
      </w:r>
      <w:r>
        <w:rPr>
          <w:rFonts w:ascii="Times" w:hAnsi="Times" w:cs="B Zar" w:hint="cs"/>
          <w:sz w:val="22"/>
          <w:szCs w:val="26"/>
          <w:rtl/>
        </w:rPr>
        <w:t>لان</w:t>
      </w:r>
      <w:r w:rsidR="00A10238">
        <w:rPr>
          <w:rFonts w:ascii="Times" w:hAnsi="Times" w:cs="B Zar" w:hint="cs"/>
          <w:sz w:val="22"/>
          <w:szCs w:val="26"/>
          <w:rtl/>
        </w:rPr>
        <w:t>ي</w:t>
      </w:r>
      <w:r>
        <w:rPr>
          <w:rFonts w:ascii="Times" w:hAnsi="Times" w:cs="B Zar" w:hint="cs"/>
          <w:sz w:val="22"/>
          <w:szCs w:val="26"/>
          <w:rtl/>
        </w:rPr>
        <w:t xml:space="preserve"> (1379) در پژوهش خود با عنوان </w:t>
      </w:r>
      <w:r w:rsidRPr="005340DC">
        <w:rPr>
          <w:rFonts w:ascii="Times" w:hAnsi="Times" w:cs="B Zar"/>
          <w:sz w:val="22"/>
          <w:szCs w:val="26"/>
          <w:rtl/>
        </w:rPr>
        <w:t>«</w:t>
      </w:r>
      <w:r>
        <w:rPr>
          <w:rFonts w:ascii="Times" w:hAnsi="Times" w:cs="B Zar" w:hint="cs"/>
          <w:sz w:val="22"/>
          <w:szCs w:val="26"/>
          <w:rtl/>
        </w:rPr>
        <w:t>ب</w:t>
      </w:r>
      <w:r w:rsidRPr="00D53DA2">
        <w:rPr>
          <w:rFonts w:ascii="Times" w:hAnsi="Times" w:cs="B Zar"/>
          <w:sz w:val="22"/>
          <w:szCs w:val="26"/>
          <w:rtl/>
        </w:rPr>
        <w:t>ررس</w:t>
      </w:r>
      <w:r w:rsidR="00A10238">
        <w:rPr>
          <w:rFonts w:ascii="Times" w:hAnsi="Times" w:cs="B Zar"/>
          <w:sz w:val="22"/>
          <w:szCs w:val="26"/>
          <w:rtl/>
        </w:rPr>
        <w:t>ي</w:t>
      </w:r>
      <w:r w:rsidRPr="00D53DA2">
        <w:rPr>
          <w:rFonts w:ascii="Times" w:hAnsi="Times" w:cs="B Zar"/>
          <w:sz w:val="22"/>
          <w:szCs w:val="26"/>
          <w:rtl/>
        </w:rPr>
        <w:t xml:space="preserve"> توز</w:t>
      </w:r>
      <w:r w:rsidR="00A10238">
        <w:rPr>
          <w:rFonts w:ascii="Times" w:hAnsi="Times" w:cs="B Zar"/>
          <w:sz w:val="22"/>
          <w:szCs w:val="26"/>
          <w:rtl/>
        </w:rPr>
        <w:t>ي</w:t>
      </w:r>
      <w:r w:rsidRPr="00D53DA2">
        <w:rPr>
          <w:rFonts w:ascii="Times" w:hAnsi="Times" w:cs="B Zar"/>
          <w:sz w:val="22"/>
          <w:szCs w:val="26"/>
          <w:rtl/>
        </w:rPr>
        <w:t>ع درآمد بازنشستگان</w:t>
      </w:r>
      <w:r w:rsidRPr="005340DC">
        <w:rPr>
          <w:rFonts w:ascii="Times" w:hAnsi="Times" w:cs="B Zar"/>
          <w:sz w:val="22"/>
          <w:szCs w:val="26"/>
          <w:rtl/>
        </w:rPr>
        <w:t>»</w:t>
      </w:r>
      <w:r>
        <w:rPr>
          <w:rFonts w:ascii="Times" w:hAnsi="Times" w:cs="B Zar" w:hint="cs"/>
          <w:sz w:val="22"/>
          <w:szCs w:val="26"/>
          <w:rtl/>
        </w:rPr>
        <w:t xml:space="preserve">، </w:t>
      </w:r>
      <w:r w:rsidRPr="00731432">
        <w:rPr>
          <w:rFonts w:ascii="Times" w:hAnsi="Times" w:cs="B Zar"/>
          <w:sz w:val="22"/>
          <w:szCs w:val="26"/>
          <w:rtl/>
        </w:rPr>
        <w:t>با استفاده از آمار بودج</w:t>
      </w:r>
      <w:r>
        <w:rPr>
          <w:rFonts w:ascii="Times" w:hAnsi="Times" w:cs="B Zar" w:hint="cs"/>
          <w:sz w:val="22"/>
          <w:szCs w:val="26"/>
          <w:rtl/>
        </w:rPr>
        <w:t>ة</w:t>
      </w:r>
      <w:r w:rsidRPr="00731432">
        <w:rPr>
          <w:rFonts w:ascii="Times" w:hAnsi="Times" w:cs="B Zar"/>
          <w:sz w:val="22"/>
          <w:szCs w:val="26"/>
          <w:rtl/>
        </w:rPr>
        <w:t xml:space="preserve"> خانوار مرکز آمار ا</w:t>
      </w:r>
      <w:r w:rsidR="00A10238">
        <w:rPr>
          <w:rFonts w:ascii="Times" w:hAnsi="Times" w:cs="B Zar"/>
          <w:sz w:val="22"/>
          <w:szCs w:val="26"/>
          <w:rtl/>
        </w:rPr>
        <w:t>ي</w:t>
      </w:r>
      <w:r w:rsidRPr="00731432">
        <w:rPr>
          <w:rFonts w:ascii="Times" w:hAnsi="Times" w:cs="B Zar"/>
          <w:sz w:val="22"/>
          <w:szCs w:val="26"/>
          <w:rtl/>
        </w:rPr>
        <w:t>ران به بررس</w:t>
      </w:r>
      <w:r w:rsidR="00A10238">
        <w:rPr>
          <w:rFonts w:ascii="Times" w:hAnsi="Times" w:cs="B Zar"/>
          <w:sz w:val="22"/>
          <w:szCs w:val="26"/>
          <w:rtl/>
        </w:rPr>
        <w:t>ي</w:t>
      </w:r>
      <w:r w:rsidRPr="00731432">
        <w:rPr>
          <w:rFonts w:ascii="Times" w:hAnsi="Times" w:cs="B Zar"/>
          <w:sz w:val="22"/>
          <w:szCs w:val="26"/>
          <w:rtl/>
        </w:rPr>
        <w:t xml:space="preserve"> خانوارها</w:t>
      </w:r>
      <w:r w:rsidR="00A10238">
        <w:rPr>
          <w:rFonts w:ascii="Times" w:hAnsi="Times" w:cs="B Zar"/>
          <w:sz w:val="22"/>
          <w:szCs w:val="26"/>
          <w:rtl/>
        </w:rPr>
        <w:t>ي</w:t>
      </w:r>
      <w:r w:rsidRPr="00731432">
        <w:rPr>
          <w:rFonts w:ascii="Times" w:hAnsi="Times" w:cs="B Zar"/>
          <w:sz w:val="22"/>
          <w:szCs w:val="26"/>
          <w:rtl/>
        </w:rPr>
        <w:t xml:space="preserve"> با سرپرست بازنشسته پرداخته و با توجه به مع</w:t>
      </w:r>
      <w:r w:rsidR="00A10238">
        <w:rPr>
          <w:rFonts w:ascii="Times" w:hAnsi="Times" w:cs="B Zar"/>
          <w:sz w:val="22"/>
          <w:szCs w:val="26"/>
          <w:rtl/>
        </w:rPr>
        <w:t>ي</w:t>
      </w:r>
      <w:r w:rsidRPr="00731432">
        <w:rPr>
          <w:rFonts w:ascii="Times" w:hAnsi="Times" w:cs="B Zar"/>
          <w:sz w:val="22"/>
          <w:szCs w:val="26"/>
          <w:rtl/>
        </w:rPr>
        <w:t>ارها</w:t>
      </w:r>
      <w:r w:rsidR="00A10238">
        <w:rPr>
          <w:rFonts w:ascii="Times" w:hAnsi="Times" w:cs="B Zar"/>
          <w:sz w:val="22"/>
          <w:szCs w:val="26"/>
          <w:rtl/>
        </w:rPr>
        <w:t>ي</w:t>
      </w:r>
      <w:r w:rsidRPr="00731432">
        <w:rPr>
          <w:rFonts w:ascii="Times" w:hAnsi="Times" w:cs="B Zar"/>
          <w:sz w:val="22"/>
          <w:szCs w:val="26"/>
          <w:rtl/>
        </w:rPr>
        <w:t xml:space="preserve"> توز</w:t>
      </w:r>
      <w:r w:rsidR="00A10238">
        <w:rPr>
          <w:rFonts w:ascii="Times" w:hAnsi="Times" w:cs="B Zar"/>
          <w:sz w:val="22"/>
          <w:szCs w:val="26"/>
          <w:rtl/>
        </w:rPr>
        <w:t>ي</w:t>
      </w:r>
      <w:r w:rsidRPr="00731432">
        <w:rPr>
          <w:rFonts w:ascii="Times" w:hAnsi="Times" w:cs="B Zar"/>
          <w:sz w:val="22"/>
          <w:szCs w:val="26"/>
          <w:rtl/>
        </w:rPr>
        <w:t>ع</w:t>
      </w:r>
      <w:r w:rsidR="00A10238">
        <w:rPr>
          <w:rFonts w:ascii="Times" w:hAnsi="Times" w:cs="B Zar"/>
          <w:sz w:val="22"/>
          <w:szCs w:val="26"/>
          <w:rtl/>
        </w:rPr>
        <w:t>ي</w:t>
      </w:r>
      <w:r w:rsidRPr="00731432">
        <w:rPr>
          <w:rFonts w:ascii="Times" w:hAnsi="Times" w:cs="B Zar"/>
          <w:sz w:val="22"/>
          <w:szCs w:val="26"/>
          <w:rtl/>
        </w:rPr>
        <w:t>، وضع</w:t>
      </w:r>
      <w:r w:rsidR="00A10238">
        <w:rPr>
          <w:rFonts w:ascii="Times" w:hAnsi="Times" w:cs="B Zar"/>
          <w:sz w:val="22"/>
          <w:szCs w:val="26"/>
          <w:rtl/>
        </w:rPr>
        <w:t>ي</w:t>
      </w:r>
      <w:r w:rsidRPr="00731432">
        <w:rPr>
          <w:rFonts w:ascii="Times" w:hAnsi="Times" w:cs="B Zar"/>
          <w:sz w:val="22"/>
          <w:szCs w:val="26"/>
          <w:rtl/>
        </w:rPr>
        <w:t>ت ا</w:t>
      </w:r>
      <w:r w:rsidR="00A10238">
        <w:rPr>
          <w:rFonts w:ascii="Times" w:hAnsi="Times" w:cs="B Zar"/>
          <w:sz w:val="22"/>
          <w:szCs w:val="26"/>
          <w:rtl/>
        </w:rPr>
        <w:t>ي</w:t>
      </w:r>
      <w:r w:rsidRPr="00731432">
        <w:rPr>
          <w:rFonts w:ascii="Times" w:hAnsi="Times" w:cs="B Zar"/>
          <w:sz w:val="22"/>
          <w:szCs w:val="26"/>
          <w:rtl/>
        </w:rPr>
        <w:t>ن گروه با کل جامع</w:t>
      </w:r>
      <w:r>
        <w:rPr>
          <w:rFonts w:ascii="Times" w:hAnsi="Times" w:cs="B Zar" w:hint="cs"/>
          <w:sz w:val="22"/>
          <w:szCs w:val="26"/>
          <w:rtl/>
        </w:rPr>
        <w:t>ة</w:t>
      </w:r>
      <w:r w:rsidRPr="00731432">
        <w:rPr>
          <w:rFonts w:ascii="Times" w:hAnsi="Times" w:cs="B Zar"/>
          <w:sz w:val="22"/>
          <w:szCs w:val="26"/>
          <w:rtl/>
        </w:rPr>
        <w:t xml:space="preserve"> شهر</w:t>
      </w:r>
      <w:r w:rsidR="00A10238">
        <w:rPr>
          <w:rFonts w:ascii="Times" w:hAnsi="Times" w:cs="B Zar"/>
          <w:sz w:val="22"/>
          <w:szCs w:val="26"/>
          <w:rtl/>
        </w:rPr>
        <w:t>ي</w:t>
      </w:r>
      <w:r w:rsidRPr="00731432">
        <w:rPr>
          <w:rFonts w:ascii="Times" w:hAnsi="Times" w:cs="B Zar"/>
          <w:sz w:val="22"/>
          <w:szCs w:val="26"/>
          <w:rtl/>
        </w:rPr>
        <w:t xml:space="preserve"> </w:t>
      </w:r>
      <w:r>
        <w:rPr>
          <w:rFonts w:ascii="Times" w:hAnsi="Times" w:cs="B Zar" w:hint="cs"/>
          <w:sz w:val="22"/>
          <w:szCs w:val="26"/>
          <w:rtl/>
        </w:rPr>
        <w:t xml:space="preserve">را </w:t>
      </w:r>
      <w:r w:rsidRPr="00731432">
        <w:rPr>
          <w:rFonts w:ascii="Times" w:hAnsi="Times" w:cs="B Zar"/>
          <w:sz w:val="22"/>
          <w:szCs w:val="26"/>
          <w:rtl/>
        </w:rPr>
        <w:t>مقا</w:t>
      </w:r>
      <w:r w:rsidR="00A10238">
        <w:rPr>
          <w:rFonts w:ascii="Times" w:hAnsi="Times" w:cs="B Zar"/>
          <w:sz w:val="22"/>
          <w:szCs w:val="26"/>
          <w:rtl/>
        </w:rPr>
        <w:t>ي</w:t>
      </w:r>
      <w:r w:rsidRPr="00731432">
        <w:rPr>
          <w:rFonts w:ascii="Times" w:hAnsi="Times" w:cs="B Zar"/>
          <w:sz w:val="22"/>
          <w:szCs w:val="26"/>
          <w:rtl/>
        </w:rPr>
        <w:t xml:space="preserve">سه </w:t>
      </w:r>
      <w:r>
        <w:rPr>
          <w:rFonts w:ascii="Times" w:hAnsi="Times" w:cs="B Zar" w:hint="cs"/>
          <w:sz w:val="22"/>
          <w:szCs w:val="26"/>
          <w:rtl/>
        </w:rPr>
        <w:t>کرده</w:t>
      </w:r>
      <w:r w:rsidRPr="00731432">
        <w:rPr>
          <w:rFonts w:ascii="Times" w:hAnsi="Times" w:cs="B Zar"/>
          <w:sz w:val="22"/>
          <w:szCs w:val="26"/>
          <w:rtl/>
        </w:rPr>
        <w:t xml:space="preserve"> است</w:t>
      </w:r>
      <w:r>
        <w:rPr>
          <w:rFonts w:ascii="Times" w:hAnsi="Times" w:cs="B Zar" w:hint="cs"/>
          <w:sz w:val="22"/>
          <w:szCs w:val="26"/>
          <w:rtl/>
        </w:rPr>
        <w:t xml:space="preserve">. </w:t>
      </w:r>
      <w:r w:rsidRPr="00731432">
        <w:rPr>
          <w:rFonts w:ascii="Times" w:hAnsi="Times" w:cs="B Zar"/>
          <w:sz w:val="22"/>
          <w:szCs w:val="26"/>
          <w:rtl/>
        </w:rPr>
        <w:t>نتا</w:t>
      </w:r>
      <w:r w:rsidR="00A10238">
        <w:rPr>
          <w:rFonts w:ascii="Times" w:hAnsi="Times" w:cs="B Zar"/>
          <w:sz w:val="22"/>
          <w:szCs w:val="26"/>
          <w:rtl/>
        </w:rPr>
        <w:t>ي</w:t>
      </w:r>
      <w:r w:rsidRPr="00731432">
        <w:rPr>
          <w:rFonts w:ascii="Times" w:hAnsi="Times" w:cs="B Zar"/>
          <w:sz w:val="22"/>
          <w:szCs w:val="26"/>
          <w:rtl/>
        </w:rPr>
        <w:t>ج</w:t>
      </w:r>
      <w:r>
        <w:rPr>
          <w:rFonts w:ascii="Times" w:hAnsi="Times" w:cs="B Zar" w:hint="cs"/>
          <w:sz w:val="22"/>
          <w:szCs w:val="26"/>
          <w:rtl/>
        </w:rPr>
        <w:t xml:space="preserve"> ا</w:t>
      </w:r>
      <w:r w:rsidR="00A10238">
        <w:rPr>
          <w:rFonts w:ascii="Times" w:hAnsi="Times" w:cs="B Zar" w:hint="cs"/>
          <w:sz w:val="22"/>
          <w:szCs w:val="26"/>
          <w:rtl/>
        </w:rPr>
        <w:t>ي</w:t>
      </w:r>
      <w:r>
        <w:rPr>
          <w:rFonts w:ascii="Times" w:hAnsi="Times" w:cs="B Zar" w:hint="cs"/>
          <w:sz w:val="22"/>
          <w:szCs w:val="26"/>
          <w:rtl/>
        </w:rPr>
        <w:t xml:space="preserve">ن مطالعه </w:t>
      </w:r>
      <w:r w:rsidRPr="00731432">
        <w:rPr>
          <w:rFonts w:ascii="Times" w:hAnsi="Times" w:cs="B Zar"/>
          <w:sz w:val="22"/>
          <w:szCs w:val="26"/>
          <w:rtl/>
        </w:rPr>
        <w:t xml:space="preserve">نشان </w:t>
      </w:r>
      <w:r>
        <w:rPr>
          <w:rFonts w:ascii="Times" w:hAnsi="Times" w:cs="B Zar" w:hint="cs"/>
          <w:sz w:val="22"/>
          <w:szCs w:val="26"/>
          <w:rtl/>
        </w:rPr>
        <w:t>داد</w:t>
      </w:r>
      <w:r w:rsidRPr="00731432">
        <w:rPr>
          <w:rFonts w:ascii="Times" w:hAnsi="Times" w:cs="B Zar"/>
          <w:sz w:val="22"/>
          <w:szCs w:val="26"/>
          <w:rtl/>
        </w:rPr>
        <w:t xml:space="preserve"> که بطور متوسط درصد فقر ب</w:t>
      </w:r>
      <w:r w:rsidR="00A10238">
        <w:rPr>
          <w:rFonts w:ascii="Times" w:hAnsi="Times" w:cs="B Zar"/>
          <w:sz w:val="22"/>
          <w:szCs w:val="26"/>
          <w:rtl/>
        </w:rPr>
        <w:t>ي</w:t>
      </w:r>
      <w:r w:rsidRPr="00731432">
        <w:rPr>
          <w:rFonts w:ascii="Times" w:hAnsi="Times" w:cs="B Zar"/>
          <w:sz w:val="22"/>
          <w:szCs w:val="26"/>
          <w:rtl/>
        </w:rPr>
        <w:t>ن بازنشستگان نسبت به کل جامعه شهر</w:t>
      </w:r>
      <w:r w:rsidR="00A10238">
        <w:rPr>
          <w:rFonts w:ascii="Times" w:hAnsi="Times" w:cs="B Zar"/>
          <w:sz w:val="22"/>
          <w:szCs w:val="26"/>
          <w:rtl/>
        </w:rPr>
        <w:t>ي</w:t>
      </w:r>
      <w:r w:rsidRPr="00731432">
        <w:rPr>
          <w:rFonts w:ascii="Times" w:hAnsi="Times" w:cs="B Zar"/>
          <w:sz w:val="22"/>
          <w:szCs w:val="26"/>
          <w:rtl/>
        </w:rPr>
        <w:t xml:space="preserve"> کمتر و هز</w:t>
      </w:r>
      <w:r w:rsidR="00A10238">
        <w:rPr>
          <w:rFonts w:ascii="Times" w:hAnsi="Times" w:cs="B Zar"/>
          <w:sz w:val="22"/>
          <w:szCs w:val="26"/>
          <w:rtl/>
        </w:rPr>
        <w:t>ي</w:t>
      </w:r>
      <w:r w:rsidRPr="00731432">
        <w:rPr>
          <w:rFonts w:ascii="Times" w:hAnsi="Times" w:cs="B Zar"/>
          <w:sz w:val="22"/>
          <w:szCs w:val="26"/>
          <w:rtl/>
        </w:rPr>
        <w:t>نه</w:t>
      </w:r>
      <w:r>
        <w:rPr>
          <w:rFonts w:ascii="Times" w:hAnsi="Times" w:cs="B Zar" w:hint="cs"/>
          <w:sz w:val="22"/>
          <w:szCs w:val="26"/>
          <w:rtl/>
        </w:rPr>
        <w:t>‌</w:t>
      </w:r>
      <w:r w:rsidRPr="00731432">
        <w:rPr>
          <w:rFonts w:ascii="Times" w:hAnsi="Times" w:cs="B Zar"/>
          <w:sz w:val="22"/>
          <w:szCs w:val="26"/>
          <w:rtl/>
        </w:rPr>
        <w:t>ها</w:t>
      </w:r>
      <w:r w:rsidR="00A10238">
        <w:rPr>
          <w:rFonts w:ascii="Times" w:hAnsi="Times" w:cs="B Zar"/>
          <w:sz w:val="22"/>
          <w:szCs w:val="26"/>
          <w:rtl/>
        </w:rPr>
        <w:t>ي</w:t>
      </w:r>
      <w:r w:rsidRPr="00731432">
        <w:rPr>
          <w:rFonts w:ascii="Times" w:hAnsi="Times" w:cs="B Zar"/>
          <w:sz w:val="22"/>
          <w:szCs w:val="26"/>
          <w:rtl/>
        </w:rPr>
        <w:t xml:space="preserve"> سران</w:t>
      </w:r>
      <w:r>
        <w:rPr>
          <w:rFonts w:ascii="Times" w:hAnsi="Times" w:cs="B Zar" w:hint="cs"/>
          <w:sz w:val="22"/>
          <w:szCs w:val="26"/>
          <w:rtl/>
        </w:rPr>
        <w:t>ة</w:t>
      </w:r>
      <w:r w:rsidRPr="00731432">
        <w:rPr>
          <w:rFonts w:ascii="Times" w:hAnsi="Times" w:cs="B Zar"/>
          <w:sz w:val="22"/>
          <w:szCs w:val="26"/>
          <w:rtl/>
        </w:rPr>
        <w:t xml:space="preserve"> سالانه افراد در خانوارها</w:t>
      </w:r>
      <w:r w:rsidR="00A10238">
        <w:rPr>
          <w:rFonts w:ascii="Times" w:hAnsi="Times" w:cs="B Zar"/>
          <w:sz w:val="22"/>
          <w:szCs w:val="26"/>
          <w:rtl/>
        </w:rPr>
        <w:t>ي</w:t>
      </w:r>
      <w:r w:rsidRPr="00731432">
        <w:rPr>
          <w:rFonts w:ascii="Times" w:hAnsi="Times" w:cs="B Zar"/>
          <w:sz w:val="22"/>
          <w:szCs w:val="26"/>
          <w:rtl/>
        </w:rPr>
        <w:t xml:space="preserve"> با سرپرست بازنشسته</w:t>
      </w:r>
      <w:r>
        <w:rPr>
          <w:rFonts w:ascii="Times" w:hAnsi="Times" w:cs="B Zar" w:hint="cs"/>
          <w:sz w:val="22"/>
          <w:szCs w:val="26"/>
          <w:rtl/>
        </w:rPr>
        <w:t>،</w:t>
      </w:r>
      <w:r w:rsidRPr="00731432">
        <w:rPr>
          <w:rFonts w:ascii="Times" w:hAnsi="Times" w:cs="B Zar"/>
          <w:sz w:val="22"/>
          <w:szCs w:val="26"/>
          <w:rtl/>
        </w:rPr>
        <w:t xml:space="preserve"> ب</w:t>
      </w:r>
      <w:r w:rsidR="00A10238">
        <w:rPr>
          <w:rFonts w:ascii="Times" w:hAnsi="Times" w:cs="B Zar"/>
          <w:sz w:val="22"/>
          <w:szCs w:val="26"/>
          <w:rtl/>
        </w:rPr>
        <w:t>ي</w:t>
      </w:r>
      <w:r w:rsidRPr="00731432">
        <w:rPr>
          <w:rFonts w:ascii="Times" w:hAnsi="Times" w:cs="B Zar"/>
          <w:sz w:val="22"/>
          <w:szCs w:val="26"/>
          <w:rtl/>
        </w:rPr>
        <w:t>شتر از جامع</w:t>
      </w:r>
      <w:r>
        <w:rPr>
          <w:rFonts w:ascii="Times" w:hAnsi="Times" w:cs="B Zar" w:hint="cs"/>
          <w:sz w:val="22"/>
          <w:szCs w:val="26"/>
          <w:rtl/>
        </w:rPr>
        <w:t>ة</w:t>
      </w:r>
      <w:r w:rsidRPr="00731432">
        <w:rPr>
          <w:rFonts w:ascii="Times" w:hAnsi="Times" w:cs="B Zar"/>
          <w:sz w:val="22"/>
          <w:szCs w:val="26"/>
          <w:rtl/>
        </w:rPr>
        <w:t xml:space="preserve"> شهر</w:t>
      </w:r>
      <w:r w:rsidR="00A10238">
        <w:rPr>
          <w:rFonts w:ascii="Times" w:hAnsi="Times" w:cs="B Zar"/>
          <w:sz w:val="22"/>
          <w:szCs w:val="26"/>
          <w:rtl/>
        </w:rPr>
        <w:t>ي</w:t>
      </w:r>
      <w:r w:rsidRPr="00731432">
        <w:rPr>
          <w:rFonts w:ascii="Times" w:hAnsi="Times" w:cs="B Zar"/>
          <w:sz w:val="22"/>
          <w:szCs w:val="26"/>
          <w:rtl/>
        </w:rPr>
        <w:t xml:space="preserve"> م</w:t>
      </w:r>
      <w:r w:rsidR="00A10238">
        <w:rPr>
          <w:rFonts w:ascii="Times" w:hAnsi="Times" w:cs="B Zar"/>
          <w:sz w:val="22"/>
          <w:szCs w:val="26"/>
          <w:rtl/>
        </w:rPr>
        <w:t>ي</w:t>
      </w:r>
      <w:r>
        <w:rPr>
          <w:rFonts w:ascii="Times" w:hAnsi="Times" w:cs="B Zar" w:hint="cs"/>
          <w:sz w:val="22"/>
          <w:szCs w:val="26"/>
          <w:rtl/>
        </w:rPr>
        <w:t>‌</w:t>
      </w:r>
      <w:r w:rsidRPr="00731432">
        <w:rPr>
          <w:rFonts w:ascii="Times" w:hAnsi="Times" w:cs="B Zar"/>
          <w:sz w:val="22"/>
          <w:szCs w:val="26"/>
          <w:rtl/>
        </w:rPr>
        <w:t>باشد، اما توز</w:t>
      </w:r>
      <w:r w:rsidR="00A10238">
        <w:rPr>
          <w:rFonts w:ascii="Times" w:hAnsi="Times" w:cs="B Zar"/>
          <w:sz w:val="22"/>
          <w:szCs w:val="26"/>
          <w:rtl/>
        </w:rPr>
        <w:t>ي</w:t>
      </w:r>
      <w:r w:rsidRPr="00731432">
        <w:rPr>
          <w:rFonts w:ascii="Times" w:hAnsi="Times" w:cs="B Zar"/>
          <w:sz w:val="22"/>
          <w:szCs w:val="26"/>
          <w:rtl/>
        </w:rPr>
        <w:t>ع درآمد ب</w:t>
      </w:r>
      <w:r w:rsidR="00A10238">
        <w:rPr>
          <w:rFonts w:ascii="Times" w:hAnsi="Times" w:cs="B Zar"/>
          <w:sz w:val="22"/>
          <w:szCs w:val="26"/>
          <w:rtl/>
        </w:rPr>
        <w:t>ي</w:t>
      </w:r>
      <w:r w:rsidRPr="00731432">
        <w:rPr>
          <w:rFonts w:ascii="Times" w:hAnsi="Times" w:cs="B Zar"/>
          <w:sz w:val="22"/>
          <w:szCs w:val="26"/>
          <w:rtl/>
        </w:rPr>
        <w:t>ن بازنشستگان نامناسب بوده و در</w:t>
      </w:r>
      <w:r>
        <w:rPr>
          <w:rFonts w:ascii="Times" w:hAnsi="Times" w:cs="B Zar" w:hint="cs"/>
          <w:sz w:val="22"/>
          <w:szCs w:val="26"/>
          <w:rtl/>
        </w:rPr>
        <w:t xml:space="preserve"> </w:t>
      </w:r>
      <w:r w:rsidRPr="00731432">
        <w:rPr>
          <w:rFonts w:ascii="Times" w:hAnsi="Times" w:cs="B Zar"/>
          <w:sz w:val="22"/>
          <w:szCs w:val="26"/>
          <w:rtl/>
        </w:rPr>
        <w:t>ط</w:t>
      </w:r>
      <w:r w:rsidR="00A10238">
        <w:rPr>
          <w:rFonts w:ascii="Times" w:hAnsi="Times" w:cs="B Zar"/>
          <w:sz w:val="22"/>
          <w:szCs w:val="26"/>
          <w:rtl/>
        </w:rPr>
        <w:t>ي</w:t>
      </w:r>
      <w:r w:rsidRPr="00731432">
        <w:rPr>
          <w:rFonts w:ascii="Times" w:hAnsi="Times" w:cs="B Zar"/>
          <w:sz w:val="22"/>
          <w:szCs w:val="26"/>
          <w:rtl/>
        </w:rPr>
        <w:t xml:space="preserve"> زمان ن</w:t>
      </w:r>
      <w:r w:rsidR="00A10238">
        <w:rPr>
          <w:rFonts w:ascii="Times" w:hAnsi="Times" w:cs="B Zar"/>
          <w:sz w:val="22"/>
          <w:szCs w:val="26"/>
          <w:rtl/>
        </w:rPr>
        <w:t>ي</w:t>
      </w:r>
      <w:r w:rsidRPr="00731432">
        <w:rPr>
          <w:rFonts w:ascii="Times" w:hAnsi="Times" w:cs="B Zar"/>
          <w:sz w:val="22"/>
          <w:szCs w:val="26"/>
          <w:rtl/>
        </w:rPr>
        <w:t>ز بهبود ن</w:t>
      </w:r>
      <w:r w:rsidR="00A10238">
        <w:rPr>
          <w:rFonts w:ascii="Times" w:hAnsi="Times" w:cs="B Zar"/>
          <w:sz w:val="22"/>
          <w:szCs w:val="26"/>
          <w:rtl/>
        </w:rPr>
        <w:t>ي</w:t>
      </w:r>
      <w:r w:rsidRPr="00731432">
        <w:rPr>
          <w:rFonts w:ascii="Times" w:hAnsi="Times" w:cs="B Zar"/>
          <w:sz w:val="22"/>
          <w:szCs w:val="26"/>
          <w:rtl/>
        </w:rPr>
        <w:t>افته، اما در جامع</w:t>
      </w:r>
      <w:r>
        <w:rPr>
          <w:rFonts w:ascii="Times" w:hAnsi="Times" w:cs="B Zar" w:hint="cs"/>
          <w:sz w:val="22"/>
          <w:szCs w:val="26"/>
          <w:rtl/>
        </w:rPr>
        <w:t>ة</w:t>
      </w:r>
      <w:r w:rsidRPr="00731432">
        <w:rPr>
          <w:rFonts w:ascii="Times" w:hAnsi="Times" w:cs="B Zar"/>
          <w:sz w:val="22"/>
          <w:szCs w:val="26"/>
          <w:rtl/>
        </w:rPr>
        <w:t xml:space="preserve"> شهر</w:t>
      </w:r>
      <w:r w:rsidR="00A10238">
        <w:rPr>
          <w:rFonts w:ascii="Times" w:hAnsi="Times" w:cs="B Zar"/>
          <w:sz w:val="22"/>
          <w:szCs w:val="26"/>
          <w:rtl/>
        </w:rPr>
        <w:t>ي</w:t>
      </w:r>
      <w:r w:rsidRPr="00731432">
        <w:rPr>
          <w:rFonts w:ascii="Times" w:hAnsi="Times" w:cs="B Zar"/>
          <w:sz w:val="22"/>
          <w:szCs w:val="26"/>
          <w:rtl/>
        </w:rPr>
        <w:t xml:space="preserve"> نتا</w:t>
      </w:r>
      <w:r w:rsidR="00A10238">
        <w:rPr>
          <w:rFonts w:ascii="Times" w:hAnsi="Times" w:cs="B Zar"/>
          <w:sz w:val="22"/>
          <w:szCs w:val="26"/>
          <w:rtl/>
        </w:rPr>
        <w:t>ي</w:t>
      </w:r>
      <w:r w:rsidRPr="00731432">
        <w:rPr>
          <w:rFonts w:ascii="Times" w:hAnsi="Times" w:cs="B Zar"/>
          <w:sz w:val="22"/>
          <w:szCs w:val="26"/>
          <w:rtl/>
        </w:rPr>
        <w:t>ج نشان از بهترشدن شرا</w:t>
      </w:r>
      <w:r w:rsidR="00A10238">
        <w:rPr>
          <w:rFonts w:ascii="Times" w:hAnsi="Times" w:cs="B Zar"/>
          <w:sz w:val="22"/>
          <w:szCs w:val="26"/>
          <w:rtl/>
        </w:rPr>
        <w:t>ي</w:t>
      </w:r>
      <w:r w:rsidRPr="00731432">
        <w:rPr>
          <w:rFonts w:ascii="Times" w:hAnsi="Times" w:cs="B Zar"/>
          <w:sz w:val="22"/>
          <w:szCs w:val="26"/>
          <w:rtl/>
        </w:rPr>
        <w:t>ط توز</w:t>
      </w:r>
      <w:r w:rsidR="00A10238">
        <w:rPr>
          <w:rFonts w:ascii="Times" w:hAnsi="Times" w:cs="B Zar"/>
          <w:sz w:val="22"/>
          <w:szCs w:val="26"/>
          <w:rtl/>
        </w:rPr>
        <w:t>ي</w:t>
      </w:r>
      <w:r w:rsidRPr="00731432">
        <w:rPr>
          <w:rFonts w:ascii="Times" w:hAnsi="Times" w:cs="B Zar"/>
          <w:sz w:val="22"/>
          <w:szCs w:val="26"/>
          <w:rtl/>
        </w:rPr>
        <w:t>ع</w:t>
      </w:r>
      <w:r w:rsidR="00A10238">
        <w:rPr>
          <w:rFonts w:ascii="Times" w:hAnsi="Times" w:cs="B Zar"/>
          <w:sz w:val="22"/>
          <w:szCs w:val="26"/>
          <w:rtl/>
        </w:rPr>
        <w:t>ي</w:t>
      </w:r>
      <w:r w:rsidRPr="00731432">
        <w:rPr>
          <w:rFonts w:ascii="Times" w:hAnsi="Times" w:cs="B Zar"/>
          <w:sz w:val="22"/>
          <w:szCs w:val="26"/>
          <w:rtl/>
        </w:rPr>
        <w:t xml:space="preserve"> دارد</w:t>
      </w:r>
      <w:r>
        <w:rPr>
          <w:rFonts w:ascii="Times" w:hAnsi="Times" w:cs="B Zar" w:hint="cs"/>
          <w:sz w:val="22"/>
          <w:szCs w:val="26"/>
          <w:rtl/>
        </w:rPr>
        <w:t>.</w:t>
      </w:r>
    </w:p>
    <w:p w14:paraId="26EB22ED" w14:textId="77777777" w:rsidR="00C247B7" w:rsidRDefault="00C247B7" w:rsidP="00731432">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سلطان</w:t>
      </w:r>
      <w:r w:rsidR="00A10238">
        <w:rPr>
          <w:rFonts w:ascii="Times" w:hAnsi="Times" w:cs="B Zar" w:hint="cs"/>
          <w:sz w:val="22"/>
          <w:szCs w:val="26"/>
          <w:rtl/>
        </w:rPr>
        <w:t>ي</w:t>
      </w:r>
      <w:r>
        <w:rPr>
          <w:rFonts w:ascii="Times" w:hAnsi="Times" w:cs="B Zar" w:hint="cs"/>
          <w:sz w:val="22"/>
          <w:szCs w:val="26"/>
          <w:rtl/>
        </w:rPr>
        <w:t xml:space="preserve"> و روحان</w:t>
      </w:r>
      <w:r w:rsidR="00A10238">
        <w:rPr>
          <w:rFonts w:ascii="Times" w:hAnsi="Times" w:cs="B Zar" w:hint="cs"/>
          <w:sz w:val="22"/>
          <w:szCs w:val="26"/>
          <w:rtl/>
        </w:rPr>
        <w:t>ي</w:t>
      </w:r>
      <w:r>
        <w:rPr>
          <w:rFonts w:ascii="Times" w:hAnsi="Times" w:cs="B Zar" w:hint="cs"/>
          <w:sz w:val="22"/>
          <w:szCs w:val="26"/>
          <w:rtl/>
        </w:rPr>
        <w:t xml:space="preserve"> (1380) در مطالعة خود با عنوان </w:t>
      </w:r>
      <w:r w:rsidRPr="00A01F55">
        <w:rPr>
          <w:rFonts w:ascii="Times" w:hAnsi="Times" w:cs="B Zar"/>
          <w:sz w:val="22"/>
          <w:szCs w:val="26"/>
          <w:rtl/>
        </w:rPr>
        <w:t>«</w:t>
      </w:r>
      <w:r>
        <w:rPr>
          <w:rFonts w:ascii="Times" w:hAnsi="Times" w:cs="B Zar" w:hint="cs"/>
          <w:sz w:val="22"/>
          <w:szCs w:val="26"/>
          <w:rtl/>
        </w:rPr>
        <w:t>راهکارها</w:t>
      </w:r>
      <w:r w:rsidR="00A10238">
        <w:rPr>
          <w:rFonts w:ascii="Times" w:hAnsi="Times" w:cs="B Zar" w:hint="cs"/>
          <w:sz w:val="22"/>
          <w:szCs w:val="26"/>
          <w:rtl/>
        </w:rPr>
        <w:t>ي</w:t>
      </w:r>
      <w:r>
        <w:rPr>
          <w:rFonts w:ascii="Times" w:hAnsi="Times" w:cs="B Zar" w:hint="cs"/>
          <w:sz w:val="22"/>
          <w:szCs w:val="26"/>
          <w:rtl/>
        </w:rPr>
        <w:t xml:space="preserve"> غن</w:t>
      </w:r>
      <w:r w:rsidR="00A10238">
        <w:rPr>
          <w:rFonts w:ascii="Times" w:hAnsi="Times" w:cs="B Zar" w:hint="cs"/>
          <w:sz w:val="22"/>
          <w:szCs w:val="26"/>
          <w:rtl/>
        </w:rPr>
        <w:t>ي</w:t>
      </w:r>
      <w:r>
        <w:rPr>
          <w:rFonts w:ascii="Times" w:hAnsi="Times" w:cs="B Zar" w:hint="cs"/>
          <w:sz w:val="22"/>
          <w:szCs w:val="26"/>
          <w:rtl/>
        </w:rPr>
        <w:t>‌ساز</w:t>
      </w:r>
      <w:r w:rsidR="00A10238">
        <w:rPr>
          <w:rFonts w:ascii="Times" w:hAnsi="Times" w:cs="B Zar" w:hint="cs"/>
          <w:sz w:val="22"/>
          <w:szCs w:val="26"/>
          <w:rtl/>
        </w:rPr>
        <w:t>ي</w:t>
      </w:r>
      <w:r>
        <w:rPr>
          <w:rFonts w:ascii="Times" w:hAnsi="Times" w:cs="B Zar" w:hint="cs"/>
          <w:sz w:val="22"/>
          <w:szCs w:val="26"/>
          <w:rtl/>
        </w:rPr>
        <w:t xml:space="preserve"> فرا</w:t>
      </w:r>
      <w:r w:rsidR="00A10238">
        <w:rPr>
          <w:rFonts w:ascii="Times" w:hAnsi="Times" w:cs="B Zar" w:hint="cs"/>
          <w:sz w:val="22"/>
          <w:szCs w:val="26"/>
          <w:rtl/>
        </w:rPr>
        <w:t>ي</w:t>
      </w:r>
      <w:r>
        <w:rPr>
          <w:rFonts w:ascii="Times" w:hAnsi="Times" w:cs="B Zar" w:hint="cs"/>
          <w:sz w:val="22"/>
          <w:szCs w:val="26"/>
          <w:rtl/>
        </w:rPr>
        <w:t>ند روان</w:t>
      </w:r>
      <w:r w:rsidR="00A10238">
        <w:rPr>
          <w:rFonts w:ascii="Times" w:hAnsi="Times" w:cs="B Zar" w:hint="cs"/>
          <w:sz w:val="22"/>
          <w:szCs w:val="26"/>
          <w:rtl/>
        </w:rPr>
        <w:t>ي</w:t>
      </w:r>
      <w:r>
        <w:rPr>
          <w:rFonts w:ascii="Times" w:hAnsi="Times" w:cs="B Zar" w:hint="cs"/>
          <w:sz w:val="22"/>
          <w:szCs w:val="26"/>
          <w:rtl/>
        </w:rPr>
        <w:t xml:space="preserve"> و اجتماع</w:t>
      </w:r>
      <w:r w:rsidR="00A10238">
        <w:rPr>
          <w:rFonts w:ascii="Times" w:hAnsi="Times" w:cs="B Zar" w:hint="cs"/>
          <w:sz w:val="22"/>
          <w:szCs w:val="26"/>
          <w:rtl/>
        </w:rPr>
        <w:t>ي</w:t>
      </w:r>
      <w:r>
        <w:rPr>
          <w:rFonts w:ascii="Times" w:hAnsi="Times" w:cs="B Zar" w:hint="cs"/>
          <w:sz w:val="22"/>
          <w:szCs w:val="26"/>
          <w:rtl/>
        </w:rPr>
        <w:t xml:space="preserve"> بازنشستگ</w:t>
      </w:r>
      <w:r w:rsidR="00A10238">
        <w:rPr>
          <w:rFonts w:ascii="Times" w:hAnsi="Times" w:cs="B Zar" w:hint="cs"/>
          <w:sz w:val="22"/>
          <w:szCs w:val="26"/>
          <w:rtl/>
        </w:rPr>
        <w:t>ي</w:t>
      </w:r>
      <w:r w:rsidRPr="005340DC">
        <w:rPr>
          <w:rFonts w:ascii="Times" w:hAnsi="Times" w:cs="B Zar"/>
          <w:sz w:val="22"/>
          <w:szCs w:val="26"/>
          <w:rtl/>
        </w:rPr>
        <w:t>»</w:t>
      </w:r>
      <w:r>
        <w:rPr>
          <w:rFonts w:ascii="Times" w:hAnsi="Times" w:cs="B Zar" w:hint="cs"/>
          <w:sz w:val="22"/>
          <w:szCs w:val="26"/>
          <w:rtl/>
        </w:rPr>
        <w:t>، موضوع غن</w:t>
      </w:r>
      <w:r w:rsidR="00A10238">
        <w:rPr>
          <w:rFonts w:ascii="Times" w:hAnsi="Times" w:cs="B Zar" w:hint="cs"/>
          <w:sz w:val="22"/>
          <w:szCs w:val="26"/>
          <w:rtl/>
        </w:rPr>
        <w:t>ي</w:t>
      </w:r>
      <w:r>
        <w:rPr>
          <w:rFonts w:ascii="Times" w:hAnsi="Times" w:cs="B Zar" w:hint="cs"/>
          <w:sz w:val="22"/>
          <w:szCs w:val="26"/>
          <w:rtl/>
        </w:rPr>
        <w:t>‌ساز</w:t>
      </w:r>
      <w:r w:rsidR="00A10238">
        <w:rPr>
          <w:rFonts w:ascii="Times" w:hAnsi="Times" w:cs="B Zar" w:hint="cs"/>
          <w:sz w:val="22"/>
          <w:szCs w:val="26"/>
          <w:rtl/>
        </w:rPr>
        <w:t>ي</w:t>
      </w:r>
      <w:r>
        <w:rPr>
          <w:rFonts w:ascii="Times" w:hAnsi="Times" w:cs="B Zar" w:hint="cs"/>
          <w:sz w:val="22"/>
          <w:szCs w:val="26"/>
          <w:rtl/>
        </w:rPr>
        <w:t xml:space="preserve"> فرا</w:t>
      </w:r>
      <w:r w:rsidR="00A10238">
        <w:rPr>
          <w:rFonts w:ascii="Times" w:hAnsi="Times" w:cs="B Zar" w:hint="cs"/>
          <w:sz w:val="22"/>
          <w:szCs w:val="26"/>
          <w:rtl/>
        </w:rPr>
        <w:t>ي</w:t>
      </w:r>
      <w:r>
        <w:rPr>
          <w:rFonts w:ascii="Times" w:hAnsi="Times" w:cs="B Zar" w:hint="cs"/>
          <w:sz w:val="22"/>
          <w:szCs w:val="26"/>
          <w:rtl/>
        </w:rPr>
        <w:t>ند روان</w:t>
      </w:r>
      <w:r w:rsidR="00A10238">
        <w:rPr>
          <w:rFonts w:ascii="Times" w:hAnsi="Times" w:cs="B Zar" w:hint="cs"/>
          <w:sz w:val="22"/>
          <w:szCs w:val="26"/>
          <w:rtl/>
        </w:rPr>
        <w:t>ي</w:t>
      </w:r>
      <w:r>
        <w:rPr>
          <w:rFonts w:ascii="Times" w:hAnsi="Times" w:cs="B Zar" w:hint="cs"/>
          <w:sz w:val="22"/>
          <w:szCs w:val="26"/>
          <w:rtl/>
        </w:rPr>
        <w:t xml:space="preserve"> و اجتماع</w:t>
      </w:r>
      <w:r w:rsidR="00A10238">
        <w:rPr>
          <w:rFonts w:ascii="Times" w:hAnsi="Times" w:cs="B Zar" w:hint="cs"/>
          <w:sz w:val="22"/>
          <w:szCs w:val="26"/>
          <w:rtl/>
        </w:rPr>
        <w:t>ي</w:t>
      </w:r>
      <w:r>
        <w:rPr>
          <w:rFonts w:ascii="Times" w:hAnsi="Times" w:cs="B Zar" w:hint="cs"/>
          <w:sz w:val="22"/>
          <w:szCs w:val="26"/>
          <w:rtl/>
        </w:rPr>
        <w:t xml:space="preserve"> بازنشستگ</w:t>
      </w:r>
      <w:r w:rsidR="00A10238">
        <w:rPr>
          <w:rFonts w:ascii="Times" w:hAnsi="Times" w:cs="B Zar" w:hint="cs"/>
          <w:sz w:val="22"/>
          <w:szCs w:val="26"/>
          <w:rtl/>
        </w:rPr>
        <w:t>ي</w:t>
      </w:r>
      <w:r>
        <w:rPr>
          <w:rFonts w:ascii="Times" w:hAnsi="Times" w:cs="B Zar" w:hint="cs"/>
          <w:sz w:val="22"/>
          <w:szCs w:val="26"/>
          <w:rtl/>
        </w:rPr>
        <w:t xml:space="preserve"> را مطرح کرده و راهکارها</w:t>
      </w:r>
      <w:r w:rsidR="00A10238">
        <w:rPr>
          <w:rFonts w:ascii="Times" w:hAnsi="Times" w:cs="B Zar" w:hint="cs"/>
          <w:sz w:val="22"/>
          <w:szCs w:val="26"/>
          <w:rtl/>
        </w:rPr>
        <w:t>يي</w:t>
      </w:r>
      <w:r>
        <w:rPr>
          <w:rFonts w:ascii="Times" w:hAnsi="Times" w:cs="B Zar" w:hint="cs"/>
          <w:sz w:val="22"/>
          <w:szCs w:val="26"/>
          <w:rtl/>
        </w:rPr>
        <w:t xml:space="preserve"> ازجمله توسعة اوقات فراغت، ارتقا</w:t>
      </w:r>
      <w:r w:rsidR="00A10238">
        <w:rPr>
          <w:rFonts w:ascii="Times" w:hAnsi="Times" w:cs="B Zar" w:hint="cs"/>
          <w:sz w:val="22"/>
          <w:szCs w:val="26"/>
          <w:rtl/>
        </w:rPr>
        <w:t>ي</w:t>
      </w:r>
      <w:r>
        <w:rPr>
          <w:rFonts w:ascii="Times" w:hAnsi="Times" w:cs="B Zar" w:hint="cs"/>
          <w:sz w:val="22"/>
          <w:szCs w:val="26"/>
          <w:rtl/>
        </w:rPr>
        <w:t xml:space="preserve"> بهداشت </w:t>
      </w:r>
      <w:r>
        <w:rPr>
          <w:rFonts w:ascii="Times" w:hAnsi="Times" w:cs="B Zar" w:hint="cs"/>
          <w:sz w:val="22"/>
          <w:szCs w:val="26"/>
          <w:rtl/>
        </w:rPr>
        <w:lastRenderedPageBreak/>
        <w:t>روان</w:t>
      </w:r>
      <w:r w:rsidR="00A10238">
        <w:rPr>
          <w:rFonts w:ascii="Times" w:hAnsi="Times" w:cs="B Zar" w:hint="cs"/>
          <w:sz w:val="22"/>
          <w:szCs w:val="26"/>
          <w:rtl/>
        </w:rPr>
        <w:t>ي</w:t>
      </w:r>
      <w:r>
        <w:rPr>
          <w:rFonts w:ascii="Times" w:hAnsi="Times" w:cs="B Zar" w:hint="cs"/>
          <w:sz w:val="22"/>
          <w:szCs w:val="26"/>
          <w:rtl/>
        </w:rPr>
        <w:t>، تقو</w:t>
      </w:r>
      <w:r w:rsidR="00A10238">
        <w:rPr>
          <w:rFonts w:ascii="Times" w:hAnsi="Times" w:cs="B Zar" w:hint="cs"/>
          <w:sz w:val="22"/>
          <w:szCs w:val="26"/>
          <w:rtl/>
        </w:rPr>
        <w:t>ي</w:t>
      </w:r>
      <w:r>
        <w:rPr>
          <w:rFonts w:ascii="Times" w:hAnsi="Times" w:cs="B Zar" w:hint="cs"/>
          <w:sz w:val="22"/>
          <w:szCs w:val="26"/>
          <w:rtl/>
        </w:rPr>
        <w:t>ت روابط ب</w:t>
      </w:r>
      <w:r w:rsidR="00A10238">
        <w:rPr>
          <w:rFonts w:ascii="Times" w:hAnsi="Times" w:cs="B Zar" w:hint="cs"/>
          <w:sz w:val="22"/>
          <w:szCs w:val="26"/>
          <w:rtl/>
        </w:rPr>
        <w:t>ي</w:t>
      </w:r>
      <w:r>
        <w:rPr>
          <w:rFonts w:ascii="Times" w:hAnsi="Times" w:cs="B Zar" w:hint="cs"/>
          <w:sz w:val="22"/>
          <w:szCs w:val="26"/>
          <w:rtl/>
        </w:rPr>
        <w:t>ن افراد خانواده و توجه به تغ</w:t>
      </w:r>
      <w:r w:rsidR="00A10238">
        <w:rPr>
          <w:rFonts w:ascii="Times" w:hAnsi="Times" w:cs="B Zar" w:hint="cs"/>
          <w:sz w:val="22"/>
          <w:szCs w:val="26"/>
          <w:rtl/>
        </w:rPr>
        <w:t>يي</w:t>
      </w:r>
      <w:r>
        <w:rPr>
          <w:rFonts w:ascii="Times" w:hAnsi="Times" w:cs="B Zar" w:hint="cs"/>
          <w:sz w:val="22"/>
          <w:szCs w:val="26"/>
          <w:rtl/>
        </w:rPr>
        <w:t>رات روح</w:t>
      </w:r>
      <w:r w:rsidR="00A10238">
        <w:rPr>
          <w:rFonts w:ascii="Times" w:hAnsi="Times" w:cs="B Zar" w:hint="cs"/>
          <w:sz w:val="22"/>
          <w:szCs w:val="26"/>
          <w:rtl/>
        </w:rPr>
        <w:t>ي</w:t>
      </w:r>
      <w:r>
        <w:rPr>
          <w:rFonts w:ascii="Times" w:hAnsi="Times" w:cs="B Zar" w:hint="cs"/>
          <w:sz w:val="22"/>
          <w:szCs w:val="26"/>
          <w:rtl/>
        </w:rPr>
        <w:t xml:space="preserve"> و روش زندگ</w:t>
      </w:r>
      <w:r w:rsidR="00A10238">
        <w:rPr>
          <w:rFonts w:ascii="Times" w:hAnsi="Times" w:cs="B Zar" w:hint="cs"/>
          <w:sz w:val="22"/>
          <w:szCs w:val="26"/>
          <w:rtl/>
        </w:rPr>
        <w:t>ي</w:t>
      </w:r>
      <w:r>
        <w:rPr>
          <w:rFonts w:ascii="Times" w:hAnsi="Times" w:cs="B Zar" w:hint="cs"/>
          <w:sz w:val="22"/>
          <w:szCs w:val="26"/>
          <w:rtl/>
        </w:rPr>
        <w:t xml:space="preserve"> بازنشستگان را ارائه کردند (نقل از موسا</w:t>
      </w:r>
      <w:r w:rsidR="00A10238">
        <w:rPr>
          <w:rFonts w:ascii="Times" w:hAnsi="Times" w:cs="B Zar" w:hint="cs"/>
          <w:sz w:val="22"/>
          <w:szCs w:val="26"/>
          <w:rtl/>
        </w:rPr>
        <w:t>يي</w:t>
      </w:r>
      <w:r>
        <w:rPr>
          <w:rFonts w:ascii="Times" w:hAnsi="Times" w:cs="B Zar" w:hint="cs"/>
          <w:sz w:val="22"/>
          <w:szCs w:val="26"/>
          <w:rtl/>
        </w:rPr>
        <w:t>، 1383).</w:t>
      </w:r>
    </w:p>
    <w:p w14:paraId="25A7A0C9" w14:textId="77777777" w:rsidR="005340DC" w:rsidRDefault="005340DC" w:rsidP="005E2E28">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موسا</w:t>
      </w:r>
      <w:r w:rsidR="00A10238">
        <w:rPr>
          <w:rFonts w:ascii="Times" w:hAnsi="Times" w:cs="B Zar" w:hint="cs"/>
          <w:sz w:val="22"/>
          <w:szCs w:val="26"/>
          <w:rtl/>
        </w:rPr>
        <w:t>يي</w:t>
      </w:r>
      <w:r>
        <w:rPr>
          <w:rFonts w:ascii="Times" w:hAnsi="Times" w:cs="B Zar" w:hint="cs"/>
          <w:sz w:val="22"/>
          <w:szCs w:val="26"/>
          <w:rtl/>
        </w:rPr>
        <w:t xml:space="preserve"> (1383) به </w:t>
      </w:r>
      <w:r w:rsidR="00A01F55" w:rsidRPr="00A01F55">
        <w:rPr>
          <w:rFonts w:ascii="Times" w:hAnsi="Times" w:cs="B Zar"/>
          <w:sz w:val="22"/>
          <w:szCs w:val="26"/>
          <w:rtl/>
        </w:rPr>
        <w:t>«</w:t>
      </w:r>
      <w:r>
        <w:rPr>
          <w:rFonts w:ascii="Times" w:hAnsi="Times" w:cs="B Zar" w:hint="cs"/>
          <w:sz w:val="22"/>
          <w:szCs w:val="26"/>
          <w:rtl/>
        </w:rPr>
        <w:t>بررس</w:t>
      </w:r>
      <w:r w:rsidR="00A10238">
        <w:rPr>
          <w:rFonts w:ascii="Times" w:hAnsi="Times" w:cs="B Zar" w:hint="cs"/>
          <w:sz w:val="22"/>
          <w:szCs w:val="26"/>
          <w:rtl/>
        </w:rPr>
        <w:t>ي</w:t>
      </w:r>
      <w:r>
        <w:rPr>
          <w:rFonts w:ascii="Times" w:hAnsi="Times" w:cs="B Zar" w:hint="cs"/>
          <w:sz w:val="22"/>
          <w:szCs w:val="26"/>
          <w:rtl/>
        </w:rPr>
        <w:t xml:space="preserve"> آثار اجتماع</w:t>
      </w:r>
      <w:r w:rsidR="00A10238">
        <w:rPr>
          <w:rFonts w:ascii="Times" w:hAnsi="Times" w:cs="B Zar" w:hint="cs"/>
          <w:sz w:val="22"/>
          <w:szCs w:val="26"/>
          <w:rtl/>
        </w:rPr>
        <w:t>ي</w:t>
      </w:r>
      <w:r>
        <w:rPr>
          <w:rFonts w:ascii="Times" w:hAnsi="Times" w:cs="B Zar" w:hint="cs"/>
          <w:sz w:val="22"/>
          <w:szCs w:val="26"/>
          <w:rtl/>
        </w:rPr>
        <w:t xml:space="preserve"> و روح</w:t>
      </w:r>
      <w:r w:rsidR="00A10238">
        <w:rPr>
          <w:rFonts w:ascii="Times" w:hAnsi="Times" w:cs="B Zar" w:hint="cs"/>
          <w:sz w:val="22"/>
          <w:szCs w:val="26"/>
          <w:rtl/>
        </w:rPr>
        <w:t>ي</w:t>
      </w:r>
      <w:r>
        <w:rPr>
          <w:rFonts w:ascii="Times" w:hAnsi="Times" w:cs="B Zar" w:hint="cs"/>
          <w:sz w:val="22"/>
          <w:szCs w:val="26"/>
          <w:rtl/>
        </w:rPr>
        <w:t xml:space="preserve"> بازنشستگ</w:t>
      </w:r>
      <w:r w:rsidR="00A10238">
        <w:rPr>
          <w:rFonts w:ascii="Times" w:hAnsi="Times" w:cs="B Zar" w:hint="cs"/>
          <w:sz w:val="22"/>
          <w:szCs w:val="26"/>
          <w:rtl/>
        </w:rPr>
        <w:t>ي</w:t>
      </w:r>
      <w:r>
        <w:rPr>
          <w:rFonts w:ascii="Times" w:hAnsi="Times" w:cs="B Zar" w:hint="cs"/>
          <w:sz w:val="22"/>
          <w:szCs w:val="26"/>
          <w:rtl/>
        </w:rPr>
        <w:t xml:space="preserve"> اعضا</w:t>
      </w:r>
      <w:r w:rsidR="00A10238">
        <w:rPr>
          <w:rFonts w:ascii="Times" w:hAnsi="Times" w:cs="B Zar" w:hint="cs"/>
          <w:sz w:val="22"/>
          <w:szCs w:val="26"/>
          <w:rtl/>
        </w:rPr>
        <w:t>ي</w:t>
      </w:r>
      <w:r>
        <w:rPr>
          <w:rFonts w:ascii="Times" w:hAnsi="Times" w:cs="B Zar" w:hint="cs"/>
          <w:sz w:val="22"/>
          <w:szCs w:val="26"/>
          <w:rtl/>
        </w:rPr>
        <w:t xml:space="preserve"> ه</w:t>
      </w:r>
      <w:r w:rsidR="00A10238">
        <w:rPr>
          <w:rFonts w:ascii="Times" w:hAnsi="Times" w:cs="B Zar" w:hint="cs"/>
          <w:sz w:val="22"/>
          <w:szCs w:val="26"/>
          <w:rtl/>
        </w:rPr>
        <w:t>ي</w:t>
      </w:r>
      <w:r>
        <w:rPr>
          <w:rFonts w:ascii="Times" w:hAnsi="Times" w:cs="B Zar" w:hint="cs"/>
          <w:sz w:val="22"/>
          <w:szCs w:val="26"/>
          <w:rtl/>
        </w:rPr>
        <w:t>أت علم</w:t>
      </w:r>
      <w:r w:rsidR="00A10238">
        <w:rPr>
          <w:rFonts w:ascii="Times" w:hAnsi="Times" w:cs="B Zar" w:hint="cs"/>
          <w:sz w:val="22"/>
          <w:szCs w:val="26"/>
          <w:rtl/>
        </w:rPr>
        <w:t>ي</w:t>
      </w:r>
      <w:r>
        <w:rPr>
          <w:rFonts w:ascii="Times" w:hAnsi="Times" w:cs="B Zar" w:hint="cs"/>
          <w:sz w:val="22"/>
          <w:szCs w:val="26"/>
          <w:rtl/>
        </w:rPr>
        <w:t xml:space="preserve"> در دانشگاه تهران</w:t>
      </w:r>
      <w:r w:rsidR="00A01F55" w:rsidRPr="005340DC">
        <w:rPr>
          <w:rFonts w:ascii="Times" w:hAnsi="Times" w:cs="B Zar"/>
          <w:sz w:val="22"/>
          <w:szCs w:val="26"/>
          <w:rtl/>
        </w:rPr>
        <w:t>»</w:t>
      </w:r>
      <w:r>
        <w:rPr>
          <w:rFonts w:ascii="Times" w:hAnsi="Times" w:cs="B Zar" w:hint="cs"/>
          <w:sz w:val="22"/>
          <w:szCs w:val="26"/>
          <w:rtl/>
        </w:rPr>
        <w:t xml:space="preserve"> پرداخته است</w:t>
      </w:r>
      <w:r w:rsidR="005E2E28">
        <w:rPr>
          <w:rFonts w:ascii="Times" w:hAnsi="Times" w:cs="B Zar" w:hint="cs"/>
          <w:sz w:val="22"/>
          <w:szCs w:val="26"/>
          <w:rtl/>
        </w:rPr>
        <w:t xml:space="preserve"> که </w:t>
      </w:r>
      <w:r>
        <w:rPr>
          <w:rFonts w:ascii="Times" w:hAnsi="Times" w:cs="B Zar" w:hint="cs"/>
          <w:sz w:val="22"/>
          <w:szCs w:val="26"/>
          <w:rtl/>
        </w:rPr>
        <w:t>بر</w:t>
      </w:r>
      <w:r w:rsidRPr="005340DC">
        <w:rPr>
          <w:rFonts w:ascii="Times" w:hAnsi="Times" w:cs="B Zar"/>
          <w:sz w:val="22"/>
          <w:szCs w:val="26"/>
          <w:rtl/>
        </w:rPr>
        <w:t xml:space="preserve">اساس </w:t>
      </w:r>
      <w:r w:rsidR="00A10238">
        <w:rPr>
          <w:rFonts w:ascii="Times" w:hAnsi="Times" w:cs="B Zar"/>
          <w:sz w:val="22"/>
          <w:szCs w:val="26"/>
          <w:rtl/>
        </w:rPr>
        <w:t>ي</w:t>
      </w:r>
      <w:r w:rsidRPr="005340DC">
        <w:rPr>
          <w:rFonts w:ascii="Times" w:hAnsi="Times" w:cs="B Zar"/>
          <w:sz w:val="22"/>
          <w:szCs w:val="26"/>
          <w:rtl/>
        </w:rPr>
        <w:t>افته</w:t>
      </w:r>
      <w:r>
        <w:rPr>
          <w:rFonts w:ascii="Times" w:hAnsi="Times" w:cs="B Zar" w:hint="cs"/>
          <w:sz w:val="22"/>
          <w:szCs w:val="26"/>
          <w:rtl/>
        </w:rPr>
        <w:t>‌</w:t>
      </w:r>
      <w:r w:rsidRPr="005340DC">
        <w:rPr>
          <w:rFonts w:ascii="Times" w:hAnsi="Times" w:cs="B Zar"/>
          <w:sz w:val="22"/>
          <w:szCs w:val="26"/>
          <w:rtl/>
        </w:rPr>
        <w:t>ها</w:t>
      </w:r>
      <w:r>
        <w:rPr>
          <w:rFonts w:ascii="Times" w:hAnsi="Times" w:cs="B Zar" w:hint="cs"/>
          <w:sz w:val="22"/>
          <w:szCs w:val="26"/>
          <w:rtl/>
        </w:rPr>
        <w:t>،</w:t>
      </w:r>
      <w:r w:rsidRPr="005340DC">
        <w:rPr>
          <w:rFonts w:ascii="Times" w:hAnsi="Times" w:cs="B Zar"/>
          <w:sz w:val="22"/>
          <w:szCs w:val="26"/>
          <w:rtl/>
        </w:rPr>
        <w:t xml:space="preserve"> اعضاي ه</w:t>
      </w:r>
      <w:r w:rsidR="00A10238">
        <w:rPr>
          <w:rFonts w:ascii="Times" w:hAnsi="Times" w:cs="B Zar"/>
          <w:sz w:val="22"/>
          <w:szCs w:val="26"/>
          <w:rtl/>
        </w:rPr>
        <w:t>ي</w:t>
      </w:r>
      <w:r w:rsidRPr="005340DC">
        <w:rPr>
          <w:rFonts w:ascii="Times" w:hAnsi="Times" w:cs="B Zar"/>
          <w:sz w:val="22"/>
          <w:szCs w:val="26"/>
          <w:rtl/>
        </w:rPr>
        <w:t>أت علم</w:t>
      </w:r>
      <w:r w:rsidR="00A10238">
        <w:rPr>
          <w:rFonts w:ascii="Times" w:hAnsi="Times" w:cs="B Zar"/>
          <w:sz w:val="22"/>
          <w:szCs w:val="26"/>
          <w:rtl/>
        </w:rPr>
        <w:t>ي</w:t>
      </w:r>
      <w:r w:rsidRPr="005340DC">
        <w:rPr>
          <w:rFonts w:ascii="Times" w:hAnsi="Times" w:cs="B Zar"/>
          <w:sz w:val="22"/>
          <w:szCs w:val="26"/>
          <w:rtl/>
        </w:rPr>
        <w:t xml:space="preserve"> بازنشسته</w:t>
      </w:r>
      <w:r>
        <w:rPr>
          <w:rFonts w:ascii="Times" w:hAnsi="Times" w:cs="B Zar" w:hint="cs"/>
          <w:sz w:val="22"/>
          <w:szCs w:val="26"/>
          <w:rtl/>
        </w:rPr>
        <w:t>،</w:t>
      </w:r>
      <w:r w:rsidRPr="005340DC">
        <w:rPr>
          <w:rFonts w:ascii="Times" w:hAnsi="Times" w:cs="B Zar"/>
          <w:sz w:val="22"/>
          <w:szCs w:val="26"/>
          <w:rtl/>
        </w:rPr>
        <w:t xml:space="preserve"> علاوه بر مشکلات مع</w:t>
      </w:r>
      <w:r w:rsidR="00A10238">
        <w:rPr>
          <w:rFonts w:ascii="Times" w:hAnsi="Times" w:cs="B Zar"/>
          <w:sz w:val="22"/>
          <w:szCs w:val="26"/>
          <w:rtl/>
        </w:rPr>
        <w:t>ي</w:t>
      </w:r>
      <w:r w:rsidRPr="005340DC">
        <w:rPr>
          <w:rFonts w:ascii="Times" w:hAnsi="Times" w:cs="B Zar"/>
          <w:sz w:val="22"/>
          <w:szCs w:val="26"/>
          <w:rtl/>
        </w:rPr>
        <w:t>شت</w:t>
      </w:r>
      <w:r w:rsidR="00A10238">
        <w:rPr>
          <w:rFonts w:ascii="Times" w:hAnsi="Times" w:cs="B Zar"/>
          <w:sz w:val="22"/>
          <w:szCs w:val="26"/>
          <w:rtl/>
        </w:rPr>
        <w:t>ي</w:t>
      </w:r>
      <w:r w:rsidRPr="005340DC">
        <w:rPr>
          <w:rFonts w:ascii="Times" w:hAnsi="Times" w:cs="B Zar"/>
          <w:sz w:val="22"/>
          <w:szCs w:val="26"/>
          <w:rtl/>
        </w:rPr>
        <w:t xml:space="preserve"> و اجتماع</w:t>
      </w:r>
      <w:r w:rsidR="00A10238">
        <w:rPr>
          <w:rFonts w:ascii="Times" w:hAnsi="Times" w:cs="B Zar"/>
          <w:sz w:val="22"/>
          <w:szCs w:val="26"/>
          <w:rtl/>
        </w:rPr>
        <w:t>ي</w:t>
      </w:r>
      <w:r>
        <w:rPr>
          <w:rFonts w:ascii="Times" w:hAnsi="Times" w:cs="B Zar" w:hint="cs"/>
          <w:sz w:val="22"/>
          <w:szCs w:val="26"/>
          <w:rtl/>
        </w:rPr>
        <w:t>،</w:t>
      </w:r>
      <w:r w:rsidRPr="005340DC">
        <w:rPr>
          <w:rFonts w:ascii="Times" w:hAnsi="Times" w:cs="B Zar"/>
          <w:sz w:val="22"/>
          <w:szCs w:val="26"/>
          <w:rtl/>
        </w:rPr>
        <w:t xml:space="preserve"> داراي مشکلات متعدد روح</w:t>
      </w:r>
      <w:r w:rsidR="00A10238">
        <w:rPr>
          <w:rFonts w:ascii="Times" w:hAnsi="Times" w:cs="B Zar"/>
          <w:sz w:val="22"/>
          <w:szCs w:val="26"/>
          <w:rtl/>
        </w:rPr>
        <w:t>ي</w:t>
      </w:r>
      <w:r w:rsidRPr="005340DC">
        <w:rPr>
          <w:rFonts w:ascii="Times" w:hAnsi="Times" w:cs="B Zar"/>
          <w:sz w:val="22"/>
          <w:szCs w:val="26"/>
          <w:rtl/>
        </w:rPr>
        <w:t xml:space="preserve"> و روان</w:t>
      </w:r>
      <w:r w:rsidR="00A10238">
        <w:rPr>
          <w:rFonts w:ascii="Times" w:hAnsi="Times" w:cs="B Zar"/>
          <w:sz w:val="22"/>
          <w:szCs w:val="26"/>
          <w:rtl/>
        </w:rPr>
        <w:t>ي</w:t>
      </w:r>
      <w:r w:rsidRPr="005340DC">
        <w:rPr>
          <w:rFonts w:ascii="Times" w:hAnsi="Times" w:cs="B Zar"/>
          <w:sz w:val="22"/>
          <w:szCs w:val="26"/>
          <w:rtl/>
        </w:rPr>
        <w:t xml:space="preserve"> ازجمله</w:t>
      </w:r>
      <w:r>
        <w:rPr>
          <w:rFonts w:ascii="Times" w:hAnsi="Times" w:cs="B Zar" w:hint="cs"/>
          <w:sz w:val="22"/>
          <w:szCs w:val="26"/>
          <w:rtl/>
        </w:rPr>
        <w:t xml:space="preserve"> </w:t>
      </w:r>
      <w:r w:rsidRPr="005340DC">
        <w:rPr>
          <w:rFonts w:ascii="Times" w:hAnsi="Times" w:cs="B Zar"/>
          <w:sz w:val="22"/>
          <w:szCs w:val="26"/>
          <w:rtl/>
        </w:rPr>
        <w:t>افسردگ</w:t>
      </w:r>
      <w:r w:rsidR="00A10238">
        <w:rPr>
          <w:rFonts w:ascii="Times" w:hAnsi="Times" w:cs="B Zar"/>
          <w:sz w:val="22"/>
          <w:szCs w:val="26"/>
          <w:rtl/>
        </w:rPr>
        <w:t>ي</w:t>
      </w:r>
      <w:r w:rsidRPr="005340DC">
        <w:rPr>
          <w:rFonts w:ascii="Times" w:hAnsi="Times" w:cs="B Zar"/>
          <w:sz w:val="22"/>
          <w:szCs w:val="26"/>
          <w:rtl/>
        </w:rPr>
        <w:t>، نگران</w:t>
      </w:r>
      <w:r w:rsidR="00A10238">
        <w:rPr>
          <w:rFonts w:ascii="Times" w:hAnsi="Times" w:cs="B Zar"/>
          <w:sz w:val="22"/>
          <w:szCs w:val="26"/>
          <w:rtl/>
        </w:rPr>
        <w:t>ي</w:t>
      </w:r>
      <w:r w:rsidRPr="005340DC">
        <w:rPr>
          <w:rFonts w:ascii="Times" w:hAnsi="Times" w:cs="B Zar"/>
          <w:sz w:val="22"/>
          <w:szCs w:val="26"/>
          <w:rtl/>
        </w:rPr>
        <w:t xml:space="preserve"> از آ</w:t>
      </w:r>
      <w:r w:rsidR="00A10238">
        <w:rPr>
          <w:rFonts w:ascii="Times" w:hAnsi="Times" w:cs="B Zar"/>
          <w:sz w:val="22"/>
          <w:szCs w:val="26"/>
          <w:rtl/>
        </w:rPr>
        <w:t>ي</w:t>
      </w:r>
      <w:r w:rsidRPr="005340DC">
        <w:rPr>
          <w:rFonts w:ascii="Times" w:hAnsi="Times" w:cs="B Zar"/>
          <w:sz w:val="22"/>
          <w:szCs w:val="26"/>
          <w:rtl/>
        </w:rPr>
        <w:t>نده، احساس پوچ</w:t>
      </w:r>
      <w:r w:rsidR="00A10238">
        <w:rPr>
          <w:rFonts w:ascii="Times" w:hAnsi="Times" w:cs="B Zar"/>
          <w:sz w:val="22"/>
          <w:szCs w:val="26"/>
          <w:rtl/>
        </w:rPr>
        <w:t>ي</w:t>
      </w:r>
      <w:r w:rsidRPr="005340DC">
        <w:rPr>
          <w:rFonts w:ascii="Times" w:hAnsi="Times" w:cs="B Zar"/>
          <w:sz w:val="22"/>
          <w:szCs w:val="26"/>
          <w:rtl/>
        </w:rPr>
        <w:t xml:space="preserve"> و ب</w:t>
      </w:r>
      <w:r w:rsidR="00A10238">
        <w:rPr>
          <w:rFonts w:ascii="Times" w:hAnsi="Times" w:cs="B Zar"/>
          <w:sz w:val="22"/>
          <w:szCs w:val="26"/>
          <w:rtl/>
        </w:rPr>
        <w:t>ي</w:t>
      </w:r>
      <w:r>
        <w:rPr>
          <w:rFonts w:ascii="Times" w:hAnsi="Times" w:cs="B Zar" w:hint="cs"/>
          <w:sz w:val="22"/>
          <w:szCs w:val="26"/>
          <w:rtl/>
        </w:rPr>
        <w:t>‌</w:t>
      </w:r>
      <w:r w:rsidRPr="005340DC">
        <w:rPr>
          <w:rFonts w:ascii="Times" w:hAnsi="Times" w:cs="B Zar"/>
          <w:sz w:val="22"/>
          <w:szCs w:val="26"/>
          <w:rtl/>
        </w:rPr>
        <w:t>مصرف</w:t>
      </w:r>
      <w:r w:rsidR="00A10238">
        <w:rPr>
          <w:rFonts w:ascii="Times" w:hAnsi="Times" w:cs="B Zar"/>
          <w:sz w:val="22"/>
          <w:szCs w:val="26"/>
          <w:rtl/>
        </w:rPr>
        <w:t>ي</w:t>
      </w:r>
      <w:r w:rsidRPr="005340DC">
        <w:rPr>
          <w:rFonts w:ascii="Times" w:hAnsi="Times" w:cs="B Zar"/>
          <w:sz w:val="22"/>
          <w:szCs w:val="26"/>
          <w:rtl/>
        </w:rPr>
        <w:t xml:space="preserve"> م</w:t>
      </w:r>
      <w:r w:rsidR="00A10238">
        <w:rPr>
          <w:rFonts w:ascii="Times" w:hAnsi="Times" w:cs="B Zar"/>
          <w:sz w:val="22"/>
          <w:szCs w:val="26"/>
          <w:rtl/>
        </w:rPr>
        <w:t>ي</w:t>
      </w:r>
      <w:r>
        <w:rPr>
          <w:rFonts w:ascii="Times" w:hAnsi="Times" w:cs="B Zar" w:hint="cs"/>
          <w:sz w:val="22"/>
          <w:szCs w:val="26"/>
          <w:rtl/>
        </w:rPr>
        <w:t>‌</w:t>
      </w:r>
      <w:r w:rsidRPr="005340DC">
        <w:rPr>
          <w:rFonts w:ascii="Times" w:hAnsi="Times" w:cs="B Zar"/>
          <w:sz w:val="22"/>
          <w:szCs w:val="26"/>
          <w:rtl/>
        </w:rPr>
        <w:t>باشند. براي کاهش ا</w:t>
      </w:r>
      <w:r w:rsidR="00A10238">
        <w:rPr>
          <w:rFonts w:ascii="Times" w:hAnsi="Times" w:cs="B Zar"/>
          <w:sz w:val="22"/>
          <w:szCs w:val="26"/>
          <w:rtl/>
        </w:rPr>
        <w:t>ي</w:t>
      </w:r>
      <w:r w:rsidRPr="005340DC">
        <w:rPr>
          <w:rFonts w:ascii="Times" w:hAnsi="Times" w:cs="B Zar"/>
          <w:sz w:val="22"/>
          <w:szCs w:val="26"/>
          <w:rtl/>
        </w:rPr>
        <w:t xml:space="preserve">ن مشکلات، براساس </w:t>
      </w:r>
      <w:r w:rsidR="00A10238">
        <w:rPr>
          <w:rFonts w:ascii="Times" w:hAnsi="Times" w:cs="B Zar"/>
          <w:sz w:val="22"/>
          <w:szCs w:val="26"/>
          <w:rtl/>
        </w:rPr>
        <w:t>ي</w:t>
      </w:r>
      <w:r w:rsidRPr="005340DC">
        <w:rPr>
          <w:rFonts w:ascii="Times" w:hAnsi="Times" w:cs="B Zar"/>
          <w:sz w:val="22"/>
          <w:szCs w:val="26"/>
          <w:rtl/>
        </w:rPr>
        <w:t>افته</w:t>
      </w:r>
      <w:r>
        <w:rPr>
          <w:rFonts w:ascii="Times" w:hAnsi="Times" w:cs="B Zar" w:hint="cs"/>
          <w:sz w:val="22"/>
          <w:szCs w:val="26"/>
          <w:rtl/>
        </w:rPr>
        <w:t>‌</w:t>
      </w:r>
      <w:r w:rsidRPr="005340DC">
        <w:rPr>
          <w:rFonts w:ascii="Times" w:hAnsi="Times" w:cs="B Zar"/>
          <w:sz w:val="22"/>
          <w:szCs w:val="26"/>
          <w:rtl/>
        </w:rPr>
        <w:t>ها</w:t>
      </w:r>
      <w:r>
        <w:rPr>
          <w:rFonts w:ascii="Times" w:hAnsi="Times" w:cs="B Zar" w:hint="cs"/>
          <w:sz w:val="22"/>
          <w:szCs w:val="26"/>
          <w:rtl/>
        </w:rPr>
        <w:t xml:space="preserve">، </w:t>
      </w:r>
      <w:r w:rsidRPr="005340DC">
        <w:rPr>
          <w:rFonts w:ascii="Times" w:hAnsi="Times" w:cs="B Zar"/>
          <w:sz w:val="22"/>
          <w:szCs w:val="26"/>
          <w:rtl/>
        </w:rPr>
        <w:t>پ</w:t>
      </w:r>
      <w:r w:rsidR="00A10238">
        <w:rPr>
          <w:rFonts w:ascii="Times" w:hAnsi="Times" w:cs="B Zar"/>
          <w:sz w:val="22"/>
          <w:szCs w:val="26"/>
          <w:rtl/>
        </w:rPr>
        <w:t>ي</w:t>
      </w:r>
      <w:r w:rsidRPr="005340DC">
        <w:rPr>
          <w:rFonts w:ascii="Times" w:hAnsi="Times" w:cs="B Zar"/>
          <w:sz w:val="22"/>
          <w:szCs w:val="26"/>
          <w:rtl/>
        </w:rPr>
        <w:t>شنهاد «بازنشستگ</w:t>
      </w:r>
      <w:r w:rsidR="00A10238">
        <w:rPr>
          <w:rFonts w:ascii="Times" w:hAnsi="Times" w:cs="B Zar"/>
          <w:sz w:val="22"/>
          <w:szCs w:val="26"/>
          <w:rtl/>
        </w:rPr>
        <w:t>ي</w:t>
      </w:r>
      <w:r w:rsidRPr="005340DC">
        <w:rPr>
          <w:rFonts w:ascii="Times" w:hAnsi="Times" w:cs="B Zar"/>
          <w:sz w:val="22"/>
          <w:szCs w:val="26"/>
          <w:rtl/>
        </w:rPr>
        <w:t xml:space="preserve"> تدر</w:t>
      </w:r>
      <w:r w:rsidR="00A10238">
        <w:rPr>
          <w:rFonts w:ascii="Times" w:hAnsi="Times" w:cs="B Zar"/>
          <w:sz w:val="22"/>
          <w:szCs w:val="26"/>
          <w:rtl/>
        </w:rPr>
        <w:t>ي</w:t>
      </w:r>
      <w:r w:rsidRPr="005340DC">
        <w:rPr>
          <w:rFonts w:ascii="Times" w:hAnsi="Times" w:cs="B Zar"/>
          <w:sz w:val="22"/>
          <w:szCs w:val="26"/>
          <w:rtl/>
        </w:rPr>
        <w:t>ج</w:t>
      </w:r>
      <w:r w:rsidR="00A10238">
        <w:rPr>
          <w:rFonts w:ascii="Times" w:hAnsi="Times" w:cs="B Zar"/>
          <w:sz w:val="22"/>
          <w:szCs w:val="26"/>
          <w:rtl/>
        </w:rPr>
        <w:t>ي</w:t>
      </w:r>
      <w:r w:rsidRPr="005340DC">
        <w:rPr>
          <w:rFonts w:ascii="Times" w:hAnsi="Times" w:cs="B Zar"/>
          <w:sz w:val="22"/>
          <w:szCs w:val="26"/>
          <w:rtl/>
        </w:rPr>
        <w:t>» به جاي «بازنشستگ</w:t>
      </w:r>
      <w:r w:rsidR="00A10238">
        <w:rPr>
          <w:rFonts w:ascii="Times" w:hAnsi="Times" w:cs="B Zar"/>
          <w:sz w:val="22"/>
          <w:szCs w:val="26"/>
          <w:rtl/>
        </w:rPr>
        <w:t>ي</w:t>
      </w:r>
      <w:r w:rsidRPr="005340DC">
        <w:rPr>
          <w:rFonts w:ascii="Times" w:hAnsi="Times" w:cs="B Zar"/>
          <w:sz w:val="22"/>
          <w:szCs w:val="26"/>
          <w:rtl/>
        </w:rPr>
        <w:t xml:space="preserve"> </w:t>
      </w:r>
      <w:r w:rsidR="00A10238">
        <w:rPr>
          <w:rFonts w:ascii="Times" w:hAnsi="Times" w:cs="B Zar"/>
          <w:sz w:val="22"/>
          <w:szCs w:val="26"/>
          <w:rtl/>
        </w:rPr>
        <w:t>ي</w:t>
      </w:r>
      <w:r w:rsidRPr="005340DC">
        <w:rPr>
          <w:rFonts w:ascii="Times" w:hAnsi="Times" w:cs="B Zar"/>
          <w:sz w:val="22"/>
          <w:szCs w:val="26"/>
          <w:rtl/>
        </w:rPr>
        <w:t>کباره» ارائه شده است</w:t>
      </w:r>
      <w:r>
        <w:rPr>
          <w:rFonts w:ascii="Times" w:hAnsi="Times" w:cs="B Zar" w:hint="cs"/>
          <w:sz w:val="22"/>
          <w:szCs w:val="26"/>
          <w:rtl/>
        </w:rPr>
        <w:t>.</w:t>
      </w:r>
    </w:p>
    <w:p w14:paraId="2AD00BD3" w14:textId="77777777" w:rsidR="00B95C05" w:rsidRDefault="007F1A1E" w:rsidP="00213056">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محقق</w:t>
      </w:r>
      <w:r w:rsidR="00A10238">
        <w:rPr>
          <w:rFonts w:ascii="Times" w:hAnsi="Times" w:cs="B Zar" w:hint="cs"/>
          <w:sz w:val="22"/>
          <w:szCs w:val="26"/>
          <w:rtl/>
        </w:rPr>
        <w:t>ي</w:t>
      </w:r>
      <w:r>
        <w:rPr>
          <w:rFonts w:ascii="Times" w:hAnsi="Times" w:cs="B Zar" w:hint="cs"/>
          <w:sz w:val="22"/>
          <w:szCs w:val="26"/>
          <w:rtl/>
        </w:rPr>
        <w:t xml:space="preserve"> کمال، سجاد</w:t>
      </w:r>
      <w:r w:rsidR="00A10238">
        <w:rPr>
          <w:rFonts w:ascii="Times" w:hAnsi="Times" w:cs="B Zar" w:hint="cs"/>
          <w:sz w:val="22"/>
          <w:szCs w:val="26"/>
          <w:rtl/>
        </w:rPr>
        <w:t>ي</w:t>
      </w:r>
      <w:r>
        <w:rPr>
          <w:rFonts w:ascii="Times" w:hAnsi="Times" w:cs="B Zar" w:hint="cs"/>
          <w:sz w:val="22"/>
          <w:szCs w:val="26"/>
          <w:rtl/>
        </w:rPr>
        <w:t>، زارع و ب</w:t>
      </w:r>
      <w:r w:rsidR="00A10238">
        <w:rPr>
          <w:rFonts w:ascii="Times" w:hAnsi="Times" w:cs="B Zar" w:hint="cs"/>
          <w:sz w:val="22"/>
          <w:szCs w:val="26"/>
          <w:rtl/>
        </w:rPr>
        <w:t>ي</w:t>
      </w:r>
      <w:r>
        <w:rPr>
          <w:rFonts w:ascii="Times" w:hAnsi="Times" w:cs="B Zar" w:hint="cs"/>
          <w:sz w:val="22"/>
          <w:szCs w:val="26"/>
          <w:rtl/>
        </w:rPr>
        <w:t>گلر</w:t>
      </w:r>
      <w:r w:rsidR="00A10238">
        <w:rPr>
          <w:rFonts w:ascii="Times" w:hAnsi="Times" w:cs="B Zar" w:hint="cs"/>
          <w:sz w:val="22"/>
          <w:szCs w:val="26"/>
          <w:rtl/>
        </w:rPr>
        <w:t>ي</w:t>
      </w:r>
      <w:r>
        <w:rPr>
          <w:rFonts w:ascii="Times" w:hAnsi="Times" w:cs="B Zar" w:hint="cs"/>
          <w:sz w:val="22"/>
          <w:szCs w:val="26"/>
          <w:rtl/>
        </w:rPr>
        <w:t xml:space="preserve">ان (1386) </w:t>
      </w:r>
      <w:r w:rsidR="00B95C05">
        <w:rPr>
          <w:rFonts w:ascii="Times" w:hAnsi="Times" w:cs="B Zar" w:hint="cs"/>
          <w:sz w:val="22"/>
          <w:szCs w:val="26"/>
          <w:rtl/>
        </w:rPr>
        <w:t xml:space="preserve">به </w:t>
      </w:r>
      <w:r w:rsidRPr="005340DC">
        <w:rPr>
          <w:rFonts w:ascii="Times" w:hAnsi="Times" w:cs="B Zar"/>
          <w:sz w:val="22"/>
          <w:szCs w:val="26"/>
          <w:rtl/>
        </w:rPr>
        <w:t>«</w:t>
      </w:r>
      <w:r>
        <w:rPr>
          <w:rFonts w:ascii="Times" w:hAnsi="Times" w:cs="B Zar" w:hint="cs"/>
          <w:sz w:val="22"/>
          <w:szCs w:val="26"/>
          <w:rtl/>
        </w:rPr>
        <w:t>مقا</w:t>
      </w:r>
      <w:r w:rsidR="00A10238">
        <w:rPr>
          <w:rFonts w:ascii="Times" w:hAnsi="Times" w:cs="B Zar" w:hint="cs"/>
          <w:sz w:val="22"/>
          <w:szCs w:val="26"/>
          <w:rtl/>
        </w:rPr>
        <w:t>ي</w:t>
      </w:r>
      <w:r>
        <w:rPr>
          <w:rFonts w:ascii="Times" w:hAnsi="Times" w:cs="B Zar" w:hint="cs"/>
          <w:sz w:val="22"/>
          <w:szCs w:val="26"/>
          <w:rtl/>
        </w:rPr>
        <w:t>س</w:t>
      </w:r>
      <w:r w:rsidR="005B0B46">
        <w:rPr>
          <w:rFonts w:ascii="Times" w:hAnsi="Times" w:cs="B Zar" w:hint="cs"/>
          <w:sz w:val="22"/>
          <w:szCs w:val="26"/>
          <w:rtl/>
        </w:rPr>
        <w:t>ه</w:t>
      </w:r>
      <w:r>
        <w:rPr>
          <w:rFonts w:ascii="Times" w:hAnsi="Times" w:cs="B Zar" w:hint="cs"/>
          <w:sz w:val="22"/>
          <w:szCs w:val="26"/>
          <w:rtl/>
        </w:rPr>
        <w:t xml:space="preserve">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سالمندان مستمر</w:t>
      </w:r>
      <w:r w:rsidR="00A10238">
        <w:rPr>
          <w:rFonts w:ascii="Times" w:hAnsi="Times" w:cs="B Zar" w:hint="cs"/>
          <w:sz w:val="22"/>
          <w:szCs w:val="26"/>
          <w:rtl/>
        </w:rPr>
        <w:t>ي</w:t>
      </w:r>
      <w:r>
        <w:rPr>
          <w:rFonts w:ascii="Times" w:hAnsi="Times" w:cs="B Zar" w:hint="cs"/>
          <w:sz w:val="22"/>
          <w:szCs w:val="26"/>
          <w:rtl/>
        </w:rPr>
        <w:t>‌بگ</w:t>
      </w:r>
      <w:r w:rsidR="00A10238">
        <w:rPr>
          <w:rFonts w:ascii="Times" w:hAnsi="Times" w:cs="B Zar" w:hint="cs"/>
          <w:sz w:val="22"/>
          <w:szCs w:val="26"/>
          <w:rtl/>
        </w:rPr>
        <w:t>ي</w:t>
      </w:r>
      <w:r>
        <w:rPr>
          <w:rFonts w:ascii="Times" w:hAnsi="Times" w:cs="B Zar" w:hint="cs"/>
          <w:sz w:val="22"/>
          <w:szCs w:val="26"/>
          <w:rtl/>
        </w:rPr>
        <w:t>ر سازمان تأم</w:t>
      </w:r>
      <w:r w:rsidR="00A10238">
        <w:rPr>
          <w:rFonts w:ascii="Times" w:hAnsi="Times" w:cs="B Zar" w:hint="cs"/>
          <w:sz w:val="22"/>
          <w:szCs w:val="26"/>
          <w:rtl/>
        </w:rPr>
        <w:t>ي</w:t>
      </w:r>
      <w:r>
        <w:rPr>
          <w:rFonts w:ascii="Times" w:hAnsi="Times" w:cs="B Zar" w:hint="cs"/>
          <w:sz w:val="22"/>
          <w:szCs w:val="26"/>
          <w:rtl/>
        </w:rPr>
        <w:t>ن اجتماع</w:t>
      </w:r>
      <w:r w:rsidR="00A10238">
        <w:rPr>
          <w:rFonts w:ascii="Times" w:hAnsi="Times" w:cs="B Zar" w:hint="cs"/>
          <w:sz w:val="22"/>
          <w:szCs w:val="26"/>
          <w:rtl/>
        </w:rPr>
        <w:t>ي</w:t>
      </w:r>
      <w:r>
        <w:rPr>
          <w:rFonts w:ascii="Times" w:hAnsi="Times" w:cs="B Zar" w:hint="cs"/>
          <w:sz w:val="22"/>
          <w:szCs w:val="26"/>
          <w:rtl/>
        </w:rPr>
        <w:t xml:space="preserve"> و سازمان بازنشستگ</w:t>
      </w:r>
      <w:r w:rsidR="00A10238">
        <w:rPr>
          <w:rFonts w:ascii="Times" w:hAnsi="Times" w:cs="B Zar" w:hint="cs"/>
          <w:sz w:val="22"/>
          <w:szCs w:val="26"/>
          <w:rtl/>
        </w:rPr>
        <w:t>ي</w:t>
      </w:r>
      <w:r>
        <w:rPr>
          <w:rFonts w:ascii="Times" w:hAnsi="Times" w:cs="B Zar" w:hint="cs"/>
          <w:sz w:val="22"/>
          <w:szCs w:val="26"/>
          <w:rtl/>
        </w:rPr>
        <w:t xml:space="preserve"> کشور</w:t>
      </w:r>
      <w:r w:rsidR="00A10238">
        <w:rPr>
          <w:rFonts w:ascii="Times" w:hAnsi="Times" w:cs="B Zar" w:hint="cs"/>
          <w:sz w:val="22"/>
          <w:szCs w:val="26"/>
          <w:rtl/>
        </w:rPr>
        <w:t>ي</w:t>
      </w:r>
      <w:r>
        <w:rPr>
          <w:rFonts w:ascii="Times" w:hAnsi="Times" w:cs="B Zar" w:hint="cs"/>
          <w:sz w:val="22"/>
          <w:szCs w:val="26"/>
          <w:rtl/>
        </w:rPr>
        <w:t xml:space="preserve"> </w:t>
      </w:r>
      <w:r w:rsidR="005B0B46">
        <w:rPr>
          <w:rFonts w:ascii="Times" w:hAnsi="Times" w:cs="B Zar" w:hint="cs"/>
          <w:sz w:val="22"/>
          <w:szCs w:val="26"/>
          <w:rtl/>
        </w:rPr>
        <w:t xml:space="preserve">ساکن </w:t>
      </w:r>
      <w:r>
        <w:rPr>
          <w:rFonts w:ascii="Times" w:hAnsi="Times" w:cs="B Zar" w:hint="cs"/>
          <w:sz w:val="22"/>
          <w:szCs w:val="26"/>
          <w:rtl/>
        </w:rPr>
        <w:t>شهر</w:t>
      </w:r>
      <w:r w:rsidR="005B0B46">
        <w:rPr>
          <w:rFonts w:ascii="Times" w:hAnsi="Times" w:cs="B Zar" w:hint="cs"/>
          <w:sz w:val="22"/>
          <w:szCs w:val="26"/>
          <w:rtl/>
        </w:rPr>
        <w:t>ستان</w:t>
      </w:r>
      <w:r>
        <w:rPr>
          <w:rFonts w:ascii="Times" w:hAnsi="Times" w:cs="B Zar" w:hint="cs"/>
          <w:sz w:val="22"/>
          <w:szCs w:val="26"/>
          <w:rtl/>
        </w:rPr>
        <w:t xml:space="preserve"> قم</w:t>
      </w:r>
      <w:r w:rsidRPr="005340DC">
        <w:rPr>
          <w:rFonts w:ascii="Times" w:hAnsi="Times" w:cs="B Zar"/>
          <w:sz w:val="22"/>
          <w:szCs w:val="26"/>
          <w:rtl/>
        </w:rPr>
        <w:t>»</w:t>
      </w:r>
      <w:r>
        <w:rPr>
          <w:rFonts w:ascii="Times" w:hAnsi="Times" w:cs="B Zar" w:hint="cs"/>
          <w:sz w:val="22"/>
          <w:szCs w:val="26"/>
          <w:rtl/>
        </w:rPr>
        <w:t xml:space="preserve"> </w:t>
      </w:r>
      <w:r w:rsidR="00B95C05">
        <w:rPr>
          <w:rFonts w:ascii="Times" w:hAnsi="Times" w:cs="B Zar" w:hint="cs"/>
          <w:sz w:val="22"/>
          <w:szCs w:val="26"/>
          <w:rtl/>
        </w:rPr>
        <w:t>پرداختند. ا</w:t>
      </w:r>
      <w:r w:rsidR="00A10238">
        <w:rPr>
          <w:rFonts w:ascii="Times" w:hAnsi="Times" w:cs="B Zar" w:hint="cs"/>
          <w:sz w:val="22"/>
          <w:szCs w:val="26"/>
          <w:rtl/>
        </w:rPr>
        <w:t>ي</w:t>
      </w:r>
      <w:r w:rsidR="00B95C05">
        <w:rPr>
          <w:rFonts w:ascii="Times" w:hAnsi="Times" w:cs="B Zar" w:hint="cs"/>
          <w:sz w:val="22"/>
          <w:szCs w:val="26"/>
          <w:rtl/>
        </w:rPr>
        <w:t>ن</w:t>
      </w:r>
      <w:r w:rsidR="00B95C05" w:rsidRPr="00B95C05">
        <w:rPr>
          <w:rFonts w:ascii="Times" w:hAnsi="Times" w:cs="B Zar"/>
          <w:sz w:val="22"/>
          <w:szCs w:val="26"/>
          <w:rtl/>
        </w:rPr>
        <w:t xml:space="preserve"> مطالعه از نوع مقطع</w:t>
      </w:r>
      <w:r w:rsidR="00A10238">
        <w:rPr>
          <w:rFonts w:ascii="Times" w:hAnsi="Times" w:cs="B Zar"/>
          <w:sz w:val="22"/>
          <w:szCs w:val="26"/>
          <w:rtl/>
        </w:rPr>
        <w:t>ي</w:t>
      </w:r>
      <w:r w:rsidR="00B95C05" w:rsidRPr="00B95C05">
        <w:rPr>
          <w:rFonts w:ascii="Times" w:hAnsi="Times" w:cs="B Zar"/>
          <w:sz w:val="22"/>
          <w:szCs w:val="26"/>
          <w:rtl/>
        </w:rPr>
        <w:t xml:space="preserve"> مقا</w:t>
      </w:r>
      <w:r w:rsidR="00A10238">
        <w:rPr>
          <w:rFonts w:ascii="Times" w:hAnsi="Times" w:cs="B Zar"/>
          <w:sz w:val="22"/>
          <w:szCs w:val="26"/>
          <w:rtl/>
        </w:rPr>
        <w:t>ي</w:t>
      </w:r>
      <w:r w:rsidR="00B95C05" w:rsidRPr="00B95C05">
        <w:rPr>
          <w:rFonts w:ascii="Times" w:hAnsi="Times" w:cs="B Zar"/>
          <w:sz w:val="22"/>
          <w:szCs w:val="26"/>
          <w:rtl/>
        </w:rPr>
        <w:t>سه‌ا</w:t>
      </w:r>
      <w:r w:rsidR="00A10238">
        <w:rPr>
          <w:rFonts w:ascii="Times" w:hAnsi="Times" w:cs="B Zar"/>
          <w:sz w:val="22"/>
          <w:szCs w:val="26"/>
          <w:rtl/>
        </w:rPr>
        <w:t>ي</w:t>
      </w:r>
      <w:r w:rsidR="00B95C05" w:rsidRPr="00B95C05">
        <w:rPr>
          <w:rFonts w:ascii="Times" w:hAnsi="Times" w:cs="B Zar"/>
          <w:sz w:val="22"/>
          <w:szCs w:val="26"/>
          <w:rtl/>
        </w:rPr>
        <w:t xml:space="preserve"> </w:t>
      </w:r>
      <w:r w:rsidR="00B95C05">
        <w:rPr>
          <w:rFonts w:ascii="Times" w:hAnsi="Times" w:cs="B Zar" w:hint="cs"/>
          <w:sz w:val="22"/>
          <w:szCs w:val="26"/>
          <w:rtl/>
        </w:rPr>
        <w:t>بود</w:t>
      </w:r>
      <w:r w:rsidR="00B95C05" w:rsidRPr="00B95C05">
        <w:rPr>
          <w:rFonts w:ascii="Times" w:hAnsi="Times" w:cs="B Zar"/>
          <w:sz w:val="22"/>
          <w:szCs w:val="26"/>
          <w:rtl/>
        </w:rPr>
        <w:t xml:space="preserve"> که در آن 150 سالمند مستمر</w:t>
      </w:r>
      <w:r w:rsidR="00A10238">
        <w:rPr>
          <w:rFonts w:ascii="Times" w:hAnsi="Times" w:cs="B Zar"/>
          <w:sz w:val="22"/>
          <w:szCs w:val="26"/>
          <w:rtl/>
        </w:rPr>
        <w:t>ي</w:t>
      </w:r>
      <w:r w:rsidR="00B95C05">
        <w:rPr>
          <w:rFonts w:ascii="Times" w:hAnsi="Times" w:cs="B Zar" w:hint="cs"/>
          <w:sz w:val="22"/>
          <w:szCs w:val="26"/>
          <w:rtl/>
        </w:rPr>
        <w:t>‌</w:t>
      </w:r>
      <w:r w:rsidR="00B95C05" w:rsidRPr="00B95C05">
        <w:rPr>
          <w:rFonts w:ascii="Times" w:hAnsi="Times" w:cs="B Zar"/>
          <w:sz w:val="22"/>
          <w:szCs w:val="26"/>
          <w:rtl/>
        </w:rPr>
        <w:t>بگ</w:t>
      </w:r>
      <w:r w:rsidR="00A10238">
        <w:rPr>
          <w:rFonts w:ascii="Times" w:hAnsi="Times" w:cs="B Zar"/>
          <w:sz w:val="22"/>
          <w:szCs w:val="26"/>
          <w:rtl/>
        </w:rPr>
        <w:t>ي</w:t>
      </w:r>
      <w:r w:rsidR="00B95C05" w:rsidRPr="00B95C05">
        <w:rPr>
          <w:rFonts w:ascii="Times" w:hAnsi="Times" w:cs="B Zar"/>
          <w:sz w:val="22"/>
          <w:szCs w:val="26"/>
          <w:rtl/>
        </w:rPr>
        <w:t>ر</w:t>
      </w:r>
      <w:r w:rsidR="00B95C05">
        <w:rPr>
          <w:rFonts w:ascii="Times" w:hAnsi="Times" w:cs="B Zar" w:hint="cs"/>
          <w:sz w:val="22"/>
          <w:szCs w:val="26"/>
          <w:rtl/>
        </w:rPr>
        <w:t xml:space="preserve"> </w:t>
      </w:r>
      <w:r w:rsidR="00B95C05" w:rsidRPr="00B95C05">
        <w:rPr>
          <w:rFonts w:ascii="Times" w:hAnsi="Times" w:cs="B Zar"/>
          <w:sz w:val="22"/>
          <w:szCs w:val="26"/>
          <w:rtl/>
        </w:rPr>
        <w:t>(75 نفر در گروه ت</w:t>
      </w:r>
      <w:r w:rsidR="00B95C05">
        <w:rPr>
          <w:rFonts w:ascii="Times" w:hAnsi="Times" w:cs="B Zar" w:hint="cs"/>
          <w:sz w:val="22"/>
          <w:szCs w:val="26"/>
          <w:rtl/>
        </w:rPr>
        <w:t>أ</w:t>
      </w:r>
      <w:r w:rsidR="00B95C05" w:rsidRPr="00B95C05">
        <w:rPr>
          <w:rFonts w:ascii="Times" w:hAnsi="Times" w:cs="B Zar"/>
          <w:sz w:val="22"/>
          <w:szCs w:val="26"/>
          <w:rtl/>
        </w:rPr>
        <w:t>م</w:t>
      </w:r>
      <w:r w:rsidR="00A10238">
        <w:rPr>
          <w:rFonts w:ascii="Times" w:hAnsi="Times" w:cs="B Zar"/>
          <w:sz w:val="22"/>
          <w:szCs w:val="26"/>
          <w:rtl/>
        </w:rPr>
        <w:t>ي</w:t>
      </w:r>
      <w:r w:rsidR="00B95C05" w:rsidRPr="00B95C05">
        <w:rPr>
          <w:rFonts w:ascii="Times" w:hAnsi="Times" w:cs="B Zar"/>
          <w:sz w:val="22"/>
          <w:szCs w:val="26"/>
          <w:rtl/>
        </w:rPr>
        <w:t>ن اجتماع</w:t>
      </w:r>
      <w:r w:rsidR="00A10238">
        <w:rPr>
          <w:rFonts w:ascii="Times" w:hAnsi="Times" w:cs="B Zar"/>
          <w:sz w:val="22"/>
          <w:szCs w:val="26"/>
          <w:rtl/>
        </w:rPr>
        <w:t>ي</w:t>
      </w:r>
      <w:r w:rsidR="00B95C05" w:rsidRPr="00B95C05">
        <w:rPr>
          <w:rFonts w:ascii="Times" w:hAnsi="Times" w:cs="B Zar"/>
          <w:sz w:val="22"/>
          <w:szCs w:val="26"/>
          <w:rtl/>
        </w:rPr>
        <w:t xml:space="preserve"> و 75 نفر در گروه بازنشستگ</w:t>
      </w:r>
      <w:r w:rsidR="00A10238">
        <w:rPr>
          <w:rFonts w:ascii="Times" w:hAnsi="Times" w:cs="B Zar"/>
          <w:sz w:val="22"/>
          <w:szCs w:val="26"/>
          <w:rtl/>
        </w:rPr>
        <w:t>ي</w:t>
      </w:r>
      <w:r w:rsidR="00B95C05" w:rsidRPr="00B95C05">
        <w:rPr>
          <w:rFonts w:ascii="Times" w:hAnsi="Times" w:cs="B Zar"/>
          <w:sz w:val="22"/>
          <w:szCs w:val="26"/>
          <w:rtl/>
        </w:rPr>
        <w:t xml:space="preserve"> کشور</w:t>
      </w:r>
      <w:r w:rsidR="00A10238">
        <w:rPr>
          <w:rFonts w:ascii="Times" w:hAnsi="Times" w:cs="B Zar"/>
          <w:sz w:val="22"/>
          <w:szCs w:val="26"/>
          <w:rtl/>
        </w:rPr>
        <w:t>ي</w:t>
      </w:r>
      <w:r w:rsidR="00B95C05" w:rsidRPr="00B95C05">
        <w:rPr>
          <w:rFonts w:ascii="Times" w:hAnsi="Times" w:cs="B Zar"/>
          <w:sz w:val="22"/>
          <w:szCs w:val="26"/>
          <w:rtl/>
        </w:rPr>
        <w:t>) از لحاظ ک</w:t>
      </w:r>
      <w:r w:rsidR="00A10238">
        <w:rPr>
          <w:rFonts w:ascii="Times" w:hAnsi="Times" w:cs="B Zar"/>
          <w:sz w:val="22"/>
          <w:szCs w:val="26"/>
          <w:rtl/>
        </w:rPr>
        <w:t>ي</w:t>
      </w:r>
      <w:r w:rsidR="00B95C05" w:rsidRPr="00B95C05">
        <w:rPr>
          <w:rFonts w:ascii="Times" w:hAnsi="Times" w:cs="B Zar"/>
          <w:sz w:val="22"/>
          <w:szCs w:val="26"/>
          <w:rtl/>
        </w:rPr>
        <w:t>ف</w:t>
      </w:r>
      <w:r w:rsidR="00A10238">
        <w:rPr>
          <w:rFonts w:ascii="Times" w:hAnsi="Times" w:cs="B Zar"/>
          <w:sz w:val="22"/>
          <w:szCs w:val="26"/>
          <w:rtl/>
        </w:rPr>
        <w:t>ي</w:t>
      </w:r>
      <w:r w:rsidR="00B95C05" w:rsidRPr="00B95C05">
        <w:rPr>
          <w:rFonts w:ascii="Times" w:hAnsi="Times" w:cs="B Zar"/>
          <w:sz w:val="22"/>
          <w:szCs w:val="26"/>
          <w:rtl/>
        </w:rPr>
        <w:t>ت زندگ</w:t>
      </w:r>
      <w:r w:rsidR="00A10238">
        <w:rPr>
          <w:rFonts w:ascii="Times" w:hAnsi="Times" w:cs="B Zar"/>
          <w:sz w:val="22"/>
          <w:szCs w:val="26"/>
          <w:rtl/>
        </w:rPr>
        <w:t>ي</w:t>
      </w:r>
      <w:r w:rsidR="00B95C05" w:rsidRPr="00B95C05">
        <w:rPr>
          <w:rFonts w:ascii="Times" w:hAnsi="Times" w:cs="B Zar"/>
          <w:sz w:val="22"/>
          <w:szCs w:val="26"/>
          <w:rtl/>
        </w:rPr>
        <w:t xml:space="preserve"> با هم مقا</w:t>
      </w:r>
      <w:r w:rsidR="00A10238">
        <w:rPr>
          <w:rFonts w:ascii="Times" w:hAnsi="Times" w:cs="B Zar"/>
          <w:sz w:val="22"/>
          <w:szCs w:val="26"/>
          <w:rtl/>
        </w:rPr>
        <w:t>ي</w:t>
      </w:r>
      <w:r w:rsidR="00B95C05" w:rsidRPr="00B95C05">
        <w:rPr>
          <w:rFonts w:ascii="Times" w:hAnsi="Times" w:cs="B Zar"/>
          <w:sz w:val="22"/>
          <w:szCs w:val="26"/>
          <w:rtl/>
        </w:rPr>
        <w:t>سه شدند. ابزار گردآور</w:t>
      </w:r>
      <w:r w:rsidR="00A10238">
        <w:rPr>
          <w:rFonts w:ascii="Times" w:hAnsi="Times" w:cs="B Zar"/>
          <w:sz w:val="22"/>
          <w:szCs w:val="26"/>
          <w:rtl/>
        </w:rPr>
        <w:t>ي</w:t>
      </w:r>
      <w:r w:rsidR="00B95C05" w:rsidRPr="00B95C05">
        <w:rPr>
          <w:rFonts w:ascii="Times" w:hAnsi="Times" w:cs="B Zar"/>
          <w:sz w:val="22"/>
          <w:szCs w:val="26"/>
          <w:rtl/>
        </w:rPr>
        <w:t xml:space="preserve"> داده‌ها در ا</w:t>
      </w:r>
      <w:r w:rsidR="00A10238">
        <w:rPr>
          <w:rFonts w:ascii="Times" w:hAnsi="Times" w:cs="B Zar"/>
          <w:sz w:val="22"/>
          <w:szCs w:val="26"/>
          <w:rtl/>
        </w:rPr>
        <w:t>ي</w:t>
      </w:r>
      <w:r w:rsidR="00B95C05" w:rsidRPr="00B95C05">
        <w:rPr>
          <w:rFonts w:ascii="Times" w:hAnsi="Times" w:cs="B Zar"/>
          <w:sz w:val="22"/>
          <w:szCs w:val="26"/>
          <w:rtl/>
        </w:rPr>
        <w:t>ن مطالعه</w:t>
      </w:r>
      <w:r w:rsidR="00B95C05">
        <w:rPr>
          <w:rFonts w:ascii="Times" w:hAnsi="Times" w:cs="B Zar" w:hint="cs"/>
          <w:sz w:val="22"/>
          <w:szCs w:val="26"/>
          <w:rtl/>
        </w:rPr>
        <w:t>،</w:t>
      </w:r>
      <w:r w:rsidR="00B95C05" w:rsidRPr="00B95C05">
        <w:rPr>
          <w:rFonts w:ascii="Times" w:hAnsi="Times" w:cs="B Zar"/>
          <w:sz w:val="22"/>
          <w:szCs w:val="26"/>
          <w:rtl/>
        </w:rPr>
        <w:t xml:space="preserve"> چک</w:t>
      </w:r>
      <w:r w:rsidR="00B95C05">
        <w:rPr>
          <w:rFonts w:ascii="Times" w:hAnsi="Times" w:cs="B Zar" w:hint="cs"/>
          <w:sz w:val="22"/>
          <w:szCs w:val="26"/>
          <w:rtl/>
        </w:rPr>
        <w:t>‌</w:t>
      </w:r>
      <w:r w:rsidR="00B95C05" w:rsidRPr="00B95C05">
        <w:rPr>
          <w:rFonts w:ascii="Times" w:hAnsi="Times" w:cs="B Zar"/>
          <w:sz w:val="22"/>
          <w:szCs w:val="26"/>
          <w:rtl/>
        </w:rPr>
        <w:t>ل</w:t>
      </w:r>
      <w:r w:rsidR="00A10238">
        <w:rPr>
          <w:rFonts w:ascii="Times" w:hAnsi="Times" w:cs="B Zar"/>
          <w:sz w:val="22"/>
          <w:szCs w:val="26"/>
          <w:rtl/>
        </w:rPr>
        <w:t>ي</w:t>
      </w:r>
      <w:r w:rsidR="00B95C05" w:rsidRPr="00B95C05">
        <w:rPr>
          <w:rFonts w:ascii="Times" w:hAnsi="Times" w:cs="B Zar"/>
          <w:sz w:val="22"/>
          <w:szCs w:val="26"/>
          <w:rtl/>
        </w:rPr>
        <w:t>ست اطلاعات دموگراف</w:t>
      </w:r>
      <w:r w:rsidR="00A10238">
        <w:rPr>
          <w:rFonts w:ascii="Times" w:hAnsi="Times" w:cs="B Zar"/>
          <w:sz w:val="22"/>
          <w:szCs w:val="26"/>
          <w:rtl/>
        </w:rPr>
        <w:t>ي</w:t>
      </w:r>
      <w:r w:rsidR="00B95C05" w:rsidRPr="00B95C05">
        <w:rPr>
          <w:rFonts w:ascii="Times" w:hAnsi="Times" w:cs="B Zar"/>
          <w:sz w:val="22"/>
          <w:szCs w:val="26"/>
          <w:rtl/>
        </w:rPr>
        <w:t>ک و پرسشنام</w:t>
      </w:r>
      <w:r w:rsidR="00B95C05">
        <w:rPr>
          <w:rFonts w:ascii="Times" w:hAnsi="Times" w:cs="B Zar" w:hint="cs"/>
          <w:sz w:val="22"/>
          <w:szCs w:val="26"/>
          <w:rtl/>
        </w:rPr>
        <w:t>ة</w:t>
      </w:r>
      <w:r w:rsidR="00B95C05" w:rsidRPr="00B95C05">
        <w:rPr>
          <w:rFonts w:ascii="Times" w:hAnsi="Times" w:cs="B Zar"/>
          <w:sz w:val="22"/>
          <w:szCs w:val="26"/>
          <w:rtl/>
        </w:rPr>
        <w:t xml:space="preserve"> ک</w:t>
      </w:r>
      <w:r w:rsidR="00A10238">
        <w:rPr>
          <w:rFonts w:ascii="Times" w:hAnsi="Times" w:cs="B Zar"/>
          <w:sz w:val="22"/>
          <w:szCs w:val="26"/>
          <w:rtl/>
        </w:rPr>
        <w:t>ي</w:t>
      </w:r>
      <w:r w:rsidR="00B95C05" w:rsidRPr="00B95C05">
        <w:rPr>
          <w:rFonts w:ascii="Times" w:hAnsi="Times" w:cs="B Zar"/>
          <w:sz w:val="22"/>
          <w:szCs w:val="26"/>
          <w:rtl/>
        </w:rPr>
        <w:t>ف</w:t>
      </w:r>
      <w:r w:rsidR="00A10238">
        <w:rPr>
          <w:rFonts w:ascii="Times" w:hAnsi="Times" w:cs="B Zar"/>
          <w:sz w:val="22"/>
          <w:szCs w:val="26"/>
          <w:rtl/>
        </w:rPr>
        <w:t>ي</w:t>
      </w:r>
      <w:r w:rsidR="00B95C05" w:rsidRPr="00B95C05">
        <w:rPr>
          <w:rFonts w:ascii="Times" w:hAnsi="Times" w:cs="B Zar"/>
          <w:sz w:val="22"/>
          <w:szCs w:val="26"/>
          <w:rtl/>
        </w:rPr>
        <w:t>ت زندگ</w:t>
      </w:r>
      <w:r w:rsidR="00A10238">
        <w:rPr>
          <w:rFonts w:ascii="Times" w:hAnsi="Times" w:cs="B Zar"/>
          <w:sz w:val="22"/>
          <w:szCs w:val="26"/>
          <w:rtl/>
        </w:rPr>
        <w:t>ي</w:t>
      </w:r>
      <w:r w:rsidR="00B95C05" w:rsidRPr="00B95C05">
        <w:rPr>
          <w:rFonts w:ascii="Times" w:hAnsi="Times" w:cs="B Zar"/>
          <w:sz w:val="22"/>
          <w:szCs w:val="26"/>
          <w:rtl/>
        </w:rPr>
        <w:t xml:space="preserve"> ل</w:t>
      </w:r>
      <w:r w:rsidR="00A10238">
        <w:rPr>
          <w:rFonts w:ascii="Times" w:hAnsi="Times" w:cs="B Zar"/>
          <w:sz w:val="22"/>
          <w:szCs w:val="26"/>
          <w:rtl/>
        </w:rPr>
        <w:t>ي</w:t>
      </w:r>
      <w:r w:rsidR="00B95C05" w:rsidRPr="00B95C05">
        <w:rPr>
          <w:rFonts w:ascii="Times" w:hAnsi="Times" w:cs="B Zar"/>
          <w:sz w:val="22"/>
          <w:szCs w:val="26"/>
          <w:rtl/>
        </w:rPr>
        <w:t>پاد بود. نتا</w:t>
      </w:r>
      <w:r w:rsidR="00A10238">
        <w:rPr>
          <w:rFonts w:ascii="Times" w:hAnsi="Times" w:cs="B Zar"/>
          <w:sz w:val="22"/>
          <w:szCs w:val="26"/>
          <w:rtl/>
        </w:rPr>
        <w:t>ي</w:t>
      </w:r>
      <w:r w:rsidR="00B95C05" w:rsidRPr="00B95C05">
        <w:rPr>
          <w:rFonts w:ascii="Times" w:hAnsi="Times" w:cs="B Zar"/>
          <w:sz w:val="22"/>
          <w:szCs w:val="26"/>
          <w:rtl/>
        </w:rPr>
        <w:t xml:space="preserve">ج نشان داد که تفاوت </w:t>
      </w:r>
      <w:r w:rsidR="00B95C05">
        <w:rPr>
          <w:rFonts w:ascii="Times" w:hAnsi="Times" w:cs="B Zar" w:hint="cs"/>
          <w:sz w:val="22"/>
          <w:szCs w:val="26"/>
          <w:rtl/>
        </w:rPr>
        <w:t>معنادار</w:t>
      </w:r>
      <w:r w:rsidR="00A10238">
        <w:rPr>
          <w:rFonts w:ascii="Times" w:hAnsi="Times" w:cs="B Zar" w:hint="cs"/>
          <w:sz w:val="22"/>
          <w:szCs w:val="26"/>
          <w:rtl/>
        </w:rPr>
        <w:t>ي</w:t>
      </w:r>
      <w:r w:rsidR="00B95C05">
        <w:rPr>
          <w:rFonts w:ascii="Times" w:hAnsi="Times" w:cs="B Zar" w:hint="cs"/>
          <w:sz w:val="22"/>
          <w:szCs w:val="26"/>
          <w:rtl/>
        </w:rPr>
        <w:t xml:space="preserve"> </w:t>
      </w:r>
      <w:r w:rsidR="00B95C05" w:rsidRPr="00B95C05">
        <w:rPr>
          <w:rFonts w:ascii="Times" w:hAnsi="Times" w:cs="B Zar"/>
          <w:sz w:val="22"/>
          <w:szCs w:val="26"/>
          <w:rtl/>
        </w:rPr>
        <w:t>ب</w:t>
      </w:r>
      <w:r w:rsidR="00A10238">
        <w:rPr>
          <w:rFonts w:ascii="Times" w:hAnsi="Times" w:cs="B Zar"/>
          <w:sz w:val="22"/>
          <w:szCs w:val="26"/>
          <w:rtl/>
        </w:rPr>
        <w:t>ي</w:t>
      </w:r>
      <w:r w:rsidR="00B95C05" w:rsidRPr="00B95C05">
        <w:rPr>
          <w:rFonts w:ascii="Times" w:hAnsi="Times" w:cs="B Zar"/>
          <w:sz w:val="22"/>
          <w:szCs w:val="26"/>
          <w:rtl/>
        </w:rPr>
        <w:t>ن ک</w:t>
      </w:r>
      <w:r w:rsidR="00A10238">
        <w:rPr>
          <w:rFonts w:ascii="Times" w:hAnsi="Times" w:cs="B Zar"/>
          <w:sz w:val="22"/>
          <w:szCs w:val="26"/>
          <w:rtl/>
        </w:rPr>
        <w:t>ي</w:t>
      </w:r>
      <w:r w:rsidR="00B95C05" w:rsidRPr="00B95C05">
        <w:rPr>
          <w:rFonts w:ascii="Times" w:hAnsi="Times" w:cs="B Zar"/>
          <w:sz w:val="22"/>
          <w:szCs w:val="26"/>
          <w:rtl/>
        </w:rPr>
        <w:t>ف</w:t>
      </w:r>
      <w:r w:rsidR="00A10238">
        <w:rPr>
          <w:rFonts w:ascii="Times" w:hAnsi="Times" w:cs="B Zar"/>
          <w:sz w:val="22"/>
          <w:szCs w:val="26"/>
          <w:rtl/>
        </w:rPr>
        <w:t>ي</w:t>
      </w:r>
      <w:r w:rsidR="00B95C05" w:rsidRPr="00B95C05">
        <w:rPr>
          <w:rFonts w:ascii="Times" w:hAnsi="Times" w:cs="B Zar"/>
          <w:sz w:val="22"/>
          <w:szCs w:val="26"/>
          <w:rtl/>
        </w:rPr>
        <w:t>ت زندگ</w:t>
      </w:r>
      <w:r w:rsidR="00A10238">
        <w:rPr>
          <w:rFonts w:ascii="Times" w:hAnsi="Times" w:cs="B Zar"/>
          <w:sz w:val="22"/>
          <w:szCs w:val="26"/>
          <w:rtl/>
        </w:rPr>
        <w:t>ي</w:t>
      </w:r>
      <w:r w:rsidR="00B95C05" w:rsidRPr="00B95C05">
        <w:rPr>
          <w:rFonts w:ascii="Times" w:hAnsi="Times" w:cs="B Zar"/>
          <w:sz w:val="22"/>
          <w:szCs w:val="26"/>
          <w:rtl/>
        </w:rPr>
        <w:t xml:space="preserve"> کل و ابعاد آن د</w:t>
      </w:r>
      <w:r w:rsidR="00B95C05">
        <w:rPr>
          <w:rFonts w:ascii="Times" w:hAnsi="Times" w:cs="B Zar"/>
          <w:sz w:val="22"/>
          <w:szCs w:val="26"/>
          <w:rtl/>
        </w:rPr>
        <w:t>ر ب</w:t>
      </w:r>
      <w:r w:rsidR="00A10238">
        <w:rPr>
          <w:rFonts w:ascii="Times" w:hAnsi="Times" w:cs="B Zar"/>
          <w:sz w:val="22"/>
          <w:szCs w:val="26"/>
          <w:rtl/>
        </w:rPr>
        <w:t>ي</w:t>
      </w:r>
      <w:r w:rsidR="00B95C05">
        <w:rPr>
          <w:rFonts w:ascii="Times" w:hAnsi="Times" w:cs="B Zar"/>
          <w:sz w:val="22"/>
          <w:szCs w:val="26"/>
          <w:rtl/>
        </w:rPr>
        <w:t>ن دو صندوق از نظر آمار</w:t>
      </w:r>
      <w:r w:rsidR="00A10238">
        <w:rPr>
          <w:rFonts w:ascii="Times" w:hAnsi="Times" w:cs="B Zar"/>
          <w:sz w:val="22"/>
          <w:szCs w:val="26"/>
          <w:rtl/>
        </w:rPr>
        <w:t>ي</w:t>
      </w:r>
      <w:r w:rsidR="00B95C05">
        <w:rPr>
          <w:rFonts w:ascii="Times" w:hAnsi="Times" w:cs="B Zar"/>
          <w:sz w:val="22"/>
          <w:szCs w:val="26"/>
          <w:rtl/>
        </w:rPr>
        <w:t xml:space="preserve"> </w:t>
      </w:r>
      <w:r w:rsidR="00B95C05">
        <w:rPr>
          <w:rFonts w:ascii="Times" w:hAnsi="Times" w:cs="B Zar" w:hint="cs"/>
          <w:sz w:val="22"/>
          <w:szCs w:val="26"/>
          <w:rtl/>
        </w:rPr>
        <w:t xml:space="preserve">وجود ندارد </w:t>
      </w:r>
      <w:r w:rsidR="00B95C05" w:rsidRPr="00B95C05">
        <w:rPr>
          <w:rFonts w:ascii="Times" w:hAnsi="Times" w:cs="B Zar"/>
          <w:sz w:val="22"/>
          <w:szCs w:val="26"/>
          <w:rtl/>
        </w:rPr>
        <w:t>و تنها در ب</w:t>
      </w:r>
      <w:r w:rsidR="00B95C05">
        <w:rPr>
          <w:rFonts w:ascii="Times" w:hAnsi="Times" w:cs="B Zar" w:hint="cs"/>
          <w:sz w:val="22"/>
          <w:szCs w:val="26"/>
          <w:rtl/>
        </w:rPr>
        <w:t>ُ</w:t>
      </w:r>
      <w:r w:rsidR="00B95C05" w:rsidRPr="00B95C05">
        <w:rPr>
          <w:rFonts w:ascii="Times" w:hAnsi="Times" w:cs="B Zar"/>
          <w:sz w:val="22"/>
          <w:szCs w:val="26"/>
          <w:rtl/>
        </w:rPr>
        <w:t>عد عملکرد ذهن</w:t>
      </w:r>
      <w:r w:rsidR="00A10238">
        <w:rPr>
          <w:rFonts w:ascii="Times" w:hAnsi="Times" w:cs="B Zar"/>
          <w:sz w:val="22"/>
          <w:szCs w:val="26"/>
          <w:rtl/>
        </w:rPr>
        <w:t>ي</w:t>
      </w:r>
      <w:r w:rsidR="00B95C05">
        <w:rPr>
          <w:rFonts w:ascii="Times" w:hAnsi="Times" w:cs="B Zar" w:hint="cs"/>
          <w:sz w:val="22"/>
          <w:szCs w:val="26"/>
          <w:rtl/>
        </w:rPr>
        <w:t>-</w:t>
      </w:r>
      <w:r w:rsidR="00B95C05" w:rsidRPr="00B95C05">
        <w:rPr>
          <w:rFonts w:ascii="Times" w:hAnsi="Times" w:cs="B Zar" w:hint="cs"/>
          <w:sz w:val="22"/>
          <w:szCs w:val="26"/>
          <w:rtl/>
        </w:rPr>
        <w:t>روان</w:t>
      </w:r>
      <w:r w:rsidR="00A10238">
        <w:rPr>
          <w:rFonts w:ascii="Times" w:hAnsi="Times" w:cs="B Zar" w:hint="cs"/>
          <w:sz w:val="22"/>
          <w:szCs w:val="26"/>
          <w:rtl/>
        </w:rPr>
        <w:t>ي</w:t>
      </w:r>
      <w:r w:rsidR="00B95C05" w:rsidRPr="00B95C05">
        <w:rPr>
          <w:rFonts w:ascii="Times" w:hAnsi="Times" w:cs="B Zar"/>
          <w:sz w:val="22"/>
          <w:szCs w:val="26"/>
          <w:rtl/>
        </w:rPr>
        <w:t xml:space="preserve"> </w:t>
      </w:r>
      <w:r w:rsidR="00B95C05">
        <w:rPr>
          <w:rFonts w:ascii="Times" w:hAnsi="Times" w:cs="B Zar" w:hint="cs"/>
          <w:sz w:val="22"/>
          <w:szCs w:val="26"/>
          <w:rtl/>
        </w:rPr>
        <w:t>ا</w:t>
      </w:r>
      <w:r w:rsidR="00A10238">
        <w:rPr>
          <w:rFonts w:ascii="Times" w:hAnsi="Times" w:cs="B Zar" w:hint="cs"/>
          <w:sz w:val="22"/>
          <w:szCs w:val="26"/>
          <w:rtl/>
        </w:rPr>
        <w:t>ي</w:t>
      </w:r>
      <w:r w:rsidR="00B95C05">
        <w:rPr>
          <w:rFonts w:ascii="Times" w:hAnsi="Times" w:cs="B Zar" w:hint="cs"/>
          <w:sz w:val="22"/>
          <w:szCs w:val="26"/>
          <w:rtl/>
        </w:rPr>
        <w:t xml:space="preserve">ن </w:t>
      </w:r>
      <w:r w:rsidR="00B95C05" w:rsidRPr="00B95C05">
        <w:rPr>
          <w:rFonts w:ascii="Times" w:hAnsi="Times" w:cs="B Zar" w:hint="cs"/>
          <w:sz w:val="22"/>
          <w:szCs w:val="26"/>
          <w:rtl/>
        </w:rPr>
        <w:t>تفاوت</w:t>
      </w:r>
      <w:r w:rsidR="00B95C05" w:rsidRPr="00B95C05">
        <w:rPr>
          <w:rFonts w:ascii="Times" w:hAnsi="Times" w:cs="B Zar"/>
          <w:sz w:val="22"/>
          <w:szCs w:val="26"/>
          <w:rtl/>
        </w:rPr>
        <w:t xml:space="preserve"> </w:t>
      </w:r>
      <w:r w:rsidR="00B95C05" w:rsidRPr="00B95C05">
        <w:rPr>
          <w:rFonts w:ascii="Times" w:hAnsi="Times" w:cs="B Zar" w:hint="cs"/>
          <w:sz w:val="22"/>
          <w:szCs w:val="26"/>
          <w:rtl/>
        </w:rPr>
        <w:t>معن</w:t>
      </w:r>
      <w:r w:rsidR="00B95C05">
        <w:rPr>
          <w:rFonts w:ascii="Times" w:hAnsi="Times" w:cs="B Zar" w:hint="cs"/>
          <w:sz w:val="22"/>
          <w:szCs w:val="26"/>
          <w:rtl/>
        </w:rPr>
        <w:t xml:space="preserve">ادار است. </w:t>
      </w:r>
      <w:r w:rsidR="00B95C05" w:rsidRPr="00B95C05">
        <w:rPr>
          <w:rFonts w:ascii="Times" w:hAnsi="Times" w:cs="B Zar"/>
          <w:sz w:val="22"/>
          <w:szCs w:val="26"/>
          <w:rtl/>
        </w:rPr>
        <w:t>همچن</w:t>
      </w:r>
      <w:r w:rsidR="00A10238">
        <w:rPr>
          <w:rFonts w:ascii="Times" w:hAnsi="Times" w:cs="B Zar"/>
          <w:sz w:val="22"/>
          <w:szCs w:val="26"/>
          <w:rtl/>
        </w:rPr>
        <w:t>ي</w:t>
      </w:r>
      <w:r w:rsidR="00B95C05" w:rsidRPr="00B95C05">
        <w:rPr>
          <w:rFonts w:ascii="Times" w:hAnsi="Times" w:cs="B Zar"/>
          <w:sz w:val="22"/>
          <w:szCs w:val="26"/>
          <w:rtl/>
        </w:rPr>
        <w:t>ن</w:t>
      </w:r>
      <w:r w:rsidR="00B95C05">
        <w:rPr>
          <w:rFonts w:ascii="Times" w:hAnsi="Times" w:cs="B Zar" w:hint="cs"/>
          <w:sz w:val="22"/>
          <w:szCs w:val="26"/>
          <w:rtl/>
        </w:rPr>
        <w:t>،</w:t>
      </w:r>
      <w:r w:rsidR="00B95C05" w:rsidRPr="00B95C05">
        <w:rPr>
          <w:rFonts w:ascii="Times" w:hAnsi="Times" w:cs="B Zar"/>
          <w:sz w:val="22"/>
          <w:szCs w:val="26"/>
          <w:rtl/>
        </w:rPr>
        <w:t xml:space="preserve"> ب</w:t>
      </w:r>
      <w:r w:rsidR="00A10238">
        <w:rPr>
          <w:rFonts w:ascii="Times" w:hAnsi="Times" w:cs="B Zar"/>
          <w:sz w:val="22"/>
          <w:szCs w:val="26"/>
          <w:rtl/>
        </w:rPr>
        <w:t>ي</w:t>
      </w:r>
      <w:r w:rsidR="00B95C05" w:rsidRPr="00B95C05">
        <w:rPr>
          <w:rFonts w:ascii="Times" w:hAnsi="Times" w:cs="B Zar"/>
          <w:sz w:val="22"/>
          <w:szCs w:val="26"/>
          <w:rtl/>
        </w:rPr>
        <w:t>ن سن، وضع</w:t>
      </w:r>
      <w:r w:rsidR="00A10238">
        <w:rPr>
          <w:rFonts w:ascii="Times" w:hAnsi="Times" w:cs="B Zar"/>
          <w:sz w:val="22"/>
          <w:szCs w:val="26"/>
          <w:rtl/>
        </w:rPr>
        <w:t>ي</w:t>
      </w:r>
      <w:r w:rsidR="00B95C05" w:rsidRPr="00B95C05">
        <w:rPr>
          <w:rFonts w:ascii="Times" w:hAnsi="Times" w:cs="B Zar"/>
          <w:sz w:val="22"/>
          <w:szCs w:val="26"/>
          <w:rtl/>
        </w:rPr>
        <w:t>ت ت</w:t>
      </w:r>
      <w:r w:rsidR="00B95C05">
        <w:rPr>
          <w:rFonts w:ascii="Times" w:hAnsi="Times" w:cs="B Zar" w:hint="cs"/>
          <w:sz w:val="22"/>
          <w:szCs w:val="26"/>
          <w:rtl/>
        </w:rPr>
        <w:t>أ</w:t>
      </w:r>
      <w:r w:rsidR="00B95C05" w:rsidRPr="00B95C05">
        <w:rPr>
          <w:rFonts w:ascii="Times" w:hAnsi="Times" w:cs="B Zar"/>
          <w:sz w:val="22"/>
          <w:szCs w:val="26"/>
          <w:rtl/>
        </w:rPr>
        <w:t>هل، وضع</w:t>
      </w:r>
      <w:r w:rsidR="00A10238">
        <w:rPr>
          <w:rFonts w:ascii="Times" w:hAnsi="Times" w:cs="B Zar"/>
          <w:sz w:val="22"/>
          <w:szCs w:val="26"/>
          <w:rtl/>
        </w:rPr>
        <w:t>ي</w:t>
      </w:r>
      <w:r w:rsidR="00B95C05" w:rsidRPr="00B95C05">
        <w:rPr>
          <w:rFonts w:ascii="Times" w:hAnsi="Times" w:cs="B Zar"/>
          <w:sz w:val="22"/>
          <w:szCs w:val="26"/>
          <w:rtl/>
        </w:rPr>
        <w:t>ت تحص</w:t>
      </w:r>
      <w:r w:rsidR="00A10238">
        <w:rPr>
          <w:rFonts w:ascii="Times" w:hAnsi="Times" w:cs="B Zar"/>
          <w:sz w:val="22"/>
          <w:szCs w:val="26"/>
          <w:rtl/>
        </w:rPr>
        <w:t>ي</w:t>
      </w:r>
      <w:r w:rsidR="00B95C05" w:rsidRPr="00B95C05">
        <w:rPr>
          <w:rFonts w:ascii="Times" w:hAnsi="Times" w:cs="B Zar"/>
          <w:sz w:val="22"/>
          <w:szCs w:val="26"/>
          <w:rtl/>
        </w:rPr>
        <w:t>ل</w:t>
      </w:r>
      <w:r w:rsidR="00A10238">
        <w:rPr>
          <w:rFonts w:ascii="Times" w:hAnsi="Times" w:cs="B Zar"/>
          <w:sz w:val="22"/>
          <w:szCs w:val="26"/>
          <w:rtl/>
        </w:rPr>
        <w:t>ي</w:t>
      </w:r>
      <w:r w:rsidR="00B95C05" w:rsidRPr="00B95C05">
        <w:rPr>
          <w:rFonts w:ascii="Times" w:hAnsi="Times" w:cs="B Zar"/>
          <w:sz w:val="22"/>
          <w:szCs w:val="26"/>
          <w:rtl/>
        </w:rPr>
        <w:t xml:space="preserve"> و جنس سالمندان با ک</w:t>
      </w:r>
      <w:r w:rsidR="00A10238">
        <w:rPr>
          <w:rFonts w:ascii="Times" w:hAnsi="Times" w:cs="B Zar"/>
          <w:sz w:val="22"/>
          <w:szCs w:val="26"/>
          <w:rtl/>
        </w:rPr>
        <w:t>ي</w:t>
      </w:r>
      <w:r w:rsidR="00B95C05" w:rsidRPr="00B95C05">
        <w:rPr>
          <w:rFonts w:ascii="Times" w:hAnsi="Times" w:cs="B Zar"/>
          <w:sz w:val="22"/>
          <w:szCs w:val="26"/>
          <w:rtl/>
        </w:rPr>
        <w:t>ف</w:t>
      </w:r>
      <w:r w:rsidR="00A10238">
        <w:rPr>
          <w:rFonts w:ascii="Times" w:hAnsi="Times" w:cs="B Zar"/>
          <w:sz w:val="22"/>
          <w:szCs w:val="26"/>
          <w:rtl/>
        </w:rPr>
        <w:t>ي</w:t>
      </w:r>
      <w:r w:rsidR="00B95C05" w:rsidRPr="00B95C05">
        <w:rPr>
          <w:rFonts w:ascii="Times" w:hAnsi="Times" w:cs="B Zar"/>
          <w:sz w:val="22"/>
          <w:szCs w:val="26"/>
          <w:rtl/>
        </w:rPr>
        <w:t>ت زندگ</w:t>
      </w:r>
      <w:r w:rsidR="00A10238">
        <w:rPr>
          <w:rFonts w:ascii="Times" w:hAnsi="Times" w:cs="B Zar"/>
          <w:sz w:val="22"/>
          <w:szCs w:val="26"/>
          <w:rtl/>
        </w:rPr>
        <w:t>ي</w:t>
      </w:r>
      <w:r w:rsidR="00B95C05" w:rsidRPr="00B95C05">
        <w:rPr>
          <w:rFonts w:ascii="Times" w:hAnsi="Times" w:cs="B Zar"/>
          <w:sz w:val="22"/>
          <w:szCs w:val="26"/>
          <w:rtl/>
        </w:rPr>
        <w:t>‌شان ارتباط آمار</w:t>
      </w:r>
      <w:r w:rsidR="00A10238">
        <w:rPr>
          <w:rFonts w:ascii="Times" w:hAnsi="Times" w:cs="B Zar"/>
          <w:sz w:val="22"/>
          <w:szCs w:val="26"/>
          <w:rtl/>
        </w:rPr>
        <w:t>ي</w:t>
      </w:r>
      <w:r w:rsidR="00B95C05" w:rsidRPr="00B95C05">
        <w:rPr>
          <w:rFonts w:ascii="Times" w:hAnsi="Times" w:cs="B Zar"/>
          <w:sz w:val="22"/>
          <w:szCs w:val="26"/>
          <w:rtl/>
        </w:rPr>
        <w:t xml:space="preserve"> معن</w:t>
      </w:r>
      <w:r w:rsidR="00B95C05">
        <w:rPr>
          <w:rFonts w:ascii="Times" w:hAnsi="Times" w:cs="B Zar" w:hint="cs"/>
          <w:sz w:val="22"/>
          <w:szCs w:val="26"/>
          <w:rtl/>
        </w:rPr>
        <w:t>ا</w:t>
      </w:r>
      <w:r w:rsidR="00B95C05">
        <w:rPr>
          <w:rFonts w:ascii="Times" w:hAnsi="Times" w:cs="B Zar"/>
          <w:sz w:val="22"/>
          <w:szCs w:val="26"/>
          <w:rtl/>
        </w:rPr>
        <w:t>دار مشاهده ش</w:t>
      </w:r>
      <w:r w:rsidR="00B95C05">
        <w:rPr>
          <w:rFonts w:ascii="Times" w:hAnsi="Times" w:cs="B Zar" w:hint="cs"/>
          <w:sz w:val="22"/>
          <w:szCs w:val="26"/>
          <w:rtl/>
        </w:rPr>
        <w:t xml:space="preserve">د، </w:t>
      </w:r>
      <w:r w:rsidR="00B95C05" w:rsidRPr="00B95C05">
        <w:rPr>
          <w:rFonts w:ascii="Times" w:hAnsi="Times" w:cs="B Zar"/>
          <w:sz w:val="22"/>
          <w:szCs w:val="26"/>
          <w:rtl/>
        </w:rPr>
        <w:t>ارتباط ب</w:t>
      </w:r>
      <w:r w:rsidR="00A10238">
        <w:rPr>
          <w:rFonts w:ascii="Times" w:hAnsi="Times" w:cs="B Zar"/>
          <w:sz w:val="22"/>
          <w:szCs w:val="26"/>
          <w:rtl/>
        </w:rPr>
        <w:t>ي</w:t>
      </w:r>
      <w:r w:rsidR="00B95C05" w:rsidRPr="00B95C05">
        <w:rPr>
          <w:rFonts w:ascii="Times" w:hAnsi="Times" w:cs="B Zar"/>
          <w:sz w:val="22"/>
          <w:szCs w:val="26"/>
          <w:rtl/>
        </w:rPr>
        <w:t>ن وضع</w:t>
      </w:r>
      <w:r w:rsidR="00A10238">
        <w:rPr>
          <w:rFonts w:ascii="Times" w:hAnsi="Times" w:cs="B Zar"/>
          <w:sz w:val="22"/>
          <w:szCs w:val="26"/>
          <w:rtl/>
        </w:rPr>
        <w:t>ي</w:t>
      </w:r>
      <w:r w:rsidR="00B95C05" w:rsidRPr="00B95C05">
        <w:rPr>
          <w:rFonts w:ascii="Times" w:hAnsi="Times" w:cs="B Zar"/>
          <w:sz w:val="22"/>
          <w:szCs w:val="26"/>
          <w:rtl/>
        </w:rPr>
        <w:t>ت مسکن و درآمد سالمندان با ک</w:t>
      </w:r>
      <w:r w:rsidR="00A10238">
        <w:rPr>
          <w:rFonts w:ascii="Times" w:hAnsi="Times" w:cs="B Zar"/>
          <w:sz w:val="22"/>
          <w:szCs w:val="26"/>
          <w:rtl/>
        </w:rPr>
        <w:t>ي</w:t>
      </w:r>
      <w:r w:rsidR="00B95C05" w:rsidRPr="00B95C05">
        <w:rPr>
          <w:rFonts w:ascii="Times" w:hAnsi="Times" w:cs="B Zar"/>
          <w:sz w:val="22"/>
          <w:szCs w:val="26"/>
          <w:rtl/>
        </w:rPr>
        <w:t>ف</w:t>
      </w:r>
      <w:r w:rsidR="00A10238">
        <w:rPr>
          <w:rFonts w:ascii="Times" w:hAnsi="Times" w:cs="B Zar"/>
          <w:sz w:val="22"/>
          <w:szCs w:val="26"/>
          <w:rtl/>
        </w:rPr>
        <w:t>ي</w:t>
      </w:r>
      <w:r w:rsidR="00B95C05" w:rsidRPr="00B95C05">
        <w:rPr>
          <w:rFonts w:ascii="Times" w:hAnsi="Times" w:cs="B Zar"/>
          <w:sz w:val="22"/>
          <w:szCs w:val="26"/>
          <w:rtl/>
        </w:rPr>
        <w:t>ت زندگ</w:t>
      </w:r>
      <w:r w:rsidR="00A10238">
        <w:rPr>
          <w:rFonts w:ascii="Times" w:hAnsi="Times" w:cs="B Zar"/>
          <w:sz w:val="22"/>
          <w:szCs w:val="26"/>
          <w:rtl/>
        </w:rPr>
        <w:t>ي</w:t>
      </w:r>
      <w:r w:rsidR="00B95C05" w:rsidRPr="00B95C05">
        <w:rPr>
          <w:rFonts w:ascii="Times" w:hAnsi="Times" w:cs="B Zar"/>
          <w:sz w:val="22"/>
          <w:szCs w:val="26"/>
          <w:rtl/>
        </w:rPr>
        <w:t>‌شان از نظر آمار</w:t>
      </w:r>
      <w:r w:rsidR="00A10238">
        <w:rPr>
          <w:rFonts w:ascii="Times" w:hAnsi="Times" w:cs="B Zar"/>
          <w:sz w:val="22"/>
          <w:szCs w:val="26"/>
          <w:rtl/>
        </w:rPr>
        <w:t>ي</w:t>
      </w:r>
      <w:r w:rsidR="00B95C05" w:rsidRPr="00B95C05">
        <w:rPr>
          <w:rFonts w:ascii="Times" w:hAnsi="Times" w:cs="B Zar"/>
          <w:sz w:val="22"/>
          <w:szCs w:val="26"/>
          <w:rtl/>
        </w:rPr>
        <w:t xml:space="preserve"> معن</w:t>
      </w:r>
      <w:r w:rsidR="00B95C05">
        <w:rPr>
          <w:rFonts w:ascii="Times" w:hAnsi="Times" w:cs="B Zar" w:hint="cs"/>
          <w:sz w:val="22"/>
          <w:szCs w:val="26"/>
          <w:rtl/>
        </w:rPr>
        <w:t>ا</w:t>
      </w:r>
      <w:r w:rsidR="00B95C05" w:rsidRPr="00B95C05">
        <w:rPr>
          <w:rFonts w:ascii="Times" w:hAnsi="Times" w:cs="B Zar"/>
          <w:sz w:val="22"/>
          <w:szCs w:val="26"/>
          <w:rtl/>
        </w:rPr>
        <w:t>دار نبود</w:t>
      </w:r>
      <w:r w:rsidR="00B95C05">
        <w:rPr>
          <w:rFonts w:ascii="Times" w:hAnsi="Times" w:cs="B Zar" w:hint="cs"/>
          <w:sz w:val="22"/>
          <w:szCs w:val="26"/>
          <w:rtl/>
        </w:rPr>
        <w:t>.</w:t>
      </w:r>
    </w:p>
    <w:p w14:paraId="0A62581A" w14:textId="77777777" w:rsidR="00D87DBE" w:rsidRDefault="00D87DBE" w:rsidP="00D87DBE">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اسکندر</w:t>
      </w:r>
      <w:r w:rsidR="00A10238">
        <w:rPr>
          <w:rFonts w:ascii="Times" w:hAnsi="Times" w:cs="B Zar" w:hint="cs"/>
          <w:sz w:val="22"/>
          <w:szCs w:val="26"/>
          <w:rtl/>
        </w:rPr>
        <w:t>ي</w:t>
      </w:r>
      <w:r>
        <w:rPr>
          <w:rFonts w:ascii="Times" w:hAnsi="Times" w:cs="B Zar" w:hint="cs"/>
          <w:sz w:val="22"/>
          <w:szCs w:val="26"/>
          <w:rtl/>
        </w:rPr>
        <w:t xml:space="preserve"> و خدمتگزار خوشدل (1388) به </w:t>
      </w:r>
      <w:r w:rsidRPr="005340DC">
        <w:rPr>
          <w:rFonts w:ascii="Times" w:hAnsi="Times" w:cs="B Zar"/>
          <w:sz w:val="22"/>
          <w:szCs w:val="26"/>
          <w:rtl/>
        </w:rPr>
        <w:t>«</w:t>
      </w:r>
      <w:r w:rsidRPr="00D53DA2">
        <w:rPr>
          <w:rFonts w:ascii="Times" w:hAnsi="Times" w:cs="B Zar"/>
          <w:sz w:val="22"/>
          <w:szCs w:val="26"/>
          <w:rtl/>
        </w:rPr>
        <w:t>بررس</w:t>
      </w:r>
      <w:r w:rsidR="00A10238">
        <w:rPr>
          <w:rFonts w:ascii="Times" w:hAnsi="Times" w:cs="B Zar"/>
          <w:sz w:val="22"/>
          <w:szCs w:val="26"/>
          <w:rtl/>
        </w:rPr>
        <w:t>ي</w:t>
      </w:r>
      <w:r w:rsidRPr="00D53DA2">
        <w:rPr>
          <w:rFonts w:ascii="Times" w:hAnsi="Times" w:cs="B Zar"/>
          <w:sz w:val="22"/>
          <w:szCs w:val="26"/>
          <w:rtl/>
        </w:rPr>
        <w:t xml:space="preserve"> عوامل مرتبط با تما</w:t>
      </w:r>
      <w:r w:rsidR="00A10238">
        <w:rPr>
          <w:rFonts w:ascii="Times" w:hAnsi="Times" w:cs="B Zar"/>
          <w:sz w:val="22"/>
          <w:szCs w:val="26"/>
          <w:rtl/>
        </w:rPr>
        <w:t>ي</w:t>
      </w:r>
      <w:r w:rsidRPr="00D53DA2">
        <w:rPr>
          <w:rFonts w:ascii="Times" w:hAnsi="Times" w:cs="B Zar"/>
          <w:sz w:val="22"/>
          <w:szCs w:val="26"/>
          <w:rtl/>
        </w:rPr>
        <w:t>ل به اشتغال مجدد بازنشستگان ن</w:t>
      </w:r>
      <w:r w:rsidR="00A10238">
        <w:rPr>
          <w:rFonts w:ascii="Times" w:hAnsi="Times" w:cs="B Zar"/>
          <w:sz w:val="22"/>
          <w:szCs w:val="26"/>
          <w:rtl/>
        </w:rPr>
        <w:t>ي</w:t>
      </w:r>
      <w:r w:rsidRPr="00D53DA2">
        <w:rPr>
          <w:rFonts w:ascii="Times" w:hAnsi="Times" w:cs="B Zar"/>
          <w:sz w:val="22"/>
          <w:szCs w:val="26"/>
          <w:rtl/>
        </w:rPr>
        <w:t>روها</w:t>
      </w:r>
      <w:r w:rsidR="00A10238">
        <w:rPr>
          <w:rFonts w:ascii="Times" w:hAnsi="Times" w:cs="B Zar"/>
          <w:sz w:val="22"/>
          <w:szCs w:val="26"/>
          <w:rtl/>
        </w:rPr>
        <w:t>ي</w:t>
      </w:r>
      <w:r w:rsidRPr="00D53DA2">
        <w:rPr>
          <w:rFonts w:ascii="Times" w:hAnsi="Times" w:cs="B Zar"/>
          <w:sz w:val="22"/>
          <w:szCs w:val="26"/>
          <w:rtl/>
        </w:rPr>
        <w:t xml:space="preserve"> مسلح</w:t>
      </w:r>
      <w:r w:rsidRPr="005340DC">
        <w:rPr>
          <w:rFonts w:ascii="Times" w:hAnsi="Times" w:cs="B Zar"/>
          <w:sz w:val="22"/>
          <w:szCs w:val="26"/>
          <w:rtl/>
        </w:rPr>
        <w:t>»</w:t>
      </w:r>
      <w:r>
        <w:rPr>
          <w:rFonts w:ascii="Times" w:hAnsi="Times" w:cs="B Zar" w:hint="cs"/>
          <w:sz w:val="22"/>
          <w:szCs w:val="26"/>
          <w:rtl/>
        </w:rPr>
        <w:t xml:space="preserve"> پرداختند و در</w:t>
      </w:r>
      <w:r w:rsidR="00A10238">
        <w:rPr>
          <w:rFonts w:ascii="Times" w:hAnsi="Times" w:cs="B Zar" w:hint="cs"/>
          <w:sz w:val="22"/>
          <w:szCs w:val="26"/>
          <w:rtl/>
        </w:rPr>
        <w:t>ي</w:t>
      </w:r>
      <w:r>
        <w:rPr>
          <w:rFonts w:ascii="Times" w:hAnsi="Times" w:cs="B Zar" w:hint="cs"/>
          <w:sz w:val="22"/>
          <w:szCs w:val="26"/>
          <w:rtl/>
        </w:rPr>
        <w:t xml:space="preserve">افتند که 15.5% </w:t>
      </w:r>
      <w:r w:rsidRPr="00D87DBE">
        <w:rPr>
          <w:rFonts w:ascii="Times" w:hAnsi="Times" w:cs="B Zar"/>
          <w:sz w:val="22"/>
          <w:szCs w:val="26"/>
          <w:rtl/>
        </w:rPr>
        <w:t>از بازنشستگان جامع</w:t>
      </w:r>
      <w:r>
        <w:rPr>
          <w:rFonts w:ascii="Times" w:hAnsi="Times" w:cs="B Zar" w:hint="cs"/>
          <w:sz w:val="22"/>
          <w:szCs w:val="26"/>
          <w:rtl/>
        </w:rPr>
        <w:t>ة</w:t>
      </w:r>
      <w:r w:rsidRPr="00D87DBE">
        <w:rPr>
          <w:rFonts w:ascii="Times" w:hAnsi="Times" w:cs="B Zar"/>
          <w:sz w:val="22"/>
          <w:szCs w:val="26"/>
          <w:rtl/>
        </w:rPr>
        <w:t xml:space="preserve"> آمار</w:t>
      </w:r>
      <w:r w:rsidR="00A10238">
        <w:rPr>
          <w:rFonts w:ascii="Times" w:hAnsi="Times" w:cs="B Zar"/>
          <w:sz w:val="22"/>
          <w:szCs w:val="26"/>
          <w:rtl/>
        </w:rPr>
        <w:t>ي</w:t>
      </w:r>
      <w:r w:rsidRPr="00D87DBE">
        <w:rPr>
          <w:rFonts w:ascii="Times" w:hAnsi="Times" w:cs="B Zar"/>
          <w:sz w:val="22"/>
          <w:szCs w:val="26"/>
          <w:rtl/>
        </w:rPr>
        <w:t xml:space="preserve"> درخواست بازگشت به‌</w:t>
      </w:r>
      <w:r>
        <w:rPr>
          <w:rFonts w:ascii="Times" w:hAnsi="Times" w:cs="B Zar" w:hint="cs"/>
          <w:sz w:val="22"/>
          <w:szCs w:val="26"/>
          <w:rtl/>
        </w:rPr>
        <w:t xml:space="preserve"> </w:t>
      </w:r>
      <w:r w:rsidRPr="00D87DBE">
        <w:rPr>
          <w:rFonts w:ascii="Times" w:hAnsi="Times" w:cs="B Zar"/>
          <w:sz w:val="22"/>
          <w:szCs w:val="26"/>
          <w:rtl/>
        </w:rPr>
        <w:t>خدمت داشته‌اند. در آزمون فرض</w:t>
      </w:r>
      <w:r w:rsidR="00A10238">
        <w:rPr>
          <w:rFonts w:ascii="Times" w:hAnsi="Times" w:cs="B Zar"/>
          <w:sz w:val="22"/>
          <w:szCs w:val="26"/>
          <w:rtl/>
        </w:rPr>
        <w:t>ي</w:t>
      </w:r>
      <w:r w:rsidRPr="00D87DBE">
        <w:rPr>
          <w:rFonts w:ascii="Times" w:hAnsi="Times" w:cs="B Zar"/>
          <w:sz w:val="22"/>
          <w:szCs w:val="26"/>
          <w:rtl/>
        </w:rPr>
        <w:t>ه‌ها</w:t>
      </w:r>
      <w:r w:rsidR="00A10238">
        <w:rPr>
          <w:rFonts w:ascii="Times" w:hAnsi="Times" w:cs="B Zar"/>
          <w:sz w:val="22"/>
          <w:szCs w:val="26"/>
          <w:rtl/>
        </w:rPr>
        <w:t>ي</w:t>
      </w:r>
      <w:r w:rsidRPr="00D87DBE">
        <w:rPr>
          <w:rFonts w:ascii="Times" w:hAnsi="Times" w:cs="B Zar"/>
          <w:sz w:val="22"/>
          <w:szCs w:val="26"/>
          <w:rtl/>
        </w:rPr>
        <w:t xml:space="preserve"> تحق</w:t>
      </w:r>
      <w:r w:rsidR="00A10238">
        <w:rPr>
          <w:rFonts w:ascii="Times" w:hAnsi="Times" w:cs="B Zar"/>
          <w:sz w:val="22"/>
          <w:szCs w:val="26"/>
          <w:rtl/>
        </w:rPr>
        <w:t>ي</w:t>
      </w:r>
      <w:r w:rsidRPr="00D87DBE">
        <w:rPr>
          <w:rFonts w:ascii="Times" w:hAnsi="Times" w:cs="B Zar"/>
          <w:sz w:val="22"/>
          <w:szCs w:val="26"/>
          <w:rtl/>
        </w:rPr>
        <w:t>ق ن</w:t>
      </w:r>
      <w:r w:rsidR="00A10238">
        <w:rPr>
          <w:rFonts w:ascii="Times" w:hAnsi="Times" w:cs="B Zar"/>
          <w:sz w:val="22"/>
          <w:szCs w:val="26"/>
          <w:rtl/>
        </w:rPr>
        <w:t>ي</w:t>
      </w:r>
      <w:r w:rsidRPr="00D87DBE">
        <w:rPr>
          <w:rFonts w:ascii="Times" w:hAnsi="Times" w:cs="B Zar"/>
          <w:sz w:val="22"/>
          <w:szCs w:val="26"/>
          <w:rtl/>
        </w:rPr>
        <w:t>ز مشخص گرد</w:t>
      </w:r>
      <w:r w:rsidR="00A10238">
        <w:rPr>
          <w:rFonts w:ascii="Times" w:hAnsi="Times" w:cs="B Zar"/>
          <w:sz w:val="22"/>
          <w:szCs w:val="26"/>
          <w:rtl/>
        </w:rPr>
        <w:t>ي</w:t>
      </w:r>
      <w:r w:rsidRPr="00D87DBE">
        <w:rPr>
          <w:rFonts w:ascii="Times" w:hAnsi="Times" w:cs="B Zar"/>
          <w:sz w:val="22"/>
          <w:szCs w:val="26"/>
          <w:rtl/>
        </w:rPr>
        <w:t>د که ب</w:t>
      </w:r>
      <w:r w:rsidR="00A10238">
        <w:rPr>
          <w:rFonts w:ascii="Times" w:hAnsi="Times" w:cs="B Zar"/>
          <w:sz w:val="22"/>
          <w:szCs w:val="26"/>
          <w:rtl/>
        </w:rPr>
        <w:t>ي</w:t>
      </w:r>
      <w:r w:rsidRPr="00D87DBE">
        <w:rPr>
          <w:rFonts w:ascii="Times" w:hAnsi="Times" w:cs="B Zar"/>
          <w:sz w:val="22"/>
          <w:szCs w:val="26"/>
          <w:rtl/>
        </w:rPr>
        <w:t>شتر ابعاد فرد</w:t>
      </w:r>
      <w:r w:rsidR="00A10238">
        <w:rPr>
          <w:rFonts w:ascii="Times" w:hAnsi="Times" w:cs="B Zar"/>
          <w:sz w:val="22"/>
          <w:szCs w:val="26"/>
          <w:rtl/>
        </w:rPr>
        <w:t>ي</w:t>
      </w:r>
      <w:r w:rsidRPr="00D87DBE">
        <w:rPr>
          <w:rFonts w:ascii="Times" w:hAnsi="Times" w:cs="B Zar"/>
          <w:sz w:val="22"/>
          <w:szCs w:val="26"/>
          <w:rtl/>
        </w:rPr>
        <w:t>، سازمان</w:t>
      </w:r>
      <w:r w:rsidR="00A10238">
        <w:rPr>
          <w:rFonts w:ascii="Times" w:hAnsi="Times" w:cs="B Zar"/>
          <w:sz w:val="22"/>
          <w:szCs w:val="26"/>
          <w:rtl/>
        </w:rPr>
        <w:t>ي</w:t>
      </w:r>
      <w:r w:rsidRPr="00D87DBE">
        <w:rPr>
          <w:rFonts w:ascii="Times" w:hAnsi="Times" w:cs="B Zar"/>
          <w:sz w:val="22"/>
          <w:szCs w:val="26"/>
          <w:rtl/>
        </w:rPr>
        <w:t>، اقتصاد</w:t>
      </w:r>
      <w:r w:rsidR="00A10238">
        <w:rPr>
          <w:rFonts w:ascii="Times" w:hAnsi="Times" w:cs="B Zar"/>
          <w:sz w:val="22"/>
          <w:szCs w:val="26"/>
          <w:rtl/>
        </w:rPr>
        <w:t>ي</w:t>
      </w:r>
      <w:r w:rsidRPr="00D87DBE">
        <w:rPr>
          <w:rFonts w:ascii="Times" w:hAnsi="Times" w:cs="B Zar"/>
          <w:sz w:val="22"/>
          <w:szCs w:val="26"/>
          <w:rtl/>
        </w:rPr>
        <w:t>، اجتماع</w:t>
      </w:r>
      <w:r w:rsidR="00A10238">
        <w:rPr>
          <w:rFonts w:ascii="Times" w:hAnsi="Times" w:cs="B Zar"/>
          <w:sz w:val="22"/>
          <w:szCs w:val="26"/>
          <w:rtl/>
        </w:rPr>
        <w:t>ي</w:t>
      </w:r>
      <w:r w:rsidRPr="00D87DBE">
        <w:rPr>
          <w:rFonts w:ascii="Times" w:hAnsi="Times" w:cs="B Zar"/>
          <w:sz w:val="22"/>
          <w:szCs w:val="26"/>
          <w:rtl/>
        </w:rPr>
        <w:t xml:space="preserve"> و روان‌شناخت</w:t>
      </w:r>
      <w:r w:rsidR="00A10238">
        <w:rPr>
          <w:rFonts w:ascii="Times" w:hAnsi="Times" w:cs="B Zar"/>
          <w:sz w:val="22"/>
          <w:szCs w:val="26"/>
          <w:rtl/>
        </w:rPr>
        <w:t>ي</w:t>
      </w:r>
      <w:r w:rsidRPr="00D87DBE">
        <w:rPr>
          <w:rFonts w:ascii="Times" w:hAnsi="Times" w:cs="B Zar"/>
          <w:sz w:val="22"/>
          <w:szCs w:val="26"/>
          <w:rtl/>
        </w:rPr>
        <w:t xml:space="preserve"> شناسا</w:t>
      </w:r>
      <w:r w:rsidR="00A10238">
        <w:rPr>
          <w:rFonts w:ascii="Times" w:hAnsi="Times" w:cs="B Zar"/>
          <w:sz w:val="22"/>
          <w:szCs w:val="26"/>
          <w:rtl/>
        </w:rPr>
        <w:t>يي</w:t>
      </w:r>
      <w:r>
        <w:rPr>
          <w:rFonts w:ascii="Times" w:hAnsi="Times" w:cs="B Zar" w:hint="cs"/>
          <w:sz w:val="22"/>
          <w:szCs w:val="26"/>
          <w:rtl/>
        </w:rPr>
        <w:t>‌</w:t>
      </w:r>
      <w:r w:rsidRPr="00D87DBE">
        <w:rPr>
          <w:rFonts w:ascii="Times" w:hAnsi="Times" w:cs="B Zar"/>
          <w:sz w:val="22"/>
          <w:szCs w:val="26"/>
          <w:rtl/>
        </w:rPr>
        <w:t>شده بر متغ</w:t>
      </w:r>
      <w:r w:rsidR="00A10238">
        <w:rPr>
          <w:rFonts w:ascii="Times" w:hAnsi="Times" w:cs="B Zar"/>
          <w:sz w:val="22"/>
          <w:szCs w:val="26"/>
          <w:rtl/>
        </w:rPr>
        <w:t>ي</w:t>
      </w:r>
      <w:r w:rsidRPr="00D87DBE">
        <w:rPr>
          <w:rFonts w:ascii="Times" w:hAnsi="Times" w:cs="B Zar"/>
          <w:sz w:val="22"/>
          <w:szCs w:val="26"/>
          <w:rtl/>
        </w:rPr>
        <w:t>ر اعاده به‌</w:t>
      </w:r>
      <w:r>
        <w:rPr>
          <w:rFonts w:ascii="Times" w:hAnsi="Times" w:cs="B Zar" w:hint="cs"/>
          <w:sz w:val="22"/>
          <w:szCs w:val="26"/>
          <w:rtl/>
        </w:rPr>
        <w:t xml:space="preserve"> </w:t>
      </w:r>
      <w:r w:rsidRPr="00D87DBE">
        <w:rPr>
          <w:rFonts w:ascii="Times" w:hAnsi="Times" w:cs="B Zar"/>
          <w:sz w:val="22"/>
          <w:szCs w:val="26"/>
          <w:rtl/>
        </w:rPr>
        <w:t>خدمت تأث</w:t>
      </w:r>
      <w:r w:rsidR="00A10238">
        <w:rPr>
          <w:rFonts w:ascii="Times" w:hAnsi="Times" w:cs="B Zar"/>
          <w:sz w:val="22"/>
          <w:szCs w:val="26"/>
          <w:rtl/>
        </w:rPr>
        <w:t>ي</w:t>
      </w:r>
      <w:r w:rsidRPr="00D87DBE">
        <w:rPr>
          <w:rFonts w:ascii="Times" w:hAnsi="Times" w:cs="B Zar"/>
          <w:sz w:val="22"/>
          <w:szCs w:val="26"/>
          <w:rtl/>
        </w:rPr>
        <w:t>رگذار</w:t>
      </w:r>
      <w:r>
        <w:rPr>
          <w:rFonts w:ascii="Times" w:hAnsi="Times" w:cs="B Zar" w:hint="cs"/>
          <w:sz w:val="22"/>
          <w:szCs w:val="26"/>
          <w:rtl/>
        </w:rPr>
        <w:t>ند.</w:t>
      </w:r>
    </w:p>
    <w:p w14:paraId="79DA84A1" w14:textId="77777777" w:rsidR="00885C81" w:rsidRDefault="00885C81" w:rsidP="00885C81">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مرتضو</w:t>
      </w:r>
      <w:r w:rsidR="00A10238">
        <w:rPr>
          <w:rFonts w:ascii="Times" w:hAnsi="Times" w:cs="B Zar" w:hint="cs"/>
          <w:sz w:val="22"/>
          <w:szCs w:val="26"/>
          <w:rtl/>
        </w:rPr>
        <w:t>ي</w:t>
      </w:r>
      <w:r>
        <w:rPr>
          <w:rFonts w:ascii="Times" w:hAnsi="Times" w:cs="B Zar" w:hint="cs"/>
          <w:sz w:val="22"/>
          <w:szCs w:val="26"/>
          <w:rtl/>
        </w:rPr>
        <w:t>، ش</w:t>
      </w:r>
      <w:r w:rsidR="00A10238">
        <w:rPr>
          <w:rFonts w:ascii="Times" w:hAnsi="Times" w:cs="B Zar" w:hint="cs"/>
          <w:sz w:val="22"/>
          <w:szCs w:val="26"/>
          <w:rtl/>
        </w:rPr>
        <w:t>ي</w:t>
      </w:r>
      <w:r>
        <w:rPr>
          <w:rFonts w:ascii="Times" w:hAnsi="Times" w:cs="B Zar" w:hint="cs"/>
          <w:sz w:val="22"/>
          <w:szCs w:val="26"/>
          <w:rtl/>
        </w:rPr>
        <w:t>راز</w:t>
      </w:r>
      <w:r w:rsidR="00A10238">
        <w:rPr>
          <w:rFonts w:ascii="Times" w:hAnsi="Times" w:cs="B Zar" w:hint="cs"/>
          <w:sz w:val="22"/>
          <w:szCs w:val="26"/>
          <w:rtl/>
        </w:rPr>
        <w:t>ي</w:t>
      </w:r>
      <w:r>
        <w:rPr>
          <w:rFonts w:ascii="Times" w:hAnsi="Times" w:cs="B Zar" w:hint="cs"/>
          <w:sz w:val="22"/>
          <w:szCs w:val="26"/>
          <w:rtl/>
        </w:rPr>
        <w:t xml:space="preserve"> و مرتضو</w:t>
      </w:r>
      <w:r w:rsidR="00A10238">
        <w:rPr>
          <w:rFonts w:ascii="Times" w:hAnsi="Times" w:cs="B Zar" w:hint="cs"/>
          <w:sz w:val="22"/>
          <w:szCs w:val="26"/>
          <w:rtl/>
        </w:rPr>
        <w:t>ي</w:t>
      </w:r>
      <w:r>
        <w:rPr>
          <w:rFonts w:ascii="Times" w:hAnsi="Times" w:cs="B Zar" w:hint="cs"/>
          <w:sz w:val="22"/>
          <w:szCs w:val="26"/>
          <w:rtl/>
        </w:rPr>
        <w:t xml:space="preserve"> (1390) به بررس</w:t>
      </w:r>
      <w:r w:rsidR="00A10238">
        <w:rPr>
          <w:rFonts w:ascii="Times" w:hAnsi="Times" w:cs="B Zar" w:hint="cs"/>
          <w:sz w:val="22"/>
          <w:szCs w:val="26"/>
          <w:rtl/>
        </w:rPr>
        <w:t>ي</w:t>
      </w:r>
      <w:r>
        <w:rPr>
          <w:rFonts w:ascii="Times" w:hAnsi="Times" w:cs="B Zar" w:hint="cs"/>
          <w:sz w:val="22"/>
          <w:szCs w:val="26"/>
          <w:rtl/>
        </w:rPr>
        <w:t xml:space="preserve"> فعال</w:t>
      </w:r>
      <w:r w:rsidR="00A10238">
        <w:rPr>
          <w:rFonts w:ascii="Times" w:hAnsi="Times" w:cs="B Zar" w:hint="cs"/>
          <w:sz w:val="22"/>
          <w:szCs w:val="26"/>
          <w:rtl/>
        </w:rPr>
        <w:t>ي</w:t>
      </w:r>
      <w:r>
        <w:rPr>
          <w:rFonts w:ascii="Times" w:hAnsi="Times" w:cs="B Zar" w:hint="cs"/>
          <w:sz w:val="22"/>
          <w:szCs w:val="26"/>
          <w:rtl/>
        </w:rPr>
        <w:t>ت‌ها و نگرش‌ها</w:t>
      </w:r>
      <w:r w:rsidR="00A10238">
        <w:rPr>
          <w:rFonts w:ascii="Times" w:hAnsi="Times" w:cs="B Zar" w:hint="cs"/>
          <w:sz w:val="22"/>
          <w:szCs w:val="26"/>
          <w:rtl/>
        </w:rPr>
        <w:t>ي</w:t>
      </w:r>
      <w:r>
        <w:rPr>
          <w:rFonts w:ascii="Times" w:hAnsi="Times" w:cs="B Zar" w:hint="cs"/>
          <w:sz w:val="22"/>
          <w:szCs w:val="26"/>
          <w:rtl/>
        </w:rPr>
        <w:t xml:space="preserve"> بازنشستگان دانشگاه</w:t>
      </w:r>
      <w:r w:rsidR="00A10238">
        <w:rPr>
          <w:rFonts w:ascii="Times" w:hAnsi="Times" w:cs="B Zar" w:hint="cs"/>
          <w:sz w:val="22"/>
          <w:szCs w:val="26"/>
          <w:rtl/>
        </w:rPr>
        <w:t>ي</w:t>
      </w:r>
      <w:r>
        <w:rPr>
          <w:rFonts w:ascii="Times" w:hAnsi="Times" w:cs="B Zar" w:hint="cs"/>
          <w:sz w:val="22"/>
          <w:szCs w:val="26"/>
          <w:rtl/>
        </w:rPr>
        <w:t xml:space="preserve"> در ب</w:t>
      </w:r>
      <w:r w:rsidR="00A10238">
        <w:rPr>
          <w:rFonts w:ascii="Times" w:hAnsi="Times" w:cs="B Zar" w:hint="cs"/>
          <w:sz w:val="22"/>
          <w:szCs w:val="26"/>
          <w:rtl/>
        </w:rPr>
        <w:t>ي</w:t>
      </w:r>
      <w:r>
        <w:rPr>
          <w:rFonts w:ascii="Times" w:hAnsi="Times" w:cs="B Zar" w:hint="cs"/>
          <w:sz w:val="22"/>
          <w:szCs w:val="26"/>
          <w:rtl/>
        </w:rPr>
        <w:t xml:space="preserve">ن </w:t>
      </w:r>
      <w:r w:rsidRPr="00885C81">
        <w:rPr>
          <w:rFonts w:ascii="Times" w:hAnsi="Times" w:cs="B Zar"/>
          <w:sz w:val="22"/>
          <w:szCs w:val="26"/>
          <w:rtl/>
        </w:rPr>
        <w:t xml:space="preserve">33 </w:t>
      </w:r>
      <w:r>
        <w:rPr>
          <w:rFonts w:ascii="Times" w:hAnsi="Times" w:cs="B Zar" w:hint="cs"/>
          <w:sz w:val="22"/>
          <w:szCs w:val="26"/>
          <w:rtl/>
        </w:rPr>
        <w:t>نفر</w:t>
      </w:r>
      <w:r w:rsidRPr="00885C81">
        <w:rPr>
          <w:rFonts w:ascii="Times" w:hAnsi="Times" w:cs="B Zar"/>
          <w:sz w:val="22"/>
          <w:szCs w:val="26"/>
          <w:rtl/>
        </w:rPr>
        <w:t xml:space="preserve"> از استادان، دانش</w:t>
      </w:r>
      <w:r w:rsidR="00A10238">
        <w:rPr>
          <w:rFonts w:ascii="Times" w:hAnsi="Times" w:cs="B Zar"/>
          <w:sz w:val="22"/>
          <w:szCs w:val="26"/>
          <w:rtl/>
        </w:rPr>
        <w:t>ي</w:t>
      </w:r>
      <w:r w:rsidRPr="00885C81">
        <w:rPr>
          <w:rFonts w:ascii="Times" w:hAnsi="Times" w:cs="B Zar"/>
          <w:sz w:val="22"/>
          <w:szCs w:val="26"/>
          <w:rtl/>
        </w:rPr>
        <w:t>اران و استاد</w:t>
      </w:r>
      <w:r w:rsidR="00A10238">
        <w:rPr>
          <w:rFonts w:ascii="Times" w:hAnsi="Times" w:cs="B Zar"/>
          <w:sz w:val="22"/>
          <w:szCs w:val="26"/>
          <w:rtl/>
        </w:rPr>
        <w:t>ي</w:t>
      </w:r>
      <w:r w:rsidRPr="00885C81">
        <w:rPr>
          <w:rFonts w:ascii="Times" w:hAnsi="Times" w:cs="B Zar"/>
          <w:sz w:val="22"/>
          <w:szCs w:val="26"/>
          <w:rtl/>
        </w:rPr>
        <w:t>اران دانشگاه فردوس</w:t>
      </w:r>
      <w:r w:rsidR="00A10238">
        <w:rPr>
          <w:rFonts w:ascii="Times" w:hAnsi="Times" w:cs="B Zar"/>
          <w:sz w:val="22"/>
          <w:szCs w:val="26"/>
          <w:rtl/>
        </w:rPr>
        <w:t>ي</w:t>
      </w:r>
      <w:r w:rsidRPr="00885C81">
        <w:rPr>
          <w:rFonts w:ascii="Times" w:hAnsi="Times" w:cs="B Zar"/>
          <w:sz w:val="22"/>
          <w:szCs w:val="26"/>
          <w:rtl/>
        </w:rPr>
        <w:t xml:space="preserve"> مشهد که در دامن</w:t>
      </w:r>
      <w:r>
        <w:rPr>
          <w:rFonts w:ascii="Times" w:hAnsi="Times" w:cs="B Zar" w:hint="cs"/>
          <w:sz w:val="22"/>
          <w:szCs w:val="26"/>
          <w:rtl/>
        </w:rPr>
        <w:t>ة</w:t>
      </w:r>
      <w:r w:rsidRPr="00885C81">
        <w:rPr>
          <w:rFonts w:ascii="Times" w:hAnsi="Times" w:cs="B Zar"/>
          <w:sz w:val="22"/>
          <w:szCs w:val="26"/>
          <w:rtl/>
        </w:rPr>
        <w:t xml:space="preserve"> زمان</w:t>
      </w:r>
      <w:r w:rsidR="00A10238">
        <w:rPr>
          <w:rFonts w:ascii="Times" w:hAnsi="Times" w:cs="B Zar"/>
          <w:sz w:val="22"/>
          <w:szCs w:val="26"/>
          <w:rtl/>
        </w:rPr>
        <w:t>ي</w:t>
      </w:r>
      <w:r w:rsidRPr="00885C81">
        <w:rPr>
          <w:rFonts w:ascii="Times" w:hAnsi="Times" w:cs="B Zar"/>
          <w:sz w:val="22"/>
          <w:szCs w:val="26"/>
          <w:rtl/>
        </w:rPr>
        <w:t xml:space="preserve"> سال</w:t>
      </w:r>
      <w:r>
        <w:rPr>
          <w:rFonts w:ascii="Times" w:hAnsi="Times" w:cs="B Zar" w:hint="cs"/>
          <w:sz w:val="22"/>
          <w:szCs w:val="26"/>
          <w:rtl/>
        </w:rPr>
        <w:t>‌</w:t>
      </w:r>
      <w:r w:rsidRPr="00885C81">
        <w:rPr>
          <w:rFonts w:ascii="Times" w:hAnsi="Times" w:cs="B Zar"/>
          <w:sz w:val="22"/>
          <w:szCs w:val="26"/>
          <w:rtl/>
        </w:rPr>
        <w:t>هاي 87 -1378 بازنشسته شده بودند</w:t>
      </w:r>
      <w:r>
        <w:rPr>
          <w:rFonts w:ascii="Times" w:hAnsi="Times" w:cs="B Zar" w:hint="cs"/>
          <w:sz w:val="22"/>
          <w:szCs w:val="26"/>
          <w:rtl/>
        </w:rPr>
        <w:t>، پرداختند</w:t>
      </w:r>
      <w:r w:rsidRPr="00885C81">
        <w:rPr>
          <w:rFonts w:ascii="Times" w:hAnsi="Times" w:cs="B Zar"/>
          <w:sz w:val="22"/>
          <w:szCs w:val="26"/>
          <w:rtl/>
        </w:rPr>
        <w:t>. عمده</w:t>
      </w:r>
      <w:r>
        <w:rPr>
          <w:rFonts w:ascii="Times" w:hAnsi="Times" w:cs="Times"/>
          <w:sz w:val="22"/>
          <w:szCs w:val="22"/>
          <w:cs/>
        </w:rPr>
        <w:t>‎</w:t>
      </w:r>
      <w:r w:rsidRPr="00885C81">
        <w:rPr>
          <w:rFonts w:ascii="Times" w:hAnsi="Times" w:cs="B Zar"/>
          <w:sz w:val="22"/>
          <w:szCs w:val="26"/>
          <w:rtl/>
        </w:rPr>
        <w:t>تر</w:t>
      </w:r>
      <w:r w:rsidR="00A10238">
        <w:rPr>
          <w:rFonts w:ascii="Times" w:hAnsi="Times" w:cs="B Zar"/>
          <w:sz w:val="22"/>
          <w:szCs w:val="26"/>
          <w:rtl/>
        </w:rPr>
        <w:t>ي</w:t>
      </w:r>
      <w:r w:rsidRPr="00885C81">
        <w:rPr>
          <w:rFonts w:ascii="Times" w:hAnsi="Times" w:cs="B Zar"/>
          <w:sz w:val="22"/>
          <w:szCs w:val="26"/>
          <w:rtl/>
        </w:rPr>
        <w:t xml:space="preserve">ن </w:t>
      </w:r>
      <w:r w:rsidR="00A10238">
        <w:rPr>
          <w:rFonts w:ascii="Times" w:hAnsi="Times" w:cs="B Zar"/>
          <w:sz w:val="22"/>
          <w:szCs w:val="26"/>
          <w:rtl/>
        </w:rPr>
        <w:t>ي</w:t>
      </w:r>
      <w:r w:rsidRPr="00885C81">
        <w:rPr>
          <w:rFonts w:ascii="Times" w:hAnsi="Times" w:cs="B Zar"/>
          <w:sz w:val="22"/>
          <w:szCs w:val="26"/>
          <w:rtl/>
        </w:rPr>
        <w:t>افته</w:t>
      </w:r>
      <w:r>
        <w:rPr>
          <w:rFonts w:ascii="Times" w:hAnsi="Times" w:cs="Times"/>
          <w:sz w:val="22"/>
          <w:szCs w:val="22"/>
          <w:cs/>
        </w:rPr>
        <w:t>‎</w:t>
      </w:r>
      <w:r w:rsidRPr="00885C81">
        <w:rPr>
          <w:rFonts w:ascii="Times" w:hAnsi="Times" w:cs="B Zar"/>
          <w:sz w:val="22"/>
          <w:szCs w:val="26"/>
          <w:rtl/>
        </w:rPr>
        <w:t>ها حاک</w:t>
      </w:r>
      <w:r w:rsidR="00A10238">
        <w:rPr>
          <w:rFonts w:ascii="Times" w:hAnsi="Times" w:cs="B Zar"/>
          <w:sz w:val="22"/>
          <w:szCs w:val="26"/>
          <w:rtl/>
        </w:rPr>
        <w:t>ي</w:t>
      </w:r>
      <w:r w:rsidRPr="00885C81">
        <w:rPr>
          <w:rFonts w:ascii="Times" w:hAnsi="Times" w:cs="B Zar"/>
          <w:sz w:val="22"/>
          <w:szCs w:val="26"/>
          <w:rtl/>
        </w:rPr>
        <w:t xml:space="preserve"> از آن بود که اغلب اسات</w:t>
      </w:r>
      <w:r w:rsidR="00A10238">
        <w:rPr>
          <w:rFonts w:ascii="Times" w:hAnsi="Times" w:cs="B Zar"/>
          <w:sz w:val="22"/>
          <w:szCs w:val="26"/>
          <w:rtl/>
        </w:rPr>
        <w:t>ي</w:t>
      </w:r>
      <w:r w:rsidRPr="00885C81">
        <w:rPr>
          <w:rFonts w:ascii="Times" w:hAnsi="Times" w:cs="B Zar"/>
          <w:sz w:val="22"/>
          <w:szCs w:val="26"/>
          <w:rtl/>
        </w:rPr>
        <w:t>د مورد مطالعه، کماکان به فعال</w:t>
      </w:r>
      <w:r w:rsidR="00A10238">
        <w:rPr>
          <w:rFonts w:ascii="Times" w:hAnsi="Times" w:cs="B Zar"/>
          <w:sz w:val="22"/>
          <w:szCs w:val="26"/>
          <w:rtl/>
        </w:rPr>
        <w:t>ي</w:t>
      </w:r>
      <w:r w:rsidRPr="00885C81">
        <w:rPr>
          <w:rFonts w:ascii="Times" w:hAnsi="Times" w:cs="B Zar"/>
          <w:sz w:val="22"/>
          <w:szCs w:val="26"/>
          <w:rtl/>
        </w:rPr>
        <w:t>ت</w:t>
      </w:r>
      <w:r>
        <w:rPr>
          <w:rFonts w:ascii="Times" w:hAnsi="Times" w:cs="Times"/>
          <w:sz w:val="22"/>
          <w:szCs w:val="22"/>
          <w:cs/>
        </w:rPr>
        <w:t>‎</w:t>
      </w:r>
      <w:r w:rsidRPr="00885C81">
        <w:rPr>
          <w:rFonts w:ascii="Times" w:hAnsi="Times" w:cs="B Zar"/>
          <w:sz w:val="22"/>
          <w:szCs w:val="26"/>
          <w:rtl/>
        </w:rPr>
        <w:t>هاي علم</w:t>
      </w:r>
      <w:r w:rsidR="00A10238">
        <w:rPr>
          <w:rFonts w:ascii="Times" w:hAnsi="Times" w:cs="B Zar"/>
          <w:sz w:val="22"/>
          <w:szCs w:val="26"/>
          <w:rtl/>
        </w:rPr>
        <w:t>ي</w:t>
      </w:r>
      <w:r w:rsidRPr="00885C81">
        <w:rPr>
          <w:rFonts w:ascii="Times" w:hAnsi="Times" w:cs="B Zar"/>
          <w:sz w:val="22"/>
          <w:szCs w:val="26"/>
          <w:rtl/>
        </w:rPr>
        <w:t xml:space="preserve"> دانشگاه</w:t>
      </w:r>
      <w:r w:rsidR="00A10238">
        <w:rPr>
          <w:rFonts w:ascii="Times" w:hAnsi="Times" w:cs="B Zar"/>
          <w:sz w:val="22"/>
          <w:szCs w:val="26"/>
          <w:rtl/>
        </w:rPr>
        <w:t>ي</w:t>
      </w:r>
      <w:r w:rsidRPr="00885C81">
        <w:rPr>
          <w:rFonts w:ascii="Times" w:hAnsi="Times" w:cs="B Zar"/>
          <w:sz w:val="22"/>
          <w:szCs w:val="26"/>
          <w:rtl/>
        </w:rPr>
        <w:t xml:space="preserve"> در کنار فعال</w:t>
      </w:r>
      <w:r w:rsidR="00A10238">
        <w:rPr>
          <w:rFonts w:ascii="Times" w:hAnsi="Times" w:cs="B Zar"/>
          <w:sz w:val="22"/>
          <w:szCs w:val="26"/>
          <w:rtl/>
        </w:rPr>
        <w:t>ي</w:t>
      </w:r>
      <w:r w:rsidRPr="00885C81">
        <w:rPr>
          <w:rFonts w:ascii="Times" w:hAnsi="Times" w:cs="B Zar"/>
          <w:sz w:val="22"/>
          <w:szCs w:val="26"/>
          <w:rtl/>
        </w:rPr>
        <w:t>ت</w:t>
      </w:r>
      <w:r>
        <w:rPr>
          <w:rFonts w:ascii="Times" w:hAnsi="Times" w:cs="Times"/>
          <w:sz w:val="22"/>
          <w:szCs w:val="22"/>
          <w:cs/>
        </w:rPr>
        <w:t>‎</w:t>
      </w:r>
      <w:r w:rsidRPr="00885C81">
        <w:rPr>
          <w:rFonts w:ascii="Times" w:hAnsi="Times" w:cs="B Zar"/>
          <w:sz w:val="22"/>
          <w:szCs w:val="26"/>
          <w:rtl/>
        </w:rPr>
        <w:t>هاي غ</w:t>
      </w:r>
      <w:r w:rsidR="00A10238">
        <w:rPr>
          <w:rFonts w:ascii="Times" w:hAnsi="Times" w:cs="B Zar"/>
          <w:sz w:val="22"/>
          <w:szCs w:val="26"/>
          <w:rtl/>
        </w:rPr>
        <w:t>ي</w:t>
      </w:r>
      <w:r w:rsidRPr="00885C81">
        <w:rPr>
          <w:rFonts w:ascii="Times" w:hAnsi="Times" w:cs="B Zar"/>
          <w:sz w:val="22"/>
          <w:szCs w:val="26"/>
          <w:rtl/>
        </w:rPr>
        <w:t>ردانشگاه</w:t>
      </w:r>
      <w:r w:rsidR="00A10238">
        <w:rPr>
          <w:rFonts w:ascii="Times" w:hAnsi="Times" w:cs="B Zar"/>
          <w:sz w:val="22"/>
          <w:szCs w:val="26"/>
          <w:rtl/>
        </w:rPr>
        <w:t>ي</w:t>
      </w:r>
      <w:r w:rsidRPr="00885C81">
        <w:rPr>
          <w:rFonts w:ascii="Times" w:hAnsi="Times" w:cs="B Zar"/>
          <w:sz w:val="22"/>
          <w:szCs w:val="26"/>
          <w:rtl/>
        </w:rPr>
        <w:t xml:space="preserve"> اشتغال دارند. آنها از ا</w:t>
      </w:r>
      <w:r w:rsidR="00A10238">
        <w:rPr>
          <w:rFonts w:ascii="Times" w:hAnsi="Times" w:cs="B Zar"/>
          <w:sz w:val="22"/>
          <w:szCs w:val="26"/>
          <w:rtl/>
        </w:rPr>
        <w:t>ي</w:t>
      </w:r>
      <w:r w:rsidRPr="00885C81">
        <w:rPr>
          <w:rFonts w:ascii="Times" w:hAnsi="Times" w:cs="B Zar"/>
          <w:sz w:val="22"/>
          <w:szCs w:val="26"/>
          <w:rtl/>
        </w:rPr>
        <w:t>نکه در تنظ</w:t>
      </w:r>
      <w:r w:rsidR="00A10238">
        <w:rPr>
          <w:rFonts w:ascii="Times" w:hAnsi="Times" w:cs="B Zar"/>
          <w:sz w:val="22"/>
          <w:szCs w:val="26"/>
          <w:rtl/>
        </w:rPr>
        <w:t>ي</w:t>
      </w:r>
      <w:r w:rsidRPr="00885C81">
        <w:rPr>
          <w:rFonts w:ascii="Times" w:hAnsi="Times" w:cs="B Zar"/>
          <w:sz w:val="22"/>
          <w:szCs w:val="26"/>
          <w:rtl/>
        </w:rPr>
        <w:t>م وقت خود از استقلال ب</w:t>
      </w:r>
      <w:r w:rsidR="00A10238">
        <w:rPr>
          <w:rFonts w:ascii="Times" w:hAnsi="Times" w:cs="B Zar"/>
          <w:sz w:val="22"/>
          <w:szCs w:val="26"/>
          <w:rtl/>
        </w:rPr>
        <w:t>ي</w:t>
      </w:r>
      <w:r w:rsidRPr="00885C81">
        <w:rPr>
          <w:rFonts w:ascii="Times" w:hAnsi="Times" w:cs="B Zar"/>
          <w:sz w:val="22"/>
          <w:szCs w:val="26"/>
          <w:rtl/>
        </w:rPr>
        <w:t>شتري برخوردارند خشنودند، اما نسبت به کمرنگ</w:t>
      </w:r>
      <w:r>
        <w:rPr>
          <w:rFonts w:ascii="Times" w:hAnsi="Times" w:cs="Times"/>
          <w:sz w:val="22"/>
          <w:szCs w:val="22"/>
          <w:cs/>
        </w:rPr>
        <w:t>‎</w:t>
      </w:r>
      <w:r w:rsidRPr="00885C81">
        <w:rPr>
          <w:rFonts w:ascii="Times" w:hAnsi="Times" w:cs="B Zar"/>
          <w:sz w:val="22"/>
          <w:szCs w:val="26"/>
          <w:rtl/>
        </w:rPr>
        <w:t>ترشدن ارتباط با همکاران و دانشجو</w:t>
      </w:r>
      <w:r w:rsidR="00A10238">
        <w:rPr>
          <w:rFonts w:ascii="Times" w:hAnsi="Times" w:cs="B Zar"/>
          <w:sz w:val="22"/>
          <w:szCs w:val="26"/>
          <w:rtl/>
        </w:rPr>
        <w:t>ي</w:t>
      </w:r>
      <w:r w:rsidRPr="00885C81">
        <w:rPr>
          <w:rFonts w:ascii="Times" w:hAnsi="Times" w:cs="B Zar"/>
          <w:sz w:val="22"/>
          <w:szCs w:val="26"/>
          <w:rtl/>
        </w:rPr>
        <w:t>ان در مقا</w:t>
      </w:r>
      <w:r w:rsidR="00A10238">
        <w:rPr>
          <w:rFonts w:ascii="Times" w:hAnsi="Times" w:cs="B Zar"/>
          <w:sz w:val="22"/>
          <w:szCs w:val="26"/>
          <w:rtl/>
        </w:rPr>
        <w:t>ي</w:t>
      </w:r>
      <w:r w:rsidRPr="00885C81">
        <w:rPr>
          <w:rFonts w:ascii="Times" w:hAnsi="Times" w:cs="B Zar"/>
          <w:sz w:val="22"/>
          <w:szCs w:val="26"/>
          <w:rtl/>
        </w:rPr>
        <w:t>سه با گذشته ناخشنودند. همچن</w:t>
      </w:r>
      <w:r w:rsidR="00A10238">
        <w:rPr>
          <w:rFonts w:ascii="Times" w:hAnsi="Times" w:cs="B Zar"/>
          <w:sz w:val="22"/>
          <w:szCs w:val="26"/>
          <w:rtl/>
        </w:rPr>
        <w:t>ي</w:t>
      </w:r>
      <w:r w:rsidRPr="00885C81">
        <w:rPr>
          <w:rFonts w:ascii="Times" w:hAnsi="Times" w:cs="B Zar"/>
          <w:sz w:val="22"/>
          <w:szCs w:val="26"/>
          <w:rtl/>
        </w:rPr>
        <w:t>ن</w:t>
      </w:r>
      <w:r>
        <w:rPr>
          <w:rFonts w:ascii="Times" w:hAnsi="Times" w:cs="B Zar" w:hint="cs"/>
          <w:sz w:val="22"/>
          <w:szCs w:val="26"/>
          <w:rtl/>
        </w:rPr>
        <w:t>،</w:t>
      </w:r>
      <w:r w:rsidRPr="00885C81">
        <w:rPr>
          <w:rFonts w:ascii="Times" w:hAnsi="Times" w:cs="B Zar"/>
          <w:sz w:val="22"/>
          <w:szCs w:val="26"/>
          <w:rtl/>
        </w:rPr>
        <w:t xml:space="preserve"> از مسئول</w:t>
      </w:r>
      <w:r w:rsidR="00A10238">
        <w:rPr>
          <w:rFonts w:ascii="Times" w:hAnsi="Times" w:cs="B Zar"/>
          <w:sz w:val="22"/>
          <w:szCs w:val="26"/>
          <w:rtl/>
        </w:rPr>
        <w:t>ي</w:t>
      </w:r>
      <w:r w:rsidRPr="00885C81">
        <w:rPr>
          <w:rFonts w:ascii="Times" w:hAnsi="Times" w:cs="B Zar"/>
          <w:sz w:val="22"/>
          <w:szCs w:val="26"/>
          <w:rtl/>
        </w:rPr>
        <w:t>ن دانشگاه و بو</w:t>
      </w:r>
      <w:r w:rsidR="00A10238">
        <w:rPr>
          <w:rFonts w:ascii="Times" w:hAnsi="Times" w:cs="B Zar"/>
          <w:sz w:val="22"/>
          <w:szCs w:val="26"/>
          <w:rtl/>
        </w:rPr>
        <w:t>ي</w:t>
      </w:r>
      <w:r w:rsidRPr="00885C81">
        <w:rPr>
          <w:rFonts w:ascii="Times" w:hAnsi="Times" w:cs="B Zar"/>
          <w:sz w:val="22"/>
          <w:szCs w:val="26"/>
          <w:rtl/>
        </w:rPr>
        <w:t>ژه وزارت متبوع انتظار دارند که اولاً بازنشستگ</w:t>
      </w:r>
      <w:r w:rsidR="00A10238">
        <w:rPr>
          <w:rFonts w:ascii="Times" w:hAnsi="Times" w:cs="B Zar"/>
          <w:sz w:val="22"/>
          <w:szCs w:val="26"/>
          <w:rtl/>
        </w:rPr>
        <w:t>ي</w:t>
      </w:r>
      <w:r w:rsidRPr="00885C81">
        <w:rPr>
          <w:rFonts w:ascii="Times" w:hAnsi="Times" w:cs="B Zar"/>
          <w:sz w:val="22"/>
          <w:szCs w:val="26"/>
          <w:rtl/>
        </w:rPr>
        <w:t xml:space="preserve"> بطور عام و بازنشستگ</w:t>
      </w:r>
      <w:r w:rsidR="00A10238">
        <w:rPr>
          <w:rFonts w:ascii="Times" w:hAnsi="Times" w:cs="B Zar"/>
          <w:sz w:val="22"/>
          <w:szCs w:val="26"/>
          <w:rtl/>
        </w:rPr>
        <w:t>ي</w:t>
      </w:r>
      <w:r w:rsidRPr="00885C81">
        <w:rPr>
          <w:rFonts w:ascii="Times" w:hAnsi="Times" w:cs="B Zar"/>
          <w:sz w:val="22"/>
          <w:szCs w:val="26"/>
          <w:rtl/>
        </w:rPr>
        <w:t xml:space="preserve"> اعضاء ه</w:t>
      </w:r>
      <w:r w:rsidR="00A10238">
        <w:rPr>
          <w:rFonts w:ascii="Times" w:hAnsi="Times" w:cs="B Zar"/>
          <w:sz w:val="22"/>
          <w:szCs w:val="26"/>
          <w:rtl/>
        </w:rPr>
        <w:t>ي</w:t>
      </w:r>
      <w:r w:rsidRPr="00885C81">
        <w:rPr>
          <w:rFonts w:ascii="Times" w:hAnsi="Times" w:cs="B Zar"/>
          <w:sz w:val="22"/>
          <w:szCs w:val="26"/>
          <w:rtl/>
        </w:rPr>
        <w:t>أت علم</w:t>
      </w:r>
      <w:r w:rsidR="00A10238">
        <w:rPr>
          <w:rFonts w:ascii="Times" w:hAnsi="Times" w:cs="B Zar"/>
          <w:sz w:val="22"/>
          <w:szCs w:val="26"/>
          <w:rtl/>
        </w:rPr>
        <w:t>ي</w:t>
      </w:r>
      <w:r w:rsidRPr="00885C81">
        <w:rPr>
          <w:rFonts w:ascii="Times" w:hAnsi="Times" w:cs="B Zar"/>
          <w:sz w:val="22"/>
          <w:szCs w:val="26"/>
          <w:rtl/>
        </w:rPr>
        <w:t xml:space="preserve"> بطور خاص در ابعاد گوناگون مورد مطالع</w:t>
      </w:r>
      <w:r>
        <w:rPr>
          <w:rFonts w:ascii="Times" w:hAnsi="Times" w:cs="B Zar" w:hint="cs"/>
          <w:sz w:val="22"/>
          <w:szCs w:val="26"/>
          <w:rtl/>
        </w:rPr>
        <w:t>ة</w:t>
      </w:r>
      <w:r w:rsidRPr="00885C81">
        <w:rPr>
          <w:rFonts w:ascii="Times" w:hAnsi="Times" w:cs="B Zar"/>
          <w:sz w:val="22"/>
          <w:szCs w:val="26"/>
          <w:rtl/>
        </w:rPr>
        <w:t xml:space="preserve"> دق</w:t>
      </w:r>
      <w:r w:rsidR="00A10238">
        <w:rPr>
          <w:rFonts w:ascii="Times" w:hAnsi="Times" w:cs="B Zar"/>
          <w:sz w:val="22"/>
          <w:szCs w:val="26"/>
          <w:rtl/>
        </w:rPr>
        <w:t>ي</w:t>
      </w:r>
      <w:r w:rsidRPr="00885C81">
        <w:rPr>
          <w:rFonts w:ascii="Times" w:hAnsi="Times" w:cs="B Zar"/>
          <w:sz w:val="22"/>
          <w:szCs w:val="26"/>
          <w:rtl/>
        </w:rPr>
        <w:t>ق و همه</w:t>
      </w:r>
      <w:r>
        <w:rPr>
          <w:rFonts w:ascii="Times" w:hAnsi="Times" w:cs="B Zar" w:hint="cs"/>
          <w:sz w:val="22"/>
          <w:szCs w:val="26"/>
          <w:rtl/>
        </w:rPr>
        <w:t>‌</w:t>
      </w:r>
      <w:r w:rsidRPr="00885C81">
        <w:rPr>
          <w:rFonts w:ascii="Times" w:hAnsi="Times" w:cs="B Zar"/>
          <w:sz w:val="22"/>
          <w:szCs w:val="26"/>
          <w:rtl/>
        </w:rPr>
        <w:t>جان</w:t>
      </w:r>
      <w:r>
        <w:rPr>
          <w:rFonts w:ascii="Times" w:hAnsi="Times" w:cs="B Zar" w:hint="cs"/>
          <w:sz w:val="22"/>
          <w:szCs w:val="26"/>
          <w:rtl/>
        </w:rPr>
        <w:t>ب</w:t>
      </w:r>
      <w:r w:rsidRPr="00885C81">
        <w:rPr>
          <w:rFonts w:ascii="Times" w:hAnsi="Times" w:cs="B Zar"/>
          <w:sz w:val="22"/>
          <w:szCs w:val="26"/>
          <w:rtl/>
        </w:rPr>
        <w:t>ه قرار گ</w:t>
      </w:r>
      <w:r w:rsidR="00A10238">
        <w:rPr>
          <w:rFonts w:ascii="Times" w:hAnsi="Times" w:cs="B Zar"/>
          <w:sz w:val="22"/>
          <w:szCs w:val="26"/>
          <w:rtl/>
        </w:rPr>
        <w:t>ي</w:t>
      </w:r>
      <w:r w:rsidRPr="00885C81">
        <w:rPr>
          <w:rFonts w:ascii="Times" w:hAnsi="Times" w:cs="B Zar"/>
          <w:sz w:val="22"/>
          <w:szCs w:val="26"/>
          <w:rtl/>
        </w:rPr>
        <w:t>رد و ثان</w:t>
      </w:r>
      <w:r w:rsidR="00A10238">
        <w:rPr>
          <w:rFonts w:ascii="Times" w:hAnsi="Times" w:cs="B Zar"/>
          <w:sz w:val="22"/>
          <w:szCs w:val="26"/>
          <w:rtl/>
        </w:rPr>
        <w:t>ي</w:t>
      </w:r>
      <w:r w:rsidRPr="00885C81">
        <w:rPr>
          <w:rFonts w:ascii="Times" w:hAnsi="Times" w:cs="B Zar"/>
          <w:sz w:val="22"/>
          <w:szCs w:val="26"/>
          <w:rtl/>
        </w:rPr>
        <w:t>اً در کوتاه</w:t>
      </w:r>
      <w:r>
        <w:rPr>
          <w:rFonts w:ascii="Times" w:hAnsi="Times" w:cs="B Zar" w:hint="cs"/>
          <w:sz w:val="22"/>
          <w:szCs w:val="26"/>
          <w:rtl/>
        </w:rPr>
        <w:t>‌</w:t>
      </w:r>
      <w:r w:rsidRPr="00885C81">
        <w:rPr>
          <w:rFonts w:ascii="Times" w:hAnsi="Times" w:cs="B Zar"/>
          <w:sz w:val="22"/>
          <w:szCs w:val="26"/>
          <w:rtl/>
        </w:rPr>
        <w:t>مدت با تدو</w:t>
      </w:r>
      <w:r w:rsidR="00A10238">
        <w:rPr>
          <w:rFonts w:ascii="Times" w:hAnsi="Times" w:cs="B Zar"/>
          <w:sz w:val="22"/>
          <w:szCs w:val="26"/>
          <w:rtl/>
        </w:rPr>
        <w:t>ي</w:t>
      </w:r>
      <w:r w:rsidRPr="00885C81">
        <w:rPr>
          <w:rFonts w:ascii="Times" w:hAnsi="Times" w:cs="B Zar"/>
          <w:sz w:val="22"/>
          <w:szCs w:val="26"/>
          <w:rtl/>
        </w:rPr>
        <w:t>ن برنام</w:t>
      </w:r>
      <w:r>
        <w:rPr>
          <w:rFonts w:ascii="Times" w:hAnsi="Times" w:cs="B Zar" w:hint="cs"/>
          <w:sz w:val="22"/>
          <w:szCs w:val="26"/>
          <w:rtl/>
        </w:rPr>
        <w:t>ه‌</w:t>
      </w:r>
      <w:r w:rsidRPr="00885C81">
        <w:rPr>
          <w:rFonts w:ascii="Times" w:hAnsi="Times" w:cs="B Zar"/>
          <w:sz w:val="22"/>
          <w:szCs w:val="26"/>
          <w:rtl/>
        </w:rPr>
        <w:t>هاي نظام</w:t>
      </w:r>
      <w:r>
        <w:rPr>
          <w:rFonts w:ascii="Times" w:hAnsi="Times" w:cs="B Zar" w:hint="cs"/>
          <w:sz w:val="22"/>
          <w:szCs w:val="26"/>
          <w:rtl/>
        </w:rPr>
        <w:t>‌</w:t>
      </w:r>
      <w:r w:rsidRPr="00885C81">
        <w:rPr>
          <w:rFonts w:ascii="Times" w:hAnsi="Times" w:cs="B Zar"/>
          <w:sz w:val="22"/>
          <w:szCs w:val="26"/>
          <w:rtl/>
        </w:rPr>
        <w:t>مند از توانمندي</w:t>
      </w:r>
      <w:r>
        <w:rPr>
          <w:rFonts w:ascii="Times" w:hAnsi="Times" w:cs="B Zar" w:hint="cs"/>
          <w:sz w:val="22"/>
          <w:szCs w:val="26"/>
          <w:rtl/>
        </w:rPr>
        <w:t>‌</w:t>
      </w:r>
      <w:r w:rsidRPr="00885C81">
        <w:rPr>
          <w:rFonts w:ascii="Times" w:hAnsi="Times" w:cs="B Zar"/>
          <w:sz w:val="22"/>
          <w:szCs w:val="26"/>
          <w:rtl/>
        </w:rPr>
        <w:t>هاي آنها بطور مؤثرتري بهره گ</w:t>
      </w:r>
      <w:r w:rsidR="00A10238">
        <w:rPr>
          <w:rFonts w:ascii="Times" w:hAnsi="Times" w:cs="B Zar"/>
          <w:sz w:val="22"/>
          <w:szCs w:val="26"/>
          <w:rtl/>
        </w:rPr>
        <w:t>ي</w:t>
      </w:r>
      <w:r w:rsidRPr="00885C81">
        <w:rPr>
          <w:rFonts w:ascii="Times" w:hAnsi="Times" w:cs="B Zar"/>
          <w:sz w:val="22"/>
          <w:szCs w:val="26"/>
          <w:rtl/>
        </w:rPr>
        <w:t>رند</w:t>
      </w:r>
      <w:r>
        <w:rPr>
          <w:rFonts w:ascii="Times" w:hAnsi="Times" w:cs="B Zar" w:hint="cs"/>
          <w:sz w:val="22"/>
          <w:szCs w:val="26"/>
          <w:rtl/>
        </w:rPr>
        <w:t>.</w:t>
      </w:r>
    </w:p>
    <w:p w14:paraId="4F1F149D" w14:textId="77777777" w:rsidR="000D7F56" w:rsidRDefault="000D7F56" w:rsidP="004B3B36">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خسروان</w:t>
      </w:r>
      <w:r w:rsidR="00A10238">
        <w:rPr>
          <w:rFonts w:ascii="Times" w:hAnsi="Times" w:cs="B Zar" w:hint="cs"/>
          <w:sz w:val="22"/>
          <w:szCs w:val="26"/>
          <w:rtl/>
        </w:rPr>
        <w:t>ي</w:t>
      </w:r>
      <w:r>
        <w:rPr>
          <w:rFonts w:ascii="Times" w:hAnsi="Times" w:cs="B Zar" w:hint="cs"/>
          <w:sz w:val="22"/>
          <w:szCs w:val="26"/>
          <w:rtl/>
        </w:rPr>
        <w:t xml:space="preserve"> و سع</w:t>
      </w:r>
      <w:r w:rsidR="00A10238">
        <w:rPr>
          <w:rFonts w:ascii="Times" w:hAnsi="Times" w:cs="B Zar" w:hint="cs"/>
          <w:sz w:val="22"/>
          <w:szCs w:val="26"/>
          <w:rtl/>
        </w:rPr>
        <w:t>ي</w:t>
      </w:r>
      <w:r>
        <w:rPr>
          <w:rFonts w:ascii="Times" w:hAnsi="Times" w:cs="B Zar" w:hint="cs"/>
          <w:sz w:val="22"/>
          <w:szCs w:val="26"/>
          <w:rtl/>
        </w:rPr>
        <w:t>د</w:t>
      </w:r>
      <w:r w:rsidR="00A10238">
        <w:rPr>
          <w:rFonts w:ascii="Times" w:hAnsi="Times" w:cs="B Zar" w:hint="cs"/>
          <w:sz w:val="22"/>
          <w:szCs w:val="26"/>
          <w:rtl/>
        </w:rPr>
        <w:t>ي</w:t>
      </w:r>
      <w:r>
        <w:rPr>
          <w:rFonts w:ascii="Times" w:hAnsi="Times" w:cs="B Zar" w:hint="cs"/>
          <w:sz w:val="22"/>
          <w:szCs w:val="26"/>
          <w:rtl/>
        </w:rPr>
        <w:t xml:space="preserve"> (1393) در مطالعة خود به </w:t>
      </w:r>
      <w:r w:rsidRPr="005340DC">
        <w:rPr>
          <w:rFonts w:ascii="Times" w:hAnsi="Times" w:cs="B Zar"/>
          <w:sz w:val="22"/>
          <w:szCs w:val="26"/>
          <w:rtl/>
        </w:rPr>
        <w:t>«</w:t>
      </w:r>
      <w:r w:rsidRPr="00ED4AE6">
        <w:rPr>
          <w:rFonts w:ascii="Times" w:hAnsi="Times" w:cs="B Zar"/>
          <w:sz w:val="22"/>
          <w:szCs w:val="26"/>
          <w:rtl/>
        </w:rPr>
        <w:t>بررس</w:t>
      </w:r>
      <w:r w:rsidR="00A10238">
        <w:rPr>
          <w:rFonts w:ascii="Times" w:hAnsi="Times" w:cs="B Zar"/>
          <w:sz w:val="22"/>
          <w:szCs w:val="26"/>
          <w:rtl/>
        </w:rPr>
        <w:t>ي</w:t>
      </w:r>
      <w:r w:rsidRPr="00ED4AE6">
        <w:rPr>
          <w:rFonts w:ascii="Times" w:hAnsi="Times" w:cs="B Zar"/>
          <w:sz w:val="22"/>
          <w:szCs w:val="26"/>
          <w:rtl/>
        </w:rPr>
        <w:t xml:space="preserve"> عوامل موثر بر رفاه مستمر</w:t>
      </w:r>
      <w:r w:rsidR="00A10238">
        <w:rPr>
          <w:rFonts w:ascii="Times" w:hAnsi="Times" w:cs="B Zar"/>
          <w:sz w:val="22"/>
          <w:szCs w:val="26"/>
          <w:rtl/>
        </w:rPr>
        <w:t>ي</w:t>
      </w:r>
      <w:r w:rsidR="004B3B36">
        <w:rPr>
          <w:rFonts w:ascii="Times" w:hAnsi="Times" w:cs="B Zar" w:hint="cs"/>
          <w:sz w:val="22"/>
          <w:szCs w:val="26"/>
          <w:rtl/>
        </w:rPr>
        <w:t>‌</w:t>
      </w:r>
      <w:r w:rsidRPr="00ED4AE6">
        <w:rPr>
          <w:rFonts w:ascii="Times" w:hAnsi="Times" w:cs="B Zar"/>
          <w:sz w:val="22"/>
          <w:szCs w:val="26"/>
          <w:rtl/>
        </w:rPr>
        <w:t>بگ</w:t>
      </w:r>
      <w:r w:rsidR="00A10238">
        <w:rPr>
          <w:rFonts w:ascii="Times" w:hAnsi="Times" w:cs="B Zar"/>
          <w:sz w:val="22"/>
          <w:szCs w:val="26"/>
          <w:rtl/>
        </w:rPr>
        <w:t>ي</w:t>
      </w:r>
      <w:r w:rsidRPr="00ED4AE6">
        <w:rPr>
          <w:rFonts w:ascii="Times" w:hAnsi="Times" w:cs="B Zar"/>
          <w:sz w:val="22"/>
          <w:szCs w:val="26"/>
          <w:rtl/>
        </w:rPr>
        <w:t>ران بازنشسته سازمان ت</w:t>
      </w:r>
      <w:r w:rsidR="004B3B36">
        <w:rPr>
          <w:rFonts w:ascii="Times" w:hAnsi="Times" w:cs="B Zar" w:hint="cs"/>
          <w:sz w:val="22"/>
          <w:szCs w:val="26"/>
          <w:rtl/>
        </w:rPr>
        <w:t>أ</w:t>
      </w:r>
      <w:r w:rsidRPr="00ED4AE6">
        <w:rPr>
          <w:rFonts w:ascii="Times" w:hAnsi="Times" w:cs="B Zar"/>
          <w:sz w:val="22"/>
          <w:szCs w:val="26"/>
          <w:rtl/>
        </w:rPr>
        <w:t>م</w:t>
      </w:r>
      <w:r w:rsidR="00A10238">
        <w:rPr>
          <w:rFonts w:ascii="Times" w:hAnsi="Times" w:cs="B Zar"/>
          <w:sz w:val="22"/>
          <w:szCs w:val="26"/>
          <w:rtl/>
        </w:rPr>
        <w:t>ي</w:t>
      </w:r>
      <w:r w:rsidRPr="00ED4AE6">
        <w:rPr>
          <w:rFonts w:ascii="Times" w:hAnsi="Times" w:cs="B Zar"/>
          <w:sz w:val="22"/>
          <w:szCs w:val="26"/>
          <w:rtl/>
        </w:rPr>
        <w:t>ن اجتماع</w:t>
      </w:r>
      <w:r w:rsidR="00A10238">
        <w:rPr>
          <w:rFonts w:ascii="Times" w:hAnsi="Times" w:cs="B Zar"/>
          <w:sz w:val="22"/>
          <w:szCs w:val="26"/>
          <w:rtl/>
        </w:rPr>
        <w:t>ي</w:t>
      </w:r>
      <w:r w:rsidRPr="00ED4AE6">
        <w:rPr>
          <w:rFonts w:ascii="Times" w:hAnsi="Times" w:cs="B Zar"/>
          <w:sz w:val="22"/>
          <w:szCs w:val="26"/>
          <w:rtl/>
        </w:rPr>
        <w:t xml:space="preserve"> (مطالعه مورد</w:t>
      </w:r>
      <w:r w:rsidR="00A10238">
        <w:rPr>
          <w:rFonts w:ascii="Times" w:hAnsi="Times" w:cs="B Zar"/>
          <w:sz w:val="22"/>
          <w:szCs w:val="26"/>
          <w:rtl/>
        </w:rPr>
        <w:t>ي</w:t>
      </w:r>
      <w:r w:rsidRPr="00ED4AE6">
        <w:rPr>
          <w:rFonts w:ascii="Times" w:hAnsi="Times" w:cs="B Zar"/>
          <w:sz w:val="22"/>
          <w:szCs w:val="26"/>
          <w:rtl/>
        </w:rPr>
        <w:t xml:space="preserve">: بازنشستگان شعبه </w:t>
      </w:r>
      <w:r w:rsidR="00A10238">
        <w:rPr>
          <w:rFonts w:ascii="Times" w:hAnsi="Times" w:cs="B Zar"/>
          <w:sz w:val="22"/>
          <w:szCs w:val="26"/>
          <w:rtl/>
        </w:rPr>
        <w:t>ي</w:t>
      </w:r>
      <w:r w:rsidRPr="00ED4AE6">
        <w:rPr>
          <w:rFonts w:ascii="Times" w:hAnsi="Times" w:cs="B Zar"/>
          <w:sz w:val="22"/>
          <w:szCs w:val="26"/>
          <w:rtl/>
        </w:rPr>
        <w:t>ک کرج</w:t>
      </w:r>
      <w:r>
        <w:rPr>
          <w:rFonts w:ascii="Times" w:hAnsi="Times" w:cs="B Zar" w:hint="cs"/>
          <w:sz w:val="22"/>
          <w:szCs w:val="26"/>
          <w:rtl/>
        </w:rPr>
        <w:t>)</w:t>
      </w:r>
      <w:r w:rsidRPr="005340DC">
        <w:rPr>
          <w:rFonts w:ascii="Times" w:hAnsi="Times" w:cs="B Zar"/>
          <w:sz w:val="22"/>
          <w:szCs w:val="26"/>
          <w:rtl/>
        </w:rPr>
        <w:t>»</w:t>
      </w:r>
      <w:r w:rsidR="00167BC0">
        <w:rPr>
          <w:rFonts w:ascii="Times" w:hAnsi="Times" w:cs="B Zar" w:hint="cs"/>
          <w:sz w:val="22"/>
          <w:szCs w:val="26"/>
          <w:rtl/>
        </w:rPr>
        <w:t xml:space="preserve"> پرداخته</w:t>
      </w:r>
      <w:r>
        <w:rPr>
          <w:rFonts w:ascii="Times" w:hAnsi="Times" w:cs="B Zar" w:hint="cs"/>
          <w:sz w:val="22"/>
          <w:szCs w:val="26"/>
          <w:rtl/>
        </w:rPr>
        <w:t xml:space="preserve"> و در</w:t>
      </w:r>
      <w:r w:rsidR="00A10238">
        <w:rPr>
          <w:rFonts w:ascii="Times" w:hAnsi="Times" w:cs="B Zar" w:hint="cs"/>
          <w:sz w:val="22"/>
          <w:szCs w:val="26"/>
          <w:rtl/>
        </w:rPr>
        <w:t>ي</w:t>
      </w:r>
      <w:r>
        <w:rPr>
          <w:rFonts w:ascii="Times" w:hAnsi="Times" w:cs="B Zar" w:hint="cs"/>
          <w:sz w:val="22"/>
          <w:szCs w:val="26"/>
          <w:rtl/>
        </w:rPr>
        <w:t xml:space="preserve">افتند که </w:t>
      </w:r>
      <w:r w:rsidRPr="000D7F56">
        <w:rPr>
          <w:rFonts w:ascii="Times" w:hAnsi="Times" w:cs="B Zar"/>
          <w:sz w:val="22"/>
          <w:szCs w:val="26"/>
          <w:rtl/>
        </w:rPr>
        <w:t>م</w:t>
      </w:r>
      <w:r w:rsidR="00A10238">
        <w:rPr>
          <w:rFonts w:ascii="Times" w:hAnsi="Times" w:cs="B Zar"/>
          <w:sz w:val="22"/>
          <w:szCs w:val="26"/>
          <w:rtl/>
        </w:rPr>
        <w:t>ي</w:t>
      </w:r>
      <w:r w:rsidRPr="000D7F56">
        <w:rPr>
          <w:rFonts w:ascii="Times" w:hAnsi="Times" w:cs="B Zar"/>
          <w:sz w:val="22"/>
          <w:szCs w:val="26"/>
          <w:rtl/>
        </w:rPr>
        <w:t>زان در</w:t>
      </w:r>
      <w:r w:rsidR="00A10238">
        <w:rPr>
          <w:rFonts w:ascii="Times" w:hAnsi="Times" w:cs="B Zar"/>
          <w:sz w:val="22"/>
          <w:szCs w:val="26"/>
          <w:rtl/>
        </w:rPr>
        <w:t>ي</w:t>
      </w:r>
      <w:r w:rsidRPr="000D7F56">
        <w:rPr>
          <w:rFonts w:ascii="Times" w:hAnsi="Times" w:cs="B Zar"/>
          <w:sz w:val="22"/>
          <w:szCs w:val="26"/>
          <w:rtl/>
        </w:rPr>
        <w:t>افت مستمر</w:t>
      </w:r>
      <w:r w:rsidR="00A10238">
        <w:rPr>
          <w:rFonts w:ascii="Times" w:hAnsi="Times" w:cs="B Zar"/>
          <w:sz w:val="22"/>
          <w:szCs w:val="26"/>
          <w:rtl/>
        </w:rPr>
        <w:t>ي</w:t>
      </w:r>
      <w:r w:rsidRPr="000D7F56">
        <w:rPr>
          <w:rFonts w:ascii="Times" w:hAnsi="Times" w:cs="B Zar"/>
          <w:sz w:val="22"/>
          <w:szCs w:val="26"/>
          <w:rtl/>
        </w:rPr>
        <w:t>، ارتباطات اجتماع</w:t>
      </w:r>
      <w:r w:rsidR="00A10238">
        <w:rPr>
          <w:rFonts w:ascii="Times" w:hAnsi="Times" w:cs="B Zar"/>
          <w:sz w:val="22"/>
          <w:szCs w:val="26"/>
          <w:rtl/>
        </w:rPr>
        <w:t>ي</w:t>
      </w:r>
      <w:r w:rsidRPr="000D7F56">
        <w:rPr>
          <w:rFonts w:ascii="Times" w:hAnsi="Times" w:cs="B Zar"/>
          <w:sz w:val="22"/>
          <w:szCs w:val="26"/>
          <w:rtl/>
        </w:rPr>
        <w:t>، وضع</w:t>
      </w:r>
      <w:r w:rsidR="00A10238">
        <w:rPr>
          <w:rFonts w:ascii="Times" w:hAnsi="Times" w:cs="B Zar"/>
          <w:sz w:val="22"/>
          <w:szCs w:val="26"/>
          <w:rtl/>
        </w:rPr>
        <w:t>ي</w:t>
      </w:r>
      <w:r w:rsidRPr="000D7F56">
        <w:rPr>
          <w:rFonts w:ascii="Times" w:hAnsi="Times" w:cs="B Zar"/>
          <w:sz w:val="22"/>
          <w:szCs w:val="26"/>
          <w:rtl/>
        </w:rPr>
        <w:t>ت تأهل و تحص</w:t>
      </w:r>
      <w:r w:rsidR="00A10238">
        <w:rPr>
          <w:rFonts w:ascii="Times" w:hAnsi="Times" w:cs="B Zar"/>
          <w:sz w:val="22"/>
          <w:szCs w:val="26"/>
          <w:rtl/>
        </w:rPr>
        <w:t>ي</w:t>
      </w:r>
      <w:r>
        <w:rPr>
          <w:rFonts w:ascii="Times" w:hAnsi="Times" w:cs="B Zar" w:hint="cs"/>
          <w:sz w:val="22"/>
          <w:szCs w:val="26"/>
          <w:rtl/>
        </w:rPr>
        <w:t>ل</w:t>
      </w:r>
      <w:r w:rsidRPr="000D7F56">
        <w:rPr>
          <w:rFonts w:ascii="Times" w:hAnsi="Times" w:cs="B Zar"/>
          <w:sz w:val="22"/>
          <w:szCs w:val="26"/>
          <w:rtl/>
        </w:rPr>
        <w:t>ات با وضع</w:t>
      </w:r>
      <w:r w:rsidR="00A10238">
        <w:rPr>
          <w:rFonts w:ascii="Times" w:hAnsi="Times" w:cs="B Zar"/>
          <w:sz w:val="22"/>
          <w:szCs w:val="26"/>
          <w:rtl/>
        </w:rPr>
        <w:t>ي</w:t>
      </w:r>
      <w:r w:rsidRPr="000D7F56">
        <w:rPr>
          <w:rFonts w:ascii="Times" w:hAnsi="Times" w:cs="B Zar"/>
          <w:sz w:val="22"/>
          <w:szCs w:val="26"/>
          <w:rtl/>
        </w:rPr>
        <w:t>ت رفاه</w:t>
      </w:r>
      <w:r w:rsidR="00A10238">
        <w:rPr>
          <w:rFonts w:ascii="Times" w:hAnsi="Times" w:cs="B Zar"/>
          <w:sz w:val="22"/>
          <w:szCs w:val="26"/>
          <w:rtl/>
        </w:rPr>
        <w:t>ي</w:t>
      </w:r>
      <w:r w:rsidRPr="000D7F56">
        <w:rPr>
          <w:rFonts w:ascii="Times" w:hAnsi="Times" w:cs="B Zar"/>
          <w:sz w:val="22"/>
          <w:szCs w:val="26"/>
          <w:rtl/>
        </w:rPr>
        <w:t xml:space="preserve"> بازنشستگان رابطه دارد و دو متغ</w:t>
      </w:r>
      <w:r w:rsidR="00A10238">
        <w:rPr>
          <w:rFonts w:ascii="Times" w:hAnsi="Times" w:cs="B Zar"/>
          <w:sz w:val="22"/>
          <w:szCs w:val="26"/>
          <w:rtl/>
        </w:rPr>
        <w:t>ي</w:t>
      </w:r>
      <w:r w:rsidRPr="000D7F56">
        <w:rPr>
          <w:rFonts w:ascii="Times" w:hAnsi="Times" w:cs="B Zar"/>
          <w:sz w:val="22"/>
          <w:szCs w:val="26"/>
          <w:rtl/>
        </w:rPr>
        <w:t>ر جنس و سن</w:t>
      </w:r>
      <w:r>
        <w:rPr>
          <w:rFonts w:ascii="Times" w:hAnsi="Times" w:cs="B Zar" w:hint="cs"/>
          <w:sz w:val="22"/>
          <w:szCs w:val="26"/>
          <w:rtl/>
        </w:rPr>
        <w:t xml:space="preserve"> ارتباط</w:t>
      </w:r>
      <w:r w:rsidR="00A10238">
        <w:rPr>
          <w:rFonts w:ascii="Times" w:hAnsi="Times" w:cs="B Zar" w:hint="cs"/>
          <w:sz w:val="22"/>
          <w:szCs w:val="26"/>
          <w:rtl/>
        </w:rPr>
        <w:t>ي</w:t>
      </w:r>
      <w:r>
        <w:rPr>
          <w:rFonts w:ascii="Times" w:hAnsi="Times" w:cs="B Zar" w:hint="cs"/>
          <w:sz w:val="22"/>
          <w:szCs w:val="26"/>
          <w:rtl/>
        </w:rPr>
        <w:t xml:space="preserve"> با آن ندارند.</w:t>
      </w:r>
    </w:p>
    <w:p w14:paraId="7666BC40" w14:textId="77777777" w:rsidR="001D336D" w:rsidRPr="001D336D" w:rsidRDefault="001D336D" w:rsidP="004A43B0">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lastRenderedPageBreak/>
        <w:t>سام، محمود</w:t>
      </w:r>
      <w:r w:rsidR="00A10238">
        <w:rPr>
          <w:rFonts w:ascii="Times" w:hAnsi="Times" w:cs="B Zar" w:hint="cs"/>
          <w:sz w:val="22"/>
          <w:szCs w:val="26"/>
          <w:rtl/>
        </w:rPr>
        <w:t>ي</w:t>
      </w:r>
      <w:r w:rsidR="00C247B7">
        <w:rPr>
          <w:rFonts w:ascii="Times" w:hAnsi="Times" w:cs="B Zar" w:hint="cs"/>
          <w:sz w:val="22"/>
          <w:szCs w:val="26"/>
          <w:rtl/>
        </w:rPr>
        <w:t xml:space="preserve"> و</w:t>
      </w:r>
      <w:r>
        <w:rPr>
          <w:rFonts w:ascii="Times" w:hAnsi="Times" w:cs="B Zar" w:hint="cs"/>
          <w:sz w:val="22"/>
          <w:szCs w:val="26"/>
          <w:rtl/>
        </w:rPr>
        <w:t xml:space="preserve"> </w:t>
      </w:r>
      <w:hyperlink r:id="rId22" w:history="1">
        <w:r>
          <w:rPr>
            <w:rFonts w:ascii="Times" w:hAnsi="Times" w:cs="B Zar" w:hint="cs"/>
            <w:sz w:val="22"/>
            <w:szCs w:val="26"/>
            <w:rtl/>
          </w:rPr>
          <w:t>ت</w:t>
        </w:r>
        <w:r w:rsidR="00A10238">
          <w:rPr>
            <w:rFonts w:ascii="Times" w:hAnsi="Times" w:cs="B Zar" w:hint="cs"/>
            <w:sz w:val="22"/>
            <w:szCs w:val="26"/>
            <w:rtl/>
          </w:rPr>
          <w:t>ي</w:t>
        </w:r>
        <w:r>
          <w:rPr>
            <w:rFonts w:ascii="Times" w:hAnsi="Times" w:cs="B Zar" w:hint="cs"/>
            <w:sz w:val="22"/>
            <w:szCs w:val="26"/>
            <w:rtl/>
          </w:rPr>
          <w:t>رگر (1394)</w:t>
        </w:r>
        <w:r w:rsidR="00D93A46">
          <w:rPr>
            <w:rFonts w:ascii="Times" w:hAnsi="Times" w:cs="B Zar" w:hint="cs"/>
            <w:sz w:val="22"/>
            <w:szCs w:val="26"/>
            <w:rtl/>
          </w:rPr>
          <w:t xml:space="preserve"> در مطالعة </w:t>
        </w:r>
        <w:r w:rsidR="00D93A46" w:rsidRPr="005340DC">
          <w:rPr>
            <w:rFonts w:ascii="Times" w:hAnsi="Times" w:cs="B Zar"/>
            <w:sz w:val="22"/>
            <w:szCs w:val="26"/>
            <w:rtl/>
          </w:rPr>
          <w:t>«</w:t>
        </w:r>
        <w:r w:rsidR="00D93A46">
          <w:rPr>
            <w:rFonts w:ascii="Times" w:hAnsi="Times" w:cs="B Zar" w:hint="cs"/>
            <w:sz w:val="22"/>
            <w:szCs w:val="26"/>
            <w:rtl/>
          </w:rPr>
          <w:t>وضع</w:t>
        </w:r>
        <w:r w:rsidR="00A10238">
          <w:rPr>
            <w:rFonts w:ascii="Times" w:hAnsi="Times" w:cs="B Zar" w:hint="cs"/>
            <w:sz w:val="22"/>
            <w:szCs w:val="26"/>
            <w:rtl/>
          </w:rPr>
          <w:t>ي</w:t>
        </w:r>
        <w:r w:rsidR="00D93A46">
          <w:rPr>
            <w:rFonts w:ascii="Times" w:hAnsi="Times" w:cs="B Zar" w:hint="cs"/>
            <w:sz w:val="22"/>
            <w:szCs w:val="26"/>
            <w:rtl/>
          </w:rPr>
          <w:t>ت نشانگان بازنشستگ</w:t>
        </w:r>
        <w:r w:rsidR="00A10238">
          <w:rPr>
            <w:rFonts w:ascii="Times" w:hAnsi="Times" w:cs="B Zar" w:hint="cs"/>
            <w:sz w:val="22"/>
            <w:szCs w:val="26"/>
            <w:rtl/>
          </w:rPr>
          <w:t>ي</w:t>
        </w:r>
        <w:r w:rsidR="00D93A46">
          <w:rPr>
            <w:rFonts w:ascii="Times" w:hAnsi="Times" w:cs="B Zar" w:hint="cs"/>
            <w:sz w:val="22"/>
            <w:szCs w:val="26"/>
            <w:rtl/>
          </w:rPr>
          <w:t xml:space="preserve"> بازنشستگان</w:t>
        </w:r>
        <w:r w:rsidR="00D93A46" w:rsidRPr="005340DC">
          <w:rPr>
            <w:rFonts w:ascii="Times" w:hAnsi="Times" w:cs="B Zar"/>
            <w:sz w:val="22"/>
            <w:szCs w:val="26"/>
            <w:rtl/>
          </w:rPr>
          <w:t>»</w:t>
        </w:r>
        <w:r w:rsidR="00D93A46">
          <w:rPr>
            <w:rFonts w:ascii="Times" w:hAnsi="Times" w:cs="B Zar" w:hint="cs"/>
            <w:sz w:val="22"/>
            <w:szCs w:val="26"/>
            <w:rtl/>
          </w:rPr>
          <w:t xml:space="preserve">، </w:t>
        </w:r>
      </w:hyperlink>
      <w:r w:rsidR="00D93A46">
        <w:rPr>
          <w:rFonts w:ascii="Times" w:hAnsi="Times" w:cs="B Zar" w:hint="cs"/>
          <w:sz w:val="22"/>
          <w:szCs w:val="26"/>
          <w:rtl/>
        </w:rPr>
        <w:t xml:space="preserve">به </w:t>
      </w:r>
      <w:r w:rsidRPr="001D336D">
        <w:rPr>
          <w:rFonts w:ascii="Times" w:hAnsi="Times" w:cs="B Zar"/>
          <w:sz w:val="22"/>
          <w:szCs w:val="26"/>
          <w:rtl/>
        </w:rPr>
        <w:t>بررس</w:t>
      </w:r>
      <w:r w:rsidR="00A10238">
        <w:rPr>
          <w:rFonts w:ascii="Times" w:hAnsi="Times" w:cs="B Zar"/>
          <w:sz w:val="22"/>
          <w:szCs w:val="26"/>
          <w:rtl/>
        </w:rPr>
        <w:t>ي</w:t>
      </w:r>
      <w:r w:rsidRPr="001D336D">
        <w:rPr>
          <w:rFonts w:ascii="Times" w:hAnsi="Times" w:cs="B Zar"/>
          <w:sz w:val="22"/>
          <w:szCs w:val="26"/>
          <w:rtl/>
        </w:rPr>
        <w:t xml:space="preserve"> وضع</w:t>
      </w:r>
      <w:r w:rsidR="00A10238">
        <w:rPr>
          <w:rFonts w:ascii="Times" w:hAnsi="Times" w:cs="B Zar"/>
          <w:sz w:val="22"/>
          <w:szCs w:val="26"/>
          <w:rtl/>
        </w:rPr>
        <w:t>ي</w:t>
      </w:r>
      <w:r w:rsidRPr="001D336D">
        <w:rPr>
          <w:rFonts w:ascii="Times" w:hAnsi="Times" w:cs="B Zar"/>
          <w:sz w:val="22"/>
          <w:szCs w:val="26"/>
          <w:rtl/>
        </w:rPr>
        <w:t>ت نشانگان بازنشستگ</w:t>
      </w:r>
      <w:r w:rsidR="00A10238">
        <w:rPr>
          <w:rFonts w:ascii="Times" w:hAnsi="Times" w:cs="B Zar"/>
          <w:sz w:val="22"/>
          <w:szCs w:val="26"/>
          <w:rtl/>
        </w:rPr>
        <w:t>ي</w:t>
      </w:r>
      <w:r w:rsidRPr="001D336D">
        <w:rPr>
          <w:rFonts w:ascii="Times" w:hAnsi="Times" w:cs="B Zar"/>
          <w:sz w:val="22"/>
          <w:szCs w:val="26"/>
          <w:rtl/>
        </w:rPr>
        <w:t xml:space="preserve"> در</w:t>
      </w:r>
      <w:r>
        <w:rPr>
          <w:rFonts w:ascii="Times" w:hAnsi="Times" w:cs="B Zar" w:hint="cs"/>
          <w:sz w:val="22"/>
          <w:szCs w:val="26"/>
          <w:rtl/>
        </w:rPr>
        <w:t xml:space="preserve"> ب</w:t>
      </w:r>
      <w:r w:rsidR="00A10238">
        <w:rPr>
          <w:rFonts w:ascii="Times" w:hAnsi="Times" w:cs="B Zar" w:hint="cs"/>
          <w:sz w:val="22"/>
          <w:szCs w:val="26"/>
          <w:rtl/>
        </w:rPr>
        <w:t>ي</w:t>
      </w:r>
      <w:r>
        <w:rPr>
          <w:rFonts w:ascii="Times" w:hAnsi="Times" w:cs="B Zar" w:hint="cs"/>
          <w:sz w:val="22"/>
          <w:szCs w:val="26"/>
          <w:rtl/>
        </w:rPr>
        <w:t>ن 205 نفر از</w:t>
      </w:r>
      <w:r w:rsidRPr="001D336D">
        <w:rPr>
          <w:rFonts w:ascii="Times" w:hAnsi="Times" w:cs="B Zar"/>
          <w:sz w:val="22"/>
          <w:szCs w:val="26"/>
          <w:rtl/>
        </w:rPr>
        <w:t xml:space="preserve"> بازنشستگان</w:t>
      </w:r>
      <w:r>
        <w:rPr>
          <w:rFonts w:ascii="Times" w:hAnsi="Times" w:cs="B Zar" w:hint="cs"/>
          <w:sz w:val="22"/>
          <w:szCs w:val="26"/>
          <w:rtl/>
        </w:rPr>
        <w:t xml:space="preserve"> بالا</w:t>
      </w:r>
      <w:r w:rsidR="00A10238">
        <w:rPr>
          <w:rFonts w:ascii="Times" w:hAnsi="Times" w:cs="B Zar" w:hint="cs"/>
          <w:sz w:val="22"/>
          <w:szCs w:val="26"/>
          <w:rtl/>
        </w:rPr>
        <w:t>ي</w:t>
      </w:r>
      <w:r>
        <w:rPr>
          <w:rFonts w:ascii="Times" w:hAnsi="Times" w:cs="B Zar" w:hint="cs"/>
          <w:sz w:val="22"/>
          <w:szCs w:val="26"/>
          <w:rtl/>
        </w:rPr>
        <w:t xml:space="preserve"> 50 سال</w:t>
      </w:r>
      <w:r w:rsidRPr="001D336D">
        <w:rPr>
          <w:rFonts w:ascii="Times" w:hAnsi="Times" w:cs="B Zar"/>
          <w:sz w:val="22"/>
          <w:szCs w:val="26"/>
          <w:rtl/>
        </w:rPr>
        <w:t xml:space="preserve"> شهر بابل </w:t>
      </w:r>
      <w:r>
        <w:rPr>
          <w:rFonts w:ascii="Times" w:hAnsi="Times" w:cs="B Zar" w:hint="cs"/>
          <w:sz w:val="22"/>
          <w:szCs w:val="26"/>
          <w:rtl/>
        </w:rPr>
        <w:t xml:space="preserve">پرداختند. </w:t>
      </w:r>
      <w:r w:rsidRPr="001D336D">
        <w:rPr>
          <w:rFonts w:ascii="Times" w:hAnsi="Times" w:cs="B Zar" w:hint="cs"/>
          <w:sz w:val="22"/>
          <w:szCs w:val="26"/>
          <w:rtl/>
        </w:rPr>
        <w:t>پرسشنام</w:t>
      </w:r>
      <w:r>
        <w:rPr>
          <w:rFonts w:ascii="Times" w:hAnsi="Times" w:cs="B Zar" w:hint="cs"/>
          <w:sz w:val="22"/>
          <w:szCs w:val="26"/>
          <w:rtl/>
        </w:rPr>
        <w:t>ة</w:t>
      </w:r>
      <w:r w:rsidRPr="001D336D">
        <w:rPr>
          <w:rFonts w:ascii="Times" w:hAnsi="Times" w:cs="B Zar"/>
          <w:sz w:val="22"/>
          <w:szCs w:val="26"/>
          <w:rtl/>
        </w:rPr>
        <w:t xml:space="preserve"> نشانگان بازنشستگ</w:t>
      </w:r>
      <w:r w:rsidR="00A10238">
        <w:rPr>
          <w:rFonts w:ascii="Times" w:hAnsi="Times" w:cs="B Zar"/>
          <w:sz w:val="22"/>
          <w:szCs w:val="26"/>
          <w:rtl/>
        </w:rPr>
        <w:t>ي</w:t>
      </w:r>
      <w:r w:rsidRPr="001D336D">
        <w:rPr>
          <w:rFonts w:ascii="Times" w:hAnsi="Times" w:cs="B Zar"/>
          <w:sz w:val="22"/>
          <w:szCs w:val="26"/>
          <w:rtl/>
        </w:rPr>
        <w:t xml:space="preserve"> شامل 40 سؤال بصورت پنج گز</w:t>
      </w:r>
      <w:r w:rsidR="00A10238">
        <w:rPr>
          <w:rFonts w:ascii="Times" w:hAnsi="Times" w:cs="B Zar"/>
          <w:sz w:val="22"/>
          <w:szCs w:val="26"/>
          <w:rtl/>
        </w:rPr>
        <w:t>ي</w:t>
      </w:r>
      <w:r w:rsidRPr="001D336D">
        <w:rPr>
          <w:rFonts w:ascii="Times" w:hAnsi="Times" w:cs="B Zar"/>
          <w:sz w:val="22"/>
          <w:szCs w:val="26"/>
          <w:rtl/>
        </w:rPr>
        <w:t>نه (هرگز تا هم</w:t>
      </w:r>
      <w:r w:rsidR="00A10238">
        <w:rPr>
          <w:rFonts w:ascii="Times" w:hAnsi="Times" w:cs="B Zar"/>
          <w:sz w:val="22"/>
          <w:szCs w:val="26"/>
          <w:rtl/>
        </w:rPr>
        <w:t>ي</w:t>
      </w:r>
      <w:r w:rsidRPr="001D336D">
        <w:rPr>
          <w:rFonts w:ascii="Times" w:hAnsi="Times" w:cs="B Zar"/>
          <w:sz w:val="22"/>
          <w:szCs w:val="26"/>
          <w:rtl/>
        </w:rPr>
        <w:t>شه) رو</w:t>
      </w:r>
      <w:r w:rsidR="00A10238">
        <w:rPr>
          <w:rFonts w:ascii="Times" w:hAnsi="Times" w:cs="B Zar"/>
          <w:sz w:val="22"/>
          <w:szCs w:val="26"/>
          <w:rtl/>
        </w:rPr>
        <w:t>ي</w:t>
      </w:r>
      <w:r w:rsidRPr="001D336D">
        <w:rPr>
          <w:rFonts w:ascii="Times" w:hAnsi="Times" w:cs="B Zar"/>
          <w:sz w:val="22"/>
          <w:szCs w:val="26"/>
          <w:rtl/>
        </w:rPr>
        <w:t xml:space="preserve"> چهار احساس درماندگ</w:t>
      </w:r>
      <w:r w:rsidR="00A10238">
        <w:rPr>
          <w:rFonts w:ascii="Times" w:hAnsi="Times" w:cs="B Zar"/>
          <w:sz w:val="22"/>
          <w:szCs w:val="26"/>
          <w:rtl/>
        </w:rPr>
        <w:t>ي</w:t>
      </w:r>
      <w:r w:rsidRPr="001D336D">
        <w:rPr>
          <w:rFonts w:ascii="Times" w:hAnsi="Times" w:cs="B Zar"/>
          <w:sz w:val="22"/>
          <w:szCs w:val="26"/>
          <w:rtl/>
        </w:rPr>
        <w:t xml:space="preserve"> و شکست، احساس پ</w:t>
      </w:r>
      <w:r w:rsidR="00A10238">
        <w:rPr>
          <w:rFonts w:ascii="Times" w:hAnsi="Times" w:cs="B Zar"/>
          <w:sz w:val="22"/>
          <w:szCs w:val="26"/>
          <w:rtl/>
        </w:rPr>
        <w:t>ي</w:t>
      </w:r>
      <w:r w:rsidRPr="001D336D">
        <w:rPr>
          <w:rFonts w:ascii="Times" w:hAnsi="Times" w:cs="B Zar"/>
          <w:sz w:val="22"/>
          <w:szCs w:val="26"/>
          <w:rtl/>
        </w:rPr>
        <w:t>ر</w:t>
      </w:r>
      <w:r w:rsidR="00A10238">
        <w:rPr>
          <w:rFonts w:ascii="Times" w:hAnsi="Times" w:cs="B Zar"/>
          <w:sz w:val="22"/>
          <w:szCs w:val="26"/>
          <w:rtl/>
        </w:rPr>
        <w:t>ي</w:t>
      </w:r>
      <w:r w:rsidRPr="001D336D">
        <w:rPr>
          <w:rFonts w:ascii="Times" w:hAnsi="Times" w:cs="B Zar"/>
          <w:sz w:val="22"/>
          <w:szCs w:val="26"/>
          <w:rtl/>
        </w:rPr>
        <w:t xml:space="preserve"> و بطالت، احساس تلاش و جهت‌گ</w:t>
      </w:r>
      <w:r w:rsidR="00A10238">
        <w:rPr>
          <w:rFonts w:ascii="Times" w:hAnsi="Times" w:cs="B Zar"/>
          <w:sz w:val="22"/>
          <w:szCs w:val="26"/>
          <w:rtl/>
        </w:rPr>
        <w:t>ي</w:t>
      </w:r>
      <w:r w:rsidRPr="001D336D">
        <w:rPr>
          <w:rFonts w:ascii="Times" w:hAnsi="Times" w:cs="B Zar"/>
          <w:sz w:val="22"/>
          <w:szCs w:val="26"/>
          <w:rtl/>
        </w:rPr>
        <w:t>ر</w:t>
      </w:r>
      <w:r w:rsidR="00A10238">
        <w:rPr>
          <w:rFonts w:ascii="Times" w:hAnsi="Times" w:cs="B Zar"/>
          <w:sz w:val="22"/>
          <w:szCs w:val="26"/>
          <w:rtl/>
        </w:rPr>
        <w:t>ي</w:t>
      </w:r>
      <w:r w:rsidRPr="001D336D">
        <w:rPr>
          <w:rFonts w:ascii="Times" w:hAnsi="Times" w:cs="B Zar"/>
          <w:sz w:val="22"/>
          <w:szCs w:val="26"/>
          <w:rtl/>
        </w:rPr>
        <w:t xml:space="preserve"> جد</w:t>
      </w:r>
      <w:r w:rsidR="00A10238">
        <w:rPr>
          <w:rFonts w:ascii="Times" w:hAnsi="Times" w:cs="B Zar"/>
          <w:sz w:val="22"/>
          <w:szCs w:val="26"/>
          <w:rtl/>
        </w:rPr>
        <w:t>ي</w:t>
      </w:r>
      <w:r w:rsidRPr="001D336D">
        <w:rPr>
          <w:rFonts w:ascii="Times" w:hAnsi="Times" w:cs="B Zar"/>
          <w:sz w:val="22"/>
          <w:szCs w:val="26"/>
          <w:rtl/>
        </w:rPr>
        <w:t>د</w:t>
      </w:r>
      <w:r>
        <w:rPr>
          <w:rFonts w:ascii="Times" w:hAnsi="Times" w:cs="B Zar" w:hint="cs"/>
          <w:sz w:val="22"/>
          <w:szCs w:val="26"/>
          <w:rtl/>
        </w:rPr>
        <w:t>،</w:t>
      </w:r>
      <w:r w:rsidRPr="001D336D">
        <w:rPr>
          <w:rFonts w:ascii="Times" w:hAnsi="Times" w:cs="B Zar"/>
          <w:sz w:val="22"/>
          <w:szCs w:val="26"/>
          <w:rtl/>
        </w:rPr>
        <w:t xml:space="preserve"> و احساس سردرگم</w:t>
      </w:r>
      <w:r w:rsidR="00A10238">
        <w:rPr>
          <w:rFonts w:ascii="Times" w:hAnsi="Times" w:cs="B Zar"/>
          <w:sz w:val="22"/>
          <w:szCs w:val="26"/>
          <w:rtl/>
        </w:rPr>
        <w:t>ي</w:t>
      </w:r>
      <w:r w:rsidRPr="001D336D">
        <w:rPr>
          <w:rFonts w:ascii="Times" w:hAnsi="Times" w:cs="B Zar"/>
          <w:sz w:val="22"/>
          <w:szCs w:val="26"/>
          <w:rtl/>
        </w:rPr>
        <w:t xml:space="preserve"> و تعارض بوده است. </w:t>
      </w:r>
      <w:r>
        <w:rPr>
          <w:rFonts w:ascii="Times" w:hAnsi="Times" w:cs="B Zar" w:hint="cs"/>
          <w:sz w:val="22"/>
          <w:szCs w:val="26"/>
          <w:rtl/>
        </w:rPr>
        <w:t>نتا</w:t>
      </w:r>
      <w:r w:rsidR="00A10238">
        <w:rPr>
          <w:rFonts w:ascii="Times" w:hAnsi="Times" w:cs="B Zar" w:hint="cs"/>
          <w:sz w:val="22"/>
          <w:szCs w:val="26"/>
          <w:rtl/>
        </w:rPr>
        <w:t>ي</w:t>
      </w:r>
      <w:r>
        <w:rPr>
          <w:rFonts w:ascii="Times" w:hAnsi="Times" w:cs="B Zar" w:hint="cs"/>
          <w:sz w:val="22"/>
          <w:szCs w:val="26"/>
          <w:rtl/>
        </w:rPr>
        <w:t>ج ا</w:t>
      </w:r>
      <w:r w:rsidR="00A10238">
        <w:rPr>
          <w:rFonts w:ascii="Times" w:hAnsi="Times" w:cs="B Zar" w:hint="cs"/>
          <w:sz w:val="22"/>
          <w:szCs w:val="26"/>
          <w:rtl/>
        </w:rPr>
        <w:t>ي</w:t>
      </w:r>
      <w:r>
        <w:rPr>
          <w:rFonts w:ascii="Times" w:hAnsi="Times" w:cs="B Zar" w:hint="cs"/>
          <w:sz w:val="22"/>
          <w:szCs w:val="26"/>
          <w:rtl/>
        </w:rPr>
        <w:t xml:space="preserve">ن مطالعه نشان داد که </w:t>
      </w:r>
      <w:r w:rsidRPr="001D336D">
        <w:rPr>
          <w:rFonts w:ascii="Times" w:hAnsi="Times" w:cs="B Zar" w:hint="cs"/>
          <w:sz w:val="22"/>
          <w:szCs w:val="26"/>
          <w:rtl/>
        </w:rPr>
        <w:t>م</w:t>
      </w:r>
      <w:r w:rsidR="00A10238">
        <w:rPr>
          <w:rFonts w:ascii="Times" w:hAnsi="Times" w:cs="B Zar" w:hint="cs"/>
          <w:sz w:val="22"/>
          <w:szCs w:val="26"/>
          <w:rtl/>
        </w:rPr>
        <w:t>ي</w:t>
      </w:r>
      <w:r w:rsidRPr="001D336D">
        <w:rPr>
          <w:rFonts w:ascii="Times" w:hAnsi="Times" w:cs="B Zar" w:hint="cs"/>
          <w:sz w:val="22"/>
          <w:szCs w:val="26"/>
          <w:rtl/>
        </w:rPr>
        <w:t>انگ</w:t>
      </w:r>
      <w:r w:rsidR="00A10238">
        <w:rPr>
          <w:rFonts w:ascii="Times" w:hAnsi="Times" w:cs="B Zar" w:hint="cs"/>
          <w:sz w:val="22"/>
          <w:szCs w:val="26"/>
          <w:rtl/>
        </w:rPr>
        <w:t>ي</w:t>
      </w:r>
      <w:r w:rsidRPr="001D336D">
        <w:rPr>
          <w:rFonts w:ascii="Times" w:hAnsi="Times" w:cs="B Zar" w:hint="cs"/>
          <w:sz w:val="22"/>
          <w:szCs w:val="26"/>
          <w:rtl/>
        </w:rPr>
        <w:t>ن</w:t>
      </w:r>
      <w:r w:rsidRPr="001D336D">
        <w:rPr>
          <w:rFonts w:ascii="Times" w:hAnsi="Times" w:cs="B Zar"/>
          <w:sz w:val="22"/>
          <w:szCs w:val="26"/>
          <w:rtl/>
        </w:rPr>
        <w:t xml:space="preserve"> </w:t>
      </w:r>
      <w:r w:rsidRPr="001D336D">
        <w:rPr>
          <w:rFonts w:ascii="Times" w:hAnsi="Times" w:cs="B Zar" w:hint="cs"/>
          <w:sz w:val="22"/>
          <w:szCs w:val="26"/>
          <w:rtl/>
        </w:rPr>
        <w:t>امت</w:t>
      </w:r>
      <w:r w:rsidR="00A10238">
        <w:rPr>
          <w:rFonts w:ascii="Times" w:hAnsi="Times" w:cs="B Zar" w:hint="cs"/>
          <w:sz w:val="22"/>
          <w:szCs w:val="26"/>
          <w:rtl/>
        </w:rPr>
        <w:t>ي</w:t>
      </w:r>
      <w:r w:rsidRPr="001D336D">
        <w:rPr>
          <w:rFonts w:ascii="Times" w:hAnsi="Times" w:cs="B Zar" w:hint="cs"/>
          <w:sz w:val="22"/>
          <w:szCs w:val="26"/>
          <w:rtl/>
        </w:rPr>
        <w:t>از</w:t>
      </w:r>
      <w:r w:rsidRPr="001D336D">
        <w:rPr>
          <w:rFonts w:ascii="Times" w:hAnsi="Times" w:cs="B Zar"/>
          <w:sz w:val="22"/>
          <w:szCs w:val="26"/>
          <w:rtl/>
        </w:rPr>
        <w:t xml:space="preserve"> </w:t>
      </w:r>
      <w:r w:rsidRPr="001D336D">
        <w:rPr>
          <w:rFonts w:ascii="Times" w:hAnsi="Times" w:cs="B Zar" w:hint="cs"/>
          <w:sz w:val="22"/>
          <w:szCs w:val="26"/>
          <w:rtl/>
        </w:rPr>
        <w:t>احساس</w:t>
      </w:r>
      <w:r w:rsidRPr="001D336D">
        <w:rPr>
          <w:rFonts w:ascii="Times" w:hAnsi="Times" w:cs="B Zar"/>
          <w:sz w:val="22"/>
          <w:szCs w:val="26"/>
          <w:rtl/>
        </w:rPr>
        <w:t xml:space="preserve"> </w:t>
      </w:r>
      <w:r w:rsidRPr="001D336D">
        <w:rPr>
          <w:rFonts w:ascii="Times" w:hAnsi="Times" w:cs="B Zar" w:hint="cs"/>
          <w:sz w:val="22"/>
          <w:szCs w:val="26"/>
          <w:rtl/>
        </w:rPr>
        <w:t>درماندگ</w:t>
      </w:r>
      <w:r w:rsidR="00A10238">
        <w:rPr>
          <w:rFonts w:ascii="Times" w:hAnsi="Times" w:cs="B Zar" w:hint="cs"/>
          <w:sz w:val="22"/>
          <w:szCs w:val="26"/>
          <w:rtl/>
        </w:rPr>
        <w:t>ي</w:t>
      </w:r>
      <w:r w:rsidRPr="001D336D">
        <w:rPr>
          <w:rFonts w:ascii="Times" w:hAnsi="Times" w:cs="B Zar"/>
          <w:sz w:val="22"/>
          <w:szCs w:val="26"/>
          <w:rtl/>
        </w:rPr>
        <w:t xml:space="preserve"> </w:t>
      </w:r>
      <w:r w:rsidRPr="001D336D">
        <w:rPr>
          <w:rFonts w:ascii="Times" w:hAnsi="Times" w:cs="B Zar" w:hint="cs"/>
          <w:sz w:val="22"/>
          <w:szCs w:val="26"/>
          <w:rtl/>
        </w:rPr>
        <w:t>و</w:t>
      </w:r>
      <w:r w:rsidRPr="001D336D">
        <w:rPr>
          <w:rFonts w:ascii="Times" w:hAnsi="Times" w:cs="B Zar"/>
          <w:sz w:val="22"/>
          <w:szCs w:val="26"/>
          <w:rtl/>
        </w:rPr>
        <w:t xml:space="preserve"> </w:t>
      </w:r>
      <w:r w:rsidRPr="001D336D">
        <w:rPr>
          <w:rFonts w:ascii="Times" w:hAnsi="Times" w:cs="B Zar" w:hint="cs"/>
          <w:sz w:val="22"/>
          <w:szCs w:val="26"/>
          <w:rtl/>
        </w:rPr>
        <w:t>شکست</w:t>
      </w:r>
      <w:r w:rsidRPr="001D336D">
        <w:rPr>
          <w:rFonts w:ascii="Times" w:hAnsi="Times" w:cs="B Zar"/>
          <w:sz w:val="22"/>
          <w:szCs w:val="26"/>
          <w:rtl/>
        </w:rPr>
        <w:t xml:space="preserve"> 0/56</w:t>
      </w:r>
      <w:r w:rsidRPr="001D336D">
        <w:rPr>
          <w:rFonts w:ascii="Cambria" w:hAnsi="Cambria" w:cs="Cambria" w:hint="cs"/>
          <w:sz w:val="22"/>
          <w:szCs w:val="26"/>
          <w:rtl/>
        </w:rPr>
        <w:t>±</w:t>
      </w:r>
      <w:r w:rsidRPr="001D336D">
        <w:rPr>
          <w:rFonts w:ascii="Times" w:hAnsi="Times" w:cs="B Zar"/>
          <w:sz w:val="22"/>
          <w:szCs w:val="26"/>
          <w:rtl/>
        </w:rPr>
        <w:t>0/08</w:t>
      </w:r>
      <w:r w:rsidRPr="001D336D">
        <w:rPr>
          <w:rFonts w:ascii="Times" w:hAnsi="Times" w:cs="B Zar" w:hint="cs"/>
          <w:sz w:val="22"/>
          <w:szCs w:val="26"/>
          <w:rtl/>
        </w:rPr>
        <w:t>،</w:t>
      </w:r>
      <w:r w:rsidRPr="001D336D">
        <w:rPr>
          <w:rFonts w:ascii="Times" w:hAnsi="Times" w:cs="B Zar"/>
          <w:sz w:val="22"/>
          <w:szCs w:val="26"/>
          <w:rtl/>
        </w:rPr>
        <w:t xml:space="preserve"> </w:t>
      </w:r>
      <w:r w:rsidRPr="001D336D">
        <w:rPr>
          <w:rFonts w:ascii="Times" w:hAnsi="Times" w:cs="B Zar" w:hint="cs"/>
          <w:sz w:val="22"/>
          <w:szCs w:val="26"/>
          <w:rtl/>
        </w:rPr>
        <w:t>احساس</w:t>
      </w:r>
      <w:r w:rsidRPr="001D336D">
        <w:rPr>
          <w:rFonts w:ascii="Times" w:hAnsi="Times" w:cs="B Zar"/>
          <w:sz w:val="22"/>
          <w:szCs w:val="26"/>
          <w:rtl/>
        </w:rPr>
        <w:t xml:space="preserve"> </w:t>
      </w:r>
      <w:r w:rsidRPr="001D336D">
        <w:rPr>
          <w:rFonts w:ascii="Times" w:hAnsi="Times" w:cs="B Zar" w:hint="cs"/>
          <w:sz w:val="22"/>
          <w:szCs w:val="26"/>
          <w:rtl/>
        </w:rPr>
        <w:t>پ</w:t>
      </w:r>
      <w:r w:rsidR="00A10238">
        <w:rPr>
          <w:rFonts w:ascii="Times" w:hAnsi="Times" w:cs="B Zar" w:hint="cs"/>
          <w:sz w:val="22"/>
          <w:szCs w:val="26"/>
          <w:rtl/>
        </w:rPr>
        <w:t>ي</w:t>
      </w:r>
      <w:r w:rsidRPr="001D336D">
        <w:rPr>
          <w:rFonts w:ascii="Times" w:hAnsi="Times" w:cs="B Zar" w:hint="cs"/>
          <w:sz w:val="22"/>
          <w:szCs w:val="26"/>
          <w:rtl/>
        </w:rPr>
        <w:t>ر</w:t>
      </w:r>
      <w:r w:rsidR="00A10238">
        <w:rPr>
          <w:rFonts w:ascii="Times" w:hAnsi="Times" w:cs="B Zar" w:hint="cs"/>
          <w:sz w:val="22"/>
          <w:szCs w:val="26"/>
          <w:rtl/>
        </w:rPr>
        <w:t>ي</w:t>
      </w:r>
      <w:r w:rsidRPr="001D336D">
        <w:rPr>
          <w:rFonts w:ascii="Times" w:hAnsi="Times" w:cs="B Zar"/>
          <w:sz w:val="22"/>
          <w:szCs w:val="26"/>
          <w:rtl/>
        </w:rPr>
        <w:t xml:space="preserve"> </w:t>
      </w:r>
      <w:r w:rsidRPr="001D336D">
        <w:rPr>
          <w:rFonts w:ascii="Times" w:hAnsi="Times" w:cs="B Zar" w:hint="cs"/>
          <w:sz w:val="22"/>
          <w:szCs w:val="26"/>
          <w:rtl/>
        </w:rPr>
        <w:t>و</w:t>
      </w:r>
      <w:r w:rsidRPr="001D336D">
        <w:rPr>
          <w:rFonts w:ascii="Times" w:hAnsi="Times" w:cs="B Zar"/>
          <w:sz w:val="22"/>
          <w:szCs w:val="26"/>
          <w:rtl/>
        </w:rPr>
        <w:t xml:space="preserve"> </w:t>
      </w:r>
      <w:r w:rsidRPr="001D336D">
        <w:rPr>
          <w:rFonts w:ascii="Times" w:hAnsi="Times" w:cs="B Zar" w:hint="cs"/>
          <w:sz w:val="22"/>
          <w:szCs w:val="26"/>
          <w:rtl/>
        </w:rPr>
        <w:t>بطالت</w:t>
      </w:r>
      <w:r w:rsidRPr="001D336D">
        <w:rPr>
          <w:rFonts w:ascii="Times" w:hAnsi="Times" w:cs="B Zar"/>
          <w:sz w:val="22"/>
          <w:szCs w:val="26"/>
          <w:rtl/>
        </w:rPr>
        <w:t xml:space="preserve"> 0/51</w:t>
      </w:r>
      <w:r w:rsidRPr="001D336D">
        <w:rPr>
          <w:rFonts w:ascii="Cambria" w:hAnsi="Cambria" w:cs="Cambria" w:hint="cs"/>
          <w:sz w:val="22"/>
          <w:szCs w:val="26"/>
          <w:rtl/>
        </w:rPr>
        <w:t>±</w:t>
      </w:r>
      <w:r w:rsidRPr="001D336D">
        <w:rPr>
          <w:rFonts w:ascii="Times" w:hAnsi="Times" w:cs="B Zar"/>
          <w:sz w:val="22"/>
          <w:szCs w:val="26"/>
          <w:rtl/>
        </w:rPr>
        <w:t>3/73</w:t>
      </w:r>
      <w:r w:rsidRPr="001D336D">
        <w:rPr>
          <w:rFonts w:ascii="Times" w:hAnsi="Times" w:cs="B Zar" w:hint="cs"/>
          <w:sz w:val="22"/>
          <w:szCs w:val="26"/>
          <w:rtl/>
        </w:rPr>
        <w:t>،</w:t>
      </w:r>
      <w:r w:rsidRPr="001D336D">
        <w:rPr>
          <w:rFonts w:ascii="Times" w:hAnsi="Times" w:cs="B Zar"/>
          <w:sz w:val="22"/>
          <w:szCs w:val="26"/>
          <w:rtl/>
        </w:rPr>
        <w:t xml:space="preserve"> </w:t>
      </w:r>
      <w:r w:rsidRPr="001D336D">
        <w:rPr>
          <w:rFonts w:ascii="Times" w:hAnsi="Times" w:cs="B Zar" w:hint="cs"/>
          <w:sz w:val="22"/>
          <w:szCs w:val="26"/>
          <w:rtl/>
        </w:rPr>
        <w:t>احساس</w:t>
      </w:r>
      <w:r w:rsidRPr="001D336D">
        <w:rPr>
          <w:rFonts w:ascii="Times" w:hAnsi="Times" w:cs="B Zar"/>
          <w:sz w:val="22"/>
          <w:szCs w:val="26"/>
          <w:rtl/>
        </w:rPr>
        <w:t xml:space="preserve"> </w:t>
      </w:r>
      <w:r w:rsidRPr="001D336D">
        <w:rPr>
          <w:rFonts w:ascii="Times" w:hAnsi="Times" w:cs="B Zar" w:hint="cs"/>
          <w:sz w:val="22"/>
          <w:szCs w:val="26"/>
          <w:rtl/>
        </w:rPr>
        <w:t>تلاش</w:t>
      </w:r>
      <w:r w:rsidRPr="001D336D">
        <w:rPr>
          <w:rFonts w:ascii="Times" w:hAnsi="Times" w:cs="B Zar"/>
          <w:sz w:val="22"/>
          <w:szCs w:val="26"/>
          <w:rtl/>
        </w:rPr>
        <w:t xml:space="preserve"> </w:t>
      </w:r>
      <w:r w:rsidRPr="001D336D">
        <w:rPr>
          <w:rFonts w:ascii="Times" w:hAnsi="Times" w:cs="B Zar" w:hint="cs"/>
          <w:sz w:val="22"/>
          <w:szCs w:val="26"/>
          <w:rtl/>
        </w:rPr>
        <w:t>و</w:t>
      </w:r>
      <w:r w:rsidRPr="001D336D">
        <w:rPr>
          <w:rFonts w:ascii="Times" w:hAnsi="Times" w:cs="B Zar"/>
          <w:sz w:val="22"/>
          <w:szCs w:val="26"/>
          <w:rtl/>
        </w:rPr>
        <w:t xml:space="preserve"> </w:t>
      </w:r>
      <w:r w:rsidRPr="001D336D">
        <w:rPr>
          <w:rFonts w:ascii="Times" w:hAnsi="Times" w:cs="B Zar" w:hint="cs"/>
          <w:sz w:val="22"/>
          <w:szCs w:val="26"/>
          <w:rtl/>
        </w:rPr>
        <w:t>جهت‌گ</w:t>
      </w:r>
      <w:r w:rsidR="00A10238">
        <w:rPr>
          <w:rFonts w:ascii="Times" w:hAnsi="Times" w:cs="B Zar" w:hint="cs"/>
          <w:sz w:val="22"/>
          <w:szCs w:val="26"/>
          <w:rtl/>
        </w:rPr>
        <w:t>ي</w:t>
      </w:r>
      <w:r w:rsidRPr="001D336D">
        <w:rPr>
          <w:rFonts w:ascii="Times" w:hAnsi="Times" w:cs="B Zar" w:hint="cs"/>
          <w:sz w:val="22"/>
          <w:szCs w:val="26"/>
          <w:rtl/>
        </w:rPr>
        <w:t>ر</w:t>
      </w:r>
      <w:r w:rsidR="00A10238">
        <w:rPr>
          <w:rFonts w:ascii="Times" w:hAnsi="Times" w:cs="B Zar" w:hint="cs"/>
          <w:sz w:val="22"/>
          <w:szCs w:val="26"/>
          <w:rtl/>
        </w:rPr>
        <w:t>ي</w:t>
      </w:r>
      <w:r w:rsidRPr="001D336D">
        <w:rPr>
          <w:rFonts w:ascii="Times" w:hAnsi="Times" w:cs="B Zar"/>
          <w:sz w:val="22"/>
          <w:szCs w:val="26"/>
          <w:rtl/>
        </w:rPr>
        <w:t xml:space="preserve"> </w:t>
      </w:r>
      <w:r w:rsidRPr="001D336D">
        <w:rPr>
          <w:rFonts w:ascii="Times" w:hAnsi="Times" w:cs="B Zar" w:hint="cs"/>
          <w:sz w:val="22"/>
          <w:szCs w:val="26"/>
          <w:rtl/>
        </w:rPr>
        <w:t>جد</w:t>
      </w:r>
      <w:r w:rsidR="00A10238">
        <w:rPr>
          <w:rFonts w:ascii="Times" w:hAnsi="Times" w:cs="B Zar" w:hint="cs"/>
          <w:sz w:val="22"/>
          <w:szCs w:val="26"/>
          <w:rtl/>
        </w:rPr>
        <w:t>ي</w:t>
      </w:r>
      <w:r w:rsidRPr="001D336D">
        <w:rPr>
          <w:rFonts w:ascii="Times" w:hAnsi="Times" w:cs="B Zar" w:hint="cs"/>
          <w:sz w:val="22"/>
          <w:szCs w:val="26"/>
          <w:rtl/>
        </w:rPr>
        <w:t>د</w:t>
      </w:r>
      <w:r w:rsidRPr="001D336D">
        <w:rPr>
          <w:rFonts w:ascii="Times" w:hAnsi="Times" w:cs="B Zar"/>
          <w:sz w:val="22"/>
          <w:szCs w:val="26"/>
          <w:rtl/>
        </w:rPr>
        <w:t xml:space="preserve"> 0/65</w:t>
      </w:r>
      <w:r w:rsidRPr="001D336D">
        <w:rPr>
          <w:rFonts w:ascii="Cambria" w:hAnsi="Cambria" w:cs="Cambria" w:hint="cs"/>
          <w:sz w:val="22"/>
          <w:szCs w:val="26"/>
          <w:rtl/>
        </w:rPr>
        <w:t>±</w:t>
      </w:r>
      <w:r w:rsidRPr="001D336D">
        <w:rPr>
          <w:rFonts w:ascii="Times" w:hAnsi="Times" w:cs="B Zar"/>
          <w:sz w:val="22"/>
          <w:szCs w:val="26"/>
          <w:rtl/>
        </w:rPr>
        <w:t xml:space="preserve">3/47 </w:t>
      </w:r>
      <w:r w:rsidRPr="001D336D">
        <w:rPr>
          <w:rFonts w:ascii="Times" w:hAnsi="Times" w:cs="B Zar" w:hint="cs"/>
          <w:sz w:val="22"/>
          <w:szCs w:val="26"/>
          <w:rtl/>
        </w:rPr>
        <w:t>و</w:t>
      </w:r>
      <w:r w:rsidRPr="001D336D">
        <w:rPr>
          <w:rFonts w:ascii="Times" w:hAnsi="Times" w:cs="B Zar"/>
          <w:sz w:val="22"/>
          <w:szCs w:val="26"/>
          <w:rtl/>
        </w:rPr>
        <w:t xml:space="preserve"> </w:t>
      </w:r>
      <w:r w:rsidRPr="001D336D">
        <w:rPr>
          <w:rFonts w:ascii="Times" w:hAnsi="Times" w:cs="B Zar" w:hint="cs"/>
          <w:sz w:val="22"/>
          <w:szCs w:val="26"/>
          <w:rtl/>
        </w:rPr>
        <w:t>احساس</w:t>
      </w:r>
      <w:r w:rsidRPr="001D336D">
        <w:rPr>
          <w:rFonts w:ascii="Times" w:hAnsi="Times" w:cs="B Zar"/>
          <w:sz w:val="22"/>
          <w:szCs w:val="26"/>
          <w:rtl/>
        </w:rPr>
        <w:t xml:space="preserve"> </w:t>
      </w:r>
      <w:r w:rsidRPr="001D336D">
        <w:rPr>
          <w:rFonts w:ascii="Times" w:hAnsi="Times" w:cs="B Zar" w:hint="cs"/>
          <w:sz w:val="22"/>
          <w:szCs w:val="26"/>
          <w:rtl/>
        </w:rPr>
        <w:t>سردرگم</w:t>
      </w:r>
      <w:r w:rsidR="00A10238">
        <w:rPr>
          <w:rFonts w:ascii="Times" w:hAnsi="Times" w:cs="B Zar" w:hint="cs"/>
          <w:sz w:val="22"/>
          <w:szCs w:val="26"/>
          <w:rtl/>
        </w:rPr>
        <w:t>ي</w:t>
      </w:r>
      <w:r w:rsidRPr="001D336D">
        <w:rPr>
          <w:rFonts w:ascii="Times" w:hAnsi="Times" w:cs="B Zar"/>
          <w:sz w:val="22"/>
          <w:szCs w:val="26"/>
          <w:rtl/>
        </w:rPr>
        <w:t xml:space="preserve"> </w:t>
      </w:r>
      <w:r w:rsidRPr="001D336D">
        <w:rPr>
          <w:rFonts w:ascii="Times" w:hAnsi="Times" w:cs="B Zar" w:hint="cs"/>
          <w:sz w:val="22"/>
          <w:szCs w:val="26"/>
          <w:rtl/>
        </w:rPr>
        <w:t>و</w:t>
      </w:r>
      <w:r w:rsidRPr="001D336D">
        <w:rPr>
          <w:rFonts w:ascii="Times" w:hAnsi="Times" w:cs="B Zar"/>
          <w:sz w:val="22"/>
          <w:szCs w:val="26"/>
          <w:rtl/>
        </w:rPr>
        <w:t xml:space="preserve"> </w:t>
      </w:r>
      <w:r w:rsidRPr="001D336D">
        <w:rPr>
          <w:rFonts w:ascii="Times" w:hAnsi="Times" w:cs="B Zar" w:hint="cs"/>
          <w:sz w:val="22"/>
          <w:szCs w:val="26"/>
          <w:rtl/>
        </w:rPr>
        <w:t>تعارض</w:t>
      </w:r>
      <w:r w:rsidRPr="001D336D">
        <w:rPr>
          <w:rFonts w:ascii="Times" w:hAnsi="Times" w:cs="B Zar"/>
          <w:sz w:val="22"/>
          <w:szCs w:val="26"/>
          <w:rtl/>
        </w:rPr>
        <w:t xml:space="preserve"> 49/56</w:t>
      </w:r>
      <w:r w:rsidRPr="001D336D">
        <w:rPr>
          <w:rFonts w:ascii="Cambria" w:hAnsi="Cambria" w:cs="Cambria" w:hint="cs"/>
          <w:sz w:val="22"/>
          <w:szCs w:val="26"/>
          <w:rtl/>
        </w:rPr>
        <w:t>±</w:t>
      </w:r>
      <w:r w:rsidRPr="001D336D">
        <w:rPr>
          <w:rFonts w:ascii="Times" w:hAnsi="Times" w:cs="B Zar"/>
          <w:sz w:val="22"/>
          <w:szCs w:val="26"/>
          <w:rtl/>
        </w:rPr>
        <w:t xml:space="preserve">2/0 </w:t>
      </w:r>
      <w:r w:rsidRPr="001D336D">
        <w:rPr>
          <w:rFonts w:ascii="Times" w:hAnsi="Times" w:cs="B Zar" w:hint="cs"/>
          <w:sz w:val="22"/>
          <w:szCs w:val="26"/>
          <w:rtl/>
        </w:rPr>
        <w:t>به</w:t>
      </w:r>
      <w:r w:rsidR="004A43B0">
        <w:rPr>
          <w:rFonts w:ascii="Times" w:hAnsi="Times" w:cs="B Zar" w:hint="cs"/>
          <w:sz w:val="22"/>
          <w:szCs w:val="26"/>
          <w:rtl/>
        </w:rPr>
        <w:t xml:space="preserve"> </w:t>
      </w:r>
      <w:r w:rsidRPr="001D336D">
        <w:rPr>
          <w:rFonts w:ascii="Times" w:hAnsi="Times" w:cs="B Zar" w:hint="cs"/>
          <w:sz w:val="22"/>
          <w:szCs w:val="26"/>
          <w:rtl/>
        </w:rPr>
        <w:t>دست</w:t>
      </w:r>
      <w:r w:rsidRPr="001D336D">
        <w:rPr>
          <w:rFonts w:ascii="Times" w:hAnsi="Times" w:cs="B Zar"/>
          <w:sz w:val="22"/>
          <w:szCs w:val="26"/>
          <w:rtl/>
        </w:rPr>
        <w:t xml:space="preserve"> </w:t>
      </w:r>
      <w:r w:rsidRPr="001D336D">
        <w:rPr>
          <w:rFonts w:ascii="Times" w:hAnsi="Times" w:cs="B Zar" w:hint="cs"/>
          <w:sz w:val="22"/>
          <w:szCs w:val="26"/>
          <w:rtl/>
        </w:rPr>
        <w:t>آمد</w:t>
      </w:r>
      <w:r w:rsidRPr="001D336D">
        <w:rPr>
          <w:rFonts w:ascii="Times" w:hAnsi="Times" w:cs="B Zar"/>
          <w:sz w:val="22"/>
          <w:szCs w:val="26"/>
          <w:rtl/>
        </w:rPr>
        <w:t xml:space="preserve">. </w:t>
      </w:r>
      <w:r w:rsidRPr="001D336D">
        <w:rPr>
          <w:rFonts w:ascii="Times" w:hAnsi="Times" w:cs="B Zar" w:hint="cs"/>
          <w:sz w:val="22"/>
          <w:szCs w:val="26"/>
          <w:rtl/>
        </w:rPr>
        <w:t>احساس</w:t>
      </w:r>
      <w:r w:rsidRPr="001D336D">
        <w:rPr>
          <w:rFonts w:ascii="Times" w:hAnsi="Times" w:cs="B Zar"/>
          <w:sz w:val="22"/>
          <w:szCs w:val="26"/>
          <w:rtl/>
        </w:rPr>
        <w:t xml:space="preserve"> درماندگ</w:t>
      </w:r>
      <w:r w:rsidR="00A10238">
        <w:rPr>
          <w:rFonts w:ascii="Times" w:hAnsi="Times" w:cs="B Zar"/>
          <w:sz w:val="22"/>
          <w:szCs w:val="26"/>
          <w:rtl/>
        </w:rPr>
        <w:t>ي</w:t>
      </w:r>
      <w:r w:rsidRPr="001D336D">
        <w:rPr>
          <w:rFonts w:ascii="Times" w:hAnsi="Times" w:cs="B Zar"/>
          <w:sz w:val="22"/>
          <w:szCs w:val="26"/>
          <w:rtl/>
        </w:rPr>
        <w:t xml:space="preserve"> و شکست با احساس سردرگم</w:t>
      </w:r>
      <w:r w:rsidR="00A10238">
        <w:rPr>
          <w:rFonts w:ascii="Times" w:hAnsi="Times" w:cs="B Zar"/>
          <w:sz w:val="22"/>
          <w:szCs w:val="26"/>
          <w:rtl/>
        </w:rPr>
        <w:t>ي</w:t>
      </w:r>
      <w:r w:rsidRPr="001D336D">
        <w:rPr>
          <w:rFonts w:ascii="Times" w:hAnsi="Times" w:cs="B Zar"/>
          <w:sz w:val="22"/>
          <w:szCs w:val="26"/>
          <w:rtl/>
        </w:rPr>
        <w:t xml:space="preserve"> و تعارض همبستگ</w:t>
      </w:r>
      <w:r w:rsidR="00A10238">
        <w:rPr>
          <w:rFonts w:ascii="Times" w:hAnsi="Times" w:cs="B Zar"/>
          <w:sz w:val="22"/>
          <w:szCs w:val="26"/>
          <w:rtl/>
        </w:rPr>
        <w:t>ي</w:t>
      </w:r>
      <w:r w:rsidRPr="001D336D">
        <w:rPr>
          <w:rFonts w:ascii="Times" w:hAnsi="Times" w:cs="B Zar"/>
          <w:sz w:val="22"/>
          <w:szCs w:val="26"/>
          <w:rtl/>
        </w:rPr>
        <w:t xml:space="preserve"> مستق</w:t>
      </w:r>
      <w:r w:rsidR="00A10238">
        <w:rPr>
          <w:rFonts w:ascii="Times" w:hAnsi="Times" w:cs="B Zar"/>
          <w:sz w:val="22"/>
          <w:szCs w:val="26"/>
          <w:rtl/>
        </w:rPr>
        <w:t>ي</w:t>
      </w:r>
      <w:r w:rsidRPr="001D336D">
        <w:rPr>
          <w:rFonts w:ascii="Times" w:hAnsi="Times" w:cs="B Zar"/>
          <w:sz w:val="22"/>
          <w:szCs w:val="26"/>
          <w:rtl/>
        </w:rPr>
        <w:t>م داشت. همچن</w:t>
      </w:r>
      <w:r w:rsidR="00A10238">
        <w:rPr>
          <w:rFonts w:ascii="Times" w:hAnsi="Times" w:cs="B Zar"/>
          <w:sz w:val="22"/>
          <w:szCs w:val="26"/>
          <w:rtl/>
        </w:rPr>
        <w:t>ي</w:t>
      </w:r>
      <w:r w:rsidRPr="001D336D">
        <w:rPr>
          <w:rFonts w:ascii="Times" w:hAnsi="Times" w:cs="B Zar"/>
          <w:sz w:val="22"/>
          <w:szCs w:val="26"/>
          <w:rtl/>
        </w:rPr>
        <w:t>ن</w:t>
      </w:r>
      <w:r>
        <w:rPr>
          <w:rFonts w:ascii="Times" w:hAnsi="Times" w:cs="B Zar" w:hint="cs"/>
          <w:sz w:val="22"/>
          <w:szCs w:val="26"/>
          <w:rtl/>
        </w:rPr>
        <w:t>،</w:t>
      </w:r>
      <w:r w:rsidRPr="001D336D">
        <w:rPr>
          <w:rFonts w:ascii="Times" w:hAnsi="Times" w:cs="B Zar"/>
          <w:sz w:val="22"/>
          <w:szCs w:val="26"/>
          <w:rtl/>
        </w:rPr>
        <w:t xml:space="preserve"> احساس تلاش و جهت‌گ</w:t>
      </w:r>
      <w:r w:rsidR="00A10238">
        <w:rPr>
          <w:rFonts w:ascii="Times" w:hAnsi="Times" w:cs="B Zar"/>
          <w:sz w:val="22"/>
          <w:szCs w:val="26"/>
          <w:rtl/>
        </w:rPr>
        <w:t>ي</w:t>
      </w:r>
      <w:r w:rsidRPr="001D336D">
        <w:rPr>
          <w:rFonts w:ascii="Times" w:hAnsi="Times" w:cs="B Zar"/>
          <w:sz w:val="22"/>
          <w:szCs w:val="26"/>
          <w:rtl/>
        </w:rPr>
        <w:t>ر</w:t>
      </w:r>
      <w:r w:rsidR="00A10238">
        <w:rPr>
          <w:rFonts w:ascii="Times" w:hAnsi="Times" w:cs="B Zar"/>
          <w:sz w:val="22"/>
          <w:szCs w:val="26"/>
          <w:rtl/>
        </w:rPr>
        <w:t>ي</w:t>
      </w:r>
      <w:r w:rsidRPr="001D336D">
        <w:rPr>
          <w:rFonts w:ascii="Times" w:hAnsi="Times" w:cs="B Zar"/>
          <w:sz w:val="22"/>
          <w:szCs w:val="26"/>
          <w:rtl/>
        </w:rPr>
        <w:t xml:space="preserve"> جد</w:t>
      </w:r>
      <w:r w:rsidR="00A10238">
        <w:rPr>
          <w:rFonts w:ascii="Times" w:hAnsi="Times" w:cs="B Zar"/>
          <w:sz w:val="22"/>
          <w:szCs w:val="26"/>
          <w:rtl/>
        </w:rPr>
        <w:t>ي</w:t>
      </w:r>
      <w:r w:rsidRPr="001D336D">
        <w:rPr>
          <w:rFonts w:ascii="Times" w:hAnsi="Times" w:cs="B Zar"/>
          <w:sz w:val="22"/>
          <w:szCs w:val="26"/>
          <w:rtl/>
        </w:rPr>
        <w:t>د با احساس پ</w:t>
      </w:r>
      <w:r w:rsidR="00A10238">
        <w:rPr>
          <w:rFonts w:ascii="Times" w:hAnsi="Times" w:cs="B Zar"/>
          <w:sz w:val="22"/>
          <w:szCs w:val="26"/>
          <w:rtl/>
        </w:rPr>
        <w:t>ي</w:t>
      </w:r>
      <w:r w:rsidRPr="001D336D">
        <w:rPr>
          <w:rFonts w:ascii="Times" w:hAnsi="Times" w:cs="B Zar"/>
          <w:sz w:val="22"/>
          <w:szCs w:val="26"/>
          <w:rtl/>
        </w:rPr>
        <w:t>ر</w:t>
      </w:r>
      <w:r w:rsidR="00A10238">
        <w:rPr>
          <w:rFonts w:ascii="Times" w:hAnsi="Times" w:cs="B Zar"/>
          <w:sz w:val="22"/>
          <w:szCs w:val="26"/>
          <w:rtl/>
        </w:rPr>
        <w:t>ي</w:t>
      </w:r>
      <w:r w:rsidRPr="001D336D">
        <w:rPr>
          <w:rFonts w:ascii="Times" w:hAnsi="Times" w:cs="B Zar"/>
          <w:sz w:val="22"/>
          <w:szCs w:val="26"/>
          <w:rtl/>
        </w:rPr>
        <w:t xml:space="preserve"> و بطالت، همبستگ</w:t>
      </w:r>
      <w:r w:rsidR="00A10238">
        <w:rPr>
          <w:rFonts w:ascii="Times" w:hAnsi="Times" w:cs="B Zar"/>
          <w:sz w:val="22"/>
          <w:szCs w:val="26"/>
          <w:rtl/>
        </w:rPr>
        <w:t>ي</w:t>
      </w:r>
      <w:r w:rsidRPr="001D336D">
        <w:rPr>
          <w:rFonts w:ascii="Times" w:hAnsi="Times" w:cs="B Zar"/>
          <w:sz w:val="22"/>
          <w:szCs w:val="26"/>
          <w:rtl/>
        </w:rPr>
        <w:t xml:space="preserve"> مستق</w:t>
      </w:r>
      <w:r w:rsidR="00A10238">
        <w:rPr>
          <w:rFonts w:ascii="Times" w:hAnsi="Times" w:cs="B Zar"/>
          <w:sz w:val="22"/>
          <w:szCs w:val="26"/>
          <w:rtl/>
        </w:rPr>
        <w:t>ي</w:t>
      </w:r>
      <w:r w:rsidRPr="001D336D">
        <w:rPr>
          <w:rFonts w:ascii="Times" w:hAnsi="Times" w:cs="B Zar"/>
          <w:sz w:val="22"/>
          <w:szCs w:val="26"/>
          <w:rtl/>
        </w:rPr>
        <w:t>م و با احساس درماندگ</w:t>
      </w:r>
      <w:r w:rsidR="00A10238">
        <w:rPr>
          <w:rFonts w:ascii="Times" w:hAnsi="Times" w:cs="B Zar"/>
          <w:sz w:val="22"/>
          <w:szCs w:val="26"/>
          <w:rtl/>
        </w:rPr>
        <w:t>ي</w:t>
      </w:r>
      <w:r w:rsidRPr="001D336D">
        <w:rPr>
          <w:rFonts w:ascii="Times" w:hAnsi="Times" w:cs="B Zar"/>
          <w:sz w:val="22"/>
          <w:szCs w:val="26"/>
          <w:rtl/>
        </w:rPr>
        <w:t xml:space="preserve"> و شکست همبستگ</w:t>
      </w:r>
      <w:r w:rsidR="00A10238">
        <w:rPr>
          <w:rFonts w:ascii="Times" w:hAnsi="Times" w:cs="B Zar"/>
          <w:sz w:val="22"/>
          <w:szCs w:val="26"/>
          <w:rtl/>
        </w:rPr>
        <w:t>ي</w:t>
      </w:r>
      <w:r w:rsidRPr="001D336D">
        <w:rPr>
          <w:rFonts w:ascii="Times" w:hAnsi="Times" w:cs="B Zar"/>
          <w:sz w:val="22"/>
          <w:szCs w:val="26"/>
          <w:rtl/>
        </w:rPr>
        <w:t xml:space="preserve"> معکوس داشت</w:t>
      </w:r>
      <w:r>
        <w:rPr>
          <w:rFonts w:ascii="Times" w:hAnsi="Times" w:cs="B Zar" w:hint="cs"/>
          <w:sz w:val="22"/>
          <w:szCs w:val="26"/>
          <w:rtl/>
        </w:rPr>
        <w:t xml:space="preserve">. در مجموع، </w:t>
      </w:r>
      <w:r w:rsidRPr="001D336D">
        <w:rPr>
          <w:rFonts w:ascii="Times" w:hAnsi="Times" w:cs="B Zar" w:hint="cs"/>
          <w:sz w:val="22"/>
          <w:szCs w:val="26"/>
          <w:rtl/>
        </w:rPr>
        <w:t>نتا</w:t>
      </w:r>
      <w:r w:rsidR="00A10238">
        <w:rPr>
          <w:rFonts w:ascii="Times" w:hAnsi="Times" w:cs="B Zar" w:hint="cs"/>
          <w:sz w:val="22"/>
          <w:szCs w:val="26"/>
          <w:rtl/>
        </w:rPr>
        <w:t>ي</w:t>
      </w:r>
      <w:r w:rsidRPr="001D336D">
        <w:rPr>
          <w:rFonts w:ascii="Times" w:hAnsi="Times" w:cs="B Zar" w:hint="cs"/>
          <w:sz w:val="22"/>
          <w:szCs w:val="26"/>
          <w:rtl/>
        </w:rPr>
        <w:t>ج</w:t>
      </w:r>
      <w:r>
        <w:rPr>
          <w:rFonts w:ascii="Times" w:hAnsi="Times" w:cs="B Zar" w:hint="cs"/>
          <w:sz w:val="22"/>
          <w:szCs w:val="26"/>
          <w:rtl/>
        </w:rPr>
        <w:t xml:space="preserve"> ا</w:t>
      </w:r>
      <w:r w:rsidR="00A10238">
        <w:rPr>
          <w:rFonts w:ascii="Times" w:hAnsi="Times" w:cs="B Zar" w:hint="cs"/>
          <w:sz w:val="22"/>
          <w:szCs w:val="26"/>
          <w:rtl/>
        </w:rPr>
        <w:t>ي</w:t>
      </w:r>
      <w:r>
        <w:rPr>
          <w:rFonts w:ascii="Times" w:hAnsi="Times" w:cs="B Zar" w:hint="cs"/>
          <w:sz w:val="22"/>
          <w:szCs w:val="26"/>
          <w:rtl/>
        </w:rPr>
        <w:t>ن مطالعه</w:t>
      </w:r>
      <w:r w:rsidRPr="001D336D">
        <w:rPr>
          <w:rFonts w:ascii="Times" w:hAnsi="Times" w:cs="B Zar"/>
          <w:sz w:val="22"/>
          <w:szCs w:val="26"/>
          <w:rtl/>
        </w:rPr>
        <w:t xml:space="preserve"> </w:t>
      </w:r>
      <w:r w:rsidRPr="001D336D">
        <w:rPr>
          <w:rFonts w:ascii="Times" w:hAnsi="Times" w:cs="B Zar" w:hint="cs"/>
          <w:sz w:val="22"/>
          <w:szCs w:val="26"/>
          <w:rtl/>
        </w:rPr>
        <w:t>نشان</w:t>
      </w:r>
      <w:r w:rsidRPr="001D336D">
        <w:rPr>
          <w:rFonts w:ascii="Times" w:hAnsi="Times" w:cs="B Zar"/>
          <w:sz w:val="22"/>
          <w:szCs w:val="26"/>
          <w:rtl/>
        </w:rPr>
        <w:t xml:space="preserve"> </w:t>
      </w:r>
      <w:r w:rsidRPr="001D336D">
        <w:rPr>
          <w:rFonts w:ascii="Times" w:hAnsi="Times" w:cs="B Zar" w:hint="cs"/>
          <w:sz w:val="22"/>
          <w:szCs w:val="26"/>
          <w:rtl/>
        </w:rPr>
        <w:t>داد</w:t>
      </w:r>
      <w:r w:rsidRPr="001D336D">
        <w:rPr>
          <w:rFonts w:ascii="Times" w:hAnsi="Times" w:cs="B Zar"/>
          <w:sz w:val="22"/>
          <w:szCs w:val="26"/>
          <w:rtl/>
        </w:rPr>
        <w:t xml:space="preserve"> </w:t>
      </w:r>
      <w:r w:rsidRPr="001D336D">
        <w:rPr>
          <w:rFonts w:ascii="Times" w:hAnsi="Times" w:cs="B Zar" w:hint="cs"/>
          <w:sz w:val="22"/>
          <w:szCs w:val="26"/>
          <w:rtl/>
        </w:rPr>
        <w:t>که</w:t>
      </w:r>
      <w:r w:rsidRPr="001D336D">
        <w:rPr>
          <w:rFonts w:ascii="Times" w:hAnsi="Times" w:cs="B Zar"/>
          <w:sz w:val="22"/>
          <w:szCs w:val="26"/>
          <w:rtl/>
        </w:rPr>
        <w:t xml:space="preserve"> </w:t>
      </w:r>
      <w:r w:rsidRPr="001D336D">
        <w:rPr>
          <w:rFonts w:ascii="Times" w:hAnsi="Times" w:cs="B Zar" w:hint="cs"/>
          <w:sz w:val="22"/>
          <w:szCs w:val="26"/>
          <w:rtl/>
        </w:rPr>
        <w:t>کماب</w:t>
      </w:r>
      <w:r w:rsidR="00A10238">
        <w:rPr>
          <w:rFonts w:ascii="Times" w:hAnsi="Times" w:cs="B Zar" w:hint="cs"/>
          <w:sz w:val="22"/>
          <w:szCs w:val="26"/>
          <w:rtl/>
        </w:rPr>
        <w:t>ي</w:t>
      </w:r>
      <w:r w:rsidRPr="001D336D">
        <w:rPr>
          <w:rFonts w:ascii="Times" w:hAnsi="Times" w:cs="B Zar" w:hint="cs"/>
          <w:sz w:val="22"/>
          <w:szCs w:val="26"/>
          <w:rtl/>
        </w:rPr>
        <w:t>ش</w:t>
      </w:r>
      <w:r w:rsidRPr="001D336D">
        <w:rPr>
          <w:rFonts w:ascii="Times" w:hAnsi="Times" w:cs="B Zar"/>
          <w:sz w:val="22"/>
          <w:szCs w:val="26"/>
          <w:rtl/>
        </w:rPr>
        <w:t xml:space="preserve"> </w:t>
      </w:r>
      <w:r w:rsidRPr="001D336D">
        <w:rPr>
          <w:rFonts w:ascii="Times" w:hAnsi="Times" w:cs="B Zar" w:hint="cs"/>
          <w:sz w:val="22"/>
          <w:szCs w:val="26"/>
          <w:rtl/>
        </w:rPr>
        <w:t>بازنشس</w:t>
      </w:r>
      <w:r w:rsidRPr="001D336D">
        <w:rPr>
          <w:rFonts w:ascii="Times" w:hAnsi="Times" w:cs="B Zar"/>
          <w:sz w:val="22"/>
          <w:szCs w:val="26"/>
          <w:rtl/>
        </w:rPr>
        <w:t>تگان شهرستان بابل از نشانگان بازنشستگ</w:t>
      </w:r>
      <w:r w:rsidR="00A10238">
        <w:rPr>
          <w:rFonts w:ascii="Times" w:hAnsi="Times" w:cs="B Zar"/>
          <w:sz w:val="22"/>
          <w:szCs w:val="26"/>
          <w:rtl/>
        </w:rPr>
        <w:t>ي</w:t>
      </w:r>
      <w:r w:rsidRPr="001D336D">
        <w:rPr>
          <w:rFonts w:ascii="Times" w:hAnsi="Times" w:cs="B Zar"/>
          <w:sz w:val="22"/>
          <w:szCs w:val="26"/>
          <w:rtl/>
        </w:rPr>
        <w:t xml:space="preserve"> رنج م</w:t>
      </w:r>
      <w:r w:rsidR="00A10238">
        <w:rPr>
          <w:rFonts w:ascii="Times" w:hAnsi="Times" w:cs="B Zar"/>
          <w:sz w:val="22"/>
          <w:szCs w:val="26"/>
          <w:rtl/>
        </w:rPr>
        <w:t>ي</w:t>
      </w:r>
      <w:r w:rsidRPr="001D336D">
        <w:rPr>
          <w:rFonts w:ascii="Times" w:hAnsi="Times" w:cs="B Zar"/>
          <w:sz w:val="22"/>
          <w:szCs w:val="26"/>
          <w:rtl/>
        </w:rPr>
        <w:t>‌</w:t>
      </w:r>
      <w:r>
        <w:rPr>
          <w:rFonts w:ascii="Times" w:hAnsi="Times" w:cs="B Zar" w:hint="cs"/>
          <w:sz w:val="22"/>
          <w:szCs w:val="26"/>
          <w:rtl/>
        </w:rPr>
        <w:t>ب</w:t>
      </w:r>
      <w:r w:rsidRPr="001D336D">
        <w:rPr>
          <w:rFonts w:ascii="Times" w:hAnsi="Times" w:cs="B Zar"/>
          <w:sz w:val="22"/>
          <w:szCs w:val="26"/>
          <w:rtl/>
        </w:rPr>
        <w:t>رند</w:t>
      </w:r>
      <w:r>
        <w:rPr>
          <w:rFonts w:ascii="Times" w:hAnsi="Times" w:cs="B Zar" w:hint="cs"/>
          <w:sz w:val="22"/>
          <w:szCs w:val="26"/>
          <w:rtl/>
        </w:rPr>
        <w:t xml:space="preserve"> و </w:t>
      </w:r>
      <w:r w:rsidRPr="001D336D">
        <w:rPr>
          <w:rFonts w:ascii="Times" w:hAnsi="Times" w:cs="B Zar"/>
          <w:sz w:val="22"/>
          <w:szCs w:val="26"/>
          <w:rtl/>
        </w:rPr>
        <w:t>بنابرا</w:t>
      </w:r>
      <w:r w:rsidR="00A10238">
        <w:rPr>
          <w:rFonts w:ascii="Times" w:hAnsi="Times" w:cs="B Zar"/>
          <w:sz w:val="22"/>
          <w:szCs w:val="26"/>
          <w:rtl/>
        </w:rPr>
        <w:t>ي</w:t>
      </w:r>
      <w:r w:rsidRPr="001D336D">
        <w:rPr>
          <w:rFonts w:ascii="Times" w:hAnsi="Times" w:cs="B Zar"/>
          <w:sz w:val="22"/>
          <w:szCs w:val="26"/>
          <w:rtl/>
        </w:rPr>
        <w:t>ن، توجه به ا</w:t>
      </w:r>
      <w:r w:rsidR="00A10238">
        <w:rPr>
          <w:rFonts w:ascii="Times" w:hAnsi="Times" w:cs="B Zar"/>
          <w:sz w:val="22"/>
          <w:szCs w:val="26"/>
          <w:rtl/>
        </w:rPr>
        <w:t>ي</w:t>
      </w:r>
      <w:r w:rsidRPr="001D336D">
        <w:rPr>
          <w:rFonts w:ascii="Times" w:hAnsi="Times" w:cs="B Zar"/>
          <w:sz w:val="22"/>
          <w:szCs w:val="26"/>
          <w:rtl/>
        </w:rPr>
        <w:t>ن قشر و بهبود شرا</w:t>
      </w:r>
      <w:r w:rsidR="00A10238">
        <w:rPr>
          <w:rFonts w:ascii="Times" w:hAnsi="Times" w:cs="B Zar"/>
          <w:sz w:val="22"/>
          <w:szCs w:val="26"/>
          <w:rtl/>
        </w:rPr>
        <w:t>ي</w:t>
      </w:r>
      <w:r w:rsidRPr="001D336D">
        <w:rPr>
          <w:rFonts w:ascii="Times" w:hAnsi="Times" w:cs="B Zar"/>
          <w:sz w:val="22"/>
          <w:szCs w:val="26"/>
          <w:rtl/>
        </w:rPr>
        <w:t>ط افراد بازنشسته ضرور</w:t>
      </w:r>
      <w:r w:rsidR="00A10238">
        <w:rPr>
          <w:rFonts w:ascii="Times" w:hAnsi="Times" w:cs="B Zar"/>
          <w:sz w:val="22"/>
          <w:szCs w:val="26"/>
          <w:rtl/>
        </w:rPr>
        <w:t>ي</w:t>
      </w:r>
      <w:r w:rsidRPr="001D336D">
        <w:rPr>
          <w:rFonts w:ascii="Times" w:hAnsi="Times" w:cs="B Zar"/>
          <w:sz w:val="22"/>
          <w:szCs w:val="26"/>
          <w:rtl/>
        </w:rPr>
        <w:t xml:space="preserve"> به</w:t>
      </w:r>
      <w:r>
        <w:rPr>
          <w:rFonts w:ascii="Times" w:hAnsi="Times" w:cs="B Zar" w:hint="cs"/>
          <w:sz w:val="22"/>
          <w:szCs w:val="26"/>
          <w:rtl/>
        </w:rPr>
        <w:t xml:space="preserve"> </w:t>
      </w:r>
      <w:r w:rsidRPr="001D336D">
        <w:rPr>
          <w:rFonts w:ascii="Times" w:hAnsi="Times" w:cs="B Zar"/>
          <w:sz w:val="22"/>
          <w:szCs w:val="26"/>
          <w:rtl/>
        </w:rPr>
        <w:t>نظر م</w:t>
      </w:r>
      <w:r w:rsidR="00A10238">
        <w:rPr>
          <w:rFonts w:ascii="Times" w:hAnsi="Times" w:cs="B Zar"/>
          <w:sz w:val="22"/>
          <w:szCs w:val="26"/>
          <w:rtl/>
        </w:rPr>
        <w:t>ي</w:t>
      </w:r>
      <w:r w:rsidRPr="001D336D">
        <w:rPr>
          <w:rFonts w:ascii="Times" w:hAnsi="Times" w:cs="B Zar"/>
          <w:sz w:val="22"/>
          <w:szCs w:val="26"/>
          <w:rtl/>
        </w:rPr>
        <w:t>‌رسد.</w:t>
      </w:r>
    </w:p>
    <w:p w14:paraId="5E50CEB2" w14:textId="77777777" w:rsidR="00167BC0" w:rsidRDefault="00167BC0" w:rsidP="004A43B0">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تاج</w:t>
      </w:r>
      <w:r w:rsidR="00A10238">
        <w:rPr>
          <w:rFonts w:ascii="Times" w:hAnsi="Times" w:cs="B Zar" w:hint="cs"/>
          <w:sz w:val="22"/>
          <w:szCs w:val="26"/>
          <w:rtl/>
        </w:rPr>
        <w:t>ي</w:t>
      </w:r>
      <w:r>
        <w:rPr>
          <w:rFonts w:ascii="Times" w:hAnsi="Times" w:cs="B Zar" w:hint="cs"/>
          <w:sz w:val="22"/>
          <w:szCs w:val="26"/>
          <w:rtl/>
        </w:rPr>
        <w:t>ک اسماع</w:t>
      </w:r>
      <w:r w:rsidR="00A10238">
        <w:rPr>
          <w:rFonts w:ascii="Times" w:hAnsi="Times" w:cs="B Zar" w:hint="cs"/>
          <w:sz w:val="22"/>
          <w:szCs w:val="26"/>
          <w:rtl/>
        </w:rPr>
        <w:t>ي</w:t>
      </w:r>
      <w:r>
        <w:rPr>
          <w:rFonts w:ascii="Times" w:hAnsi="Times" w:cs="B Zar" w:hint="cs"/>
          <w:sz w:val="22"/>
          <w:szCs w:val="26"/>
          <w:rtl/>
        </w:rPr>
        <w:t>ل</w:t>
      </w:r>
      <w:r w:rsidR="00A10238">
        <w:rPr>
          <w:rFonts w:ascii="Times" w:hAnsi="Times" w:cs="B Zar" w:hint="cs"/>
          <w:sz w:val="22"/>
          <w:szCs w:val="26"/>
          <w:rtl/>
        </w:rPr>
        <w:t>ي</w:t>
      </w:r>
      <w:r>
        <w:rPr>
          <w:rFonts w:ascii="Times" w:hAnsi="Times" w:cs="B Zar" w:hint="cs"/>
          <w:sz w:val="22"/>
          <w:szCs w:val="26"/>
          <w:rtl/>
        </w:rPr>
        <w:t>، زاده غلام و تاج</w:t>
      </w:r>
      <w:r w:rsidR="00A10238">
        <w:rPr>
          <w:rFonts w:ascii="Times" w:hAnsi="Times" w:cs="B Zar" w:hint="cs"/>
          <w:sz w:val="22"/>
          <w:szCs w:val="26"/>
          <w:rtl/>
        </w:rPr>
        <w:t>ي</w:t>
      </w:r>
      <w:r>
        <w:rPr>
          <w:rFonts w:ascii="Times" w:hAnsi="Times" w:cs="B Zar" w:hint="cs"/>
          <w:sz w:val="22"/>
          <w:szCs w:val="26"/>
          <w:rtl/>
        </w:rPr>
        <w:t>ک اسماع</w:t>
      </w:r>
      <w:r w:rsidR="00A10238">
        <w:rPr>
          <w:rFonts w:ascii="Times" w:hAnsi="Times" w:cs="B Zar" w:hint="cs"/>
          <w:sz w:val="22"/>
          <w:szCs w:val="26"/>
          <w:rtl/>
        </w:rPr>
        <w:t>ي</w:t>
      </w:r>
      <w:r>
        <w:rPr>
          <w:rFonts w:ascii="Times" w:hAnsi="Times" w:cs="B Zar" w:hint="cs"/>
          <w:sz w:val="22"/>
          <w:szCs w:val="26"/>
          <w:rtl/>
        </w:rPr>
        <w:t>ل</w:t>
      </w:r>
      <w:r w:rsidR="00A10238">
        <w:rPr>
          <w:rFonts w:ascii="Times" w:hAnsi="Times" w:cs="B Zar" w:hint="cs"/>
          <w:sz w:val="22"/>
          <w:szCs w:val="26"/>
          <w:rtl/>
        </w:rPr>
        <w:t>ي</w:t>
      </w:r>
      <w:r>
        <w:rPr>
          <w:rFonts w:ascii="Times" w:hAnsi="Times" w:cs="B Zar" w:hint="cs"/>
          <w:sz w:val="22"/>
          <w:szCs w:val="26"/>
          <w:rtl/>
        </w:rPr>
        <w:t xml:space="preserve"> (1396) در مطالعة خود به </w:t>
      </w:r>
      <w:r w:rsidRPr="00A01F55">
        <w:rPr>
          <w:rFonts w:ascii="Times" w:hAnsi="Times" w:cs="B Zar"/>
          <w:sz w:val="22"/>
          <w:szCs w:val="26"/>
          <w:rtl/>
        </w:rPr>
        <w:t>«</w:t>
      </w:r>
      <w:r w:rsidRPr="00D53DA2">
        <w:rPr>
          <w:rFonts w:ascii="Times" w:hAnsi="Times" w:cs="B Zar"/>
          <w:sz w:val="22"/>
          <w:szCs w:val="26"/>
          <w:rtl/>
        </w:rPr>
        <w:t>بررس</w:t>
      </w:r>
      <w:r w:rsidR="00A10238">
        <w:rPr>
          <w:rFonts w:ascii="Times" w:hAnsi="Times" w:cs="B Zar"/>
          <w:sz w:val="22"/>
          <w:szCs w:val="26"/>
          <w:rtl/>
        </w:rPr>
        <w:t>ي</w:t>
      </w:r>
      <w:r w:rsidRPr="00D53DA2">
        <w:rPr>
          <w:rFonts w:ascii="Times" w:hAnsi="Times" w:cs="B Zar"/>
          <w:sz w:val="22"/>
          <w:szCs w:val="26"/>
          <w:rtl/>
        </w:rPr>
        <w:t xml:space="preserve"> قابل</w:t>
      </w:r>
      <w:r w:rsidR="00A10238">
        <w:rPr>
          <w:rFonts w:ascii="Times" w:hAnsi="Times" w:cs="B Zar"/>
          <w:sz w:val="22"/>
          <w:szCs w:val="26"/>
          <w:rtl/>
        </w:rPr>
        <w:t>ي</w:t>
      </w:r>
      <w:r w:rsidRPr="00D53DA2">
        <w:rPr>
          <w:rFonts w:ascii="Times" w:hAnsi="Times" w:cs="B Zar"/>
          <w:sz w:val="22"/>
          <w:szCs w:val="26"/>
          <w:rtl/>
        </w:rPr>
        <w:t>ت‌ها</w:t>
      </w:r>
      <w:r w:rsidR="00A10238">
        <w:rPr>
          <w:rFonts w:ascii="Times" w:hAnsi="Times" w:cs="B Zar"/>
          <w:sz w:val="22"/>
          <w:szCs w:val="26"/>
          <w:rtl/>
        </w:rPr>
        <w:t>ي</w:t>
      </w:r>
      <w:r w:rsidRPr="00D53DA2">
        <w:rPr>
          <w:rFonts w:ascii="Times" w:hAnsi="Times" w:cs="B Zar"/>
          <w:sz w:val="22"/>
          <w:szCs w:val="26"/>
          <w:rtl/>
        </w:rPr>
        <w:t xml:space="preserve"> کارآفر</w:t>
      </w:r>
      <w:r w:rsidR="00A10238">
        <w:rPr>
          <w:rFonts w:ascii="Times" w:hAnsi="Times" w:cs="B Zar"/>
          <w:sz w:val="22"/>
          <w:szCs w:val="26"/>
          <w:rtl/>
        </w:rPr>
        <w:t>ي</w:t>
      </w:r>
      <w:r w:rsidRPr="00D53DA2">
        <w:rPr>
          <w:rFonts w:ascii="Times" w:hAnsi="Times" w:cs="B Zar"/>
          <w:sz w:val="22"/>
          <w:szCs w:val="26"/>
          <w:rtl/>
        </w:rPr>
        <w:t>ن</w:t>
      </w:r>
      <w:r w:rsidR="00A10238">
        <w:rPr>
          <w:rFonts w:ascii="Times" w:hAnsi="Times" w:cs="B Zar"/>
          <w:sz w:val="22"/>
          <w:szCs w:val="26"/>
          <w:rtl/>
        </w:rPr>
        <w:t>ي</w:t>
      </w:r>
      <w:r w:rsidRPr="00D53DA2">
        <w:rPr>
          <w:rFonts w:ascii="Times" w:hAnsi="Times" w:cs="B Zar"/>
          <w:sz w:val="22"/>
          <w:szCs w:val="26"/>
          <w:rtl/>
        </w:rPr>
        <w:t xml:space="preserve"> در بازنشستگان (مقا</w:t>
      </w:r>
      <w:r w:rsidR="00A10238">
        <w:rPr>
          <w:rFonts w:ascii="Times" w:hAnsi="Times" w:cs="B Zar"/>
          <w:sz w:val="22"/>
          <w:szCs w:val="26"/>
          <w:rtl/>
        </w:rPr>
        <w:t>ي</w:t>
      </w:r>
      <w:r w:rsidRPr="00D53DA2">
        <w:rPr>
          <w:rFonts w:ascii="Times" w:hAnsi="Times" w:cs="B Zar"/>
          <w:sz w:val="22"/>
          <w:szCs w:val="26"/>
          <w:rtl/>
        </w:rPr>
        <w:t>سه زنان و مردان شهر تهران</w:t>
      </w:r>
      <w:r>
        <w:rPr>
          <w:rFonts w:ascii="Times" w:hAnsi="Times" w:cs="B Zar" w:hint="cs"/>
          <w:sz w:val="22"/>
          <w:szCs w:val="26"/>
          <w:rtl/>
        </w:rPr>
        <w:t>)</w:t>
      </w:r>
      <w:r w:rsidRPr="00167BC0">
        <w:rPr>
          <w:rFonts w:ascii="Times" w:hAnsi="Times" w:cs="B Zar"/>
          <w:sz w:val="22"/>
          <w:szCs w:val="26"/>
          <w:rtl/>
        </w:rPr>
        <w:t xml:space="preserve"> </w:t>
      </w:r>
      <w:r w:rsidRPr="00FE2101">
        <w:rPr>
          <w:rFonts w:ascii="Times" w:hAnsi="Times" w:cs="B Zar"/>
          <w:sz w:val="22"/>
          <w:szCs w:val="26"/>
          <w:rtl/>
        </w:rPr>
        <w:t>»</w:t>
      </w:r>
      <w:r>
        <w:rPr>
          <w:rFonts w:ascii="Times" w:hAnsi="Times" w:cs="B Zar" w:hint="cs"/>
          <w:sz w:val="22"/>
          <w:szCs w:val="26"/>
          <w:rtl/>
        </w:rPr>
        <w:t xml:space="preserve"> پرداختند. نمونة آمار</w:t>
      </w:r>
      <w:r w:rsidR="00A10238">
        <w:rPr>
          <w:rFonts w:ascii="Times" w:hAnsi="Times" w:cs="B Zar" w:hint="cs"/>
          <w:sz w:val="22"/>
          <w:szCs w:val="26"/>
          <w:rtl/>
        </w:rPr>
        <w:t>ي</w:t>
      </w:r>
      <w:r>
        <w:rPr>
          <w:rFonts w:ascii="Times" w:hAnsi="Times" w:cs="B Zar" w:hint="cs"/>
          <w:sz w:val="22"/>
          <w:szCs w:val="26"/>
          <w:rtl/>
        </w:rPr>
        <w:t xml:space="preserve"> ا</w:t>
      </w:r>
      <w:r w:rsidR="00A10238">
        <w:rPr>
          <w:rFonts w:ascii="Times" w:hAnsi="Times" w:cs="B Zar" w:hint="cs"/>
          <w:sz w:val="22"/>
          <w:szCs w:val="26"/>
          <w:rtl/>
        </w:rPr>
        <w:t>ي</w:t>
      </w:r>
      <w:r>
        <w:rPr>
          <w:rFonts w:ascii="Times" w:hAnsi="Times" w:cs="B Zar" w:hint="cs"/>
          <w:sz w:val="22"/>
          <w:szCs w:val="26"/>
          <w:rtl/>
        </w:rPr>
        <w:t xml:space="preserve">ن مطالعه شامل 525 نفر </w:t>
      </w:r>
      <w:r w:rsidRPr="00167BC0">
        <w:rPr>
          <w:rFonts w:ascii="Times" w:hAnsi="Times" w:cs="B Zar"/>
          <w:sz w:val="22"/>
          <w:szCs w:val="26"/>
          <w:rtl/>
        </w:rPr>
        <w:t>از بازنشستگان زن و مرد سازمان‌ها</w:t>
      </w:r>
      <w:r w:rsidR="00A10238">
        <w:rPr>
          <w:rFonts w:ascii="Times" w:hAnsi="Times" w:cs="B Zar"/>
          <w:sz w:val="22"/>
          <w:szCs w:val="26"/>
          <w:rtl/>
        </w:rPr>
        <w:t>ي</w:t>
      </w:r>
      <w:r w:rsidRPr="00167BC0">
        <w:rPr>
          <w:rFonts w:ascii="Times" w:hAnsi="Times" w:cs="B Zar"/>
          <w:sz w:val="22"/>
          <w:szCs w:val="26"/>
          <w:rtl/>
        </w:rPr>
        <w:t xml:space="preserve"> دولت</w:t>
      </w:r>
      <w:r w:rsidR="00A10238">
        <w:rPr>
          <w:rFonts w:ascii="Times" w:hAnsi="Times" w:cs="B Zar"/>
          <w:sz w:val="22"/>
          <w:szCs w:val="26"/>
          <w:rtl/>
        </w:rPr>
        <w:t>ي</w:t>
      </w:r>
      <w:r w:rsidRPr="00167BC0">
        <w:rPr>
          <w:rFonts w:ascii="Times" w:hAnsi="Times" w:cs="B Zar"/>
          <w:sz w:val="22"/>
          <w:szCs w:val="26"/>
          <w:rtl/>
        </w:rPr>
        <w:t xml:space="preserve"> تهران که در فاصل</w:t>
      </w:r>
      <w:r>
        <w:rPr>
          <w:rFonts w:ascii="Times" w:hAnsi="Times" w:cs="B Zar" w:hint="cs"/>
          <w:sz w:val="22"/>
          <w:szCs w:val="26"/>
          <w:rtl/>
        </w:rPr>
        <w:t>ة</w:t>
      </w:r>
      <w:r w:rsidRPr="00167BC0">
        <w:rPr>
          <w:rFonts w:ascii="Times" w:hAnsi="Times" w:cs="B Zar"/>
          <w:sz w:val="22"/>
          <w:szCs w:val="26"/>
          <w:rtl/>
        </w:rPr>
        <w:t xml:space="preserve"> سال‌ها</w:t>
      </w:r>
      <w:r w:rsidR="00A10238">
        <w:rPr>
          <w:rFonts w:ascii="Times" w:hAnsi="Times" w:cs="B Zar"/>
          <w:sz w:val="22"/>
          <w:szCs w:val="26"/>
          <w:rtl/>
        </w:rPr>
        <w:t>ي</w:t>
      </w:r>
      <w:r w:rsidRPr="00167BC0">
        <w:rPr>
          <w:rFonts w:ascii="Times" w:hAnsi="Times" w:cs="B Zar"/>
          <w:sz w:val="22"/>
          <w:szCs w:val="26"/>
          <w:rtl/>
        </w:rPr>
        <w:t xml:space="preserve"> 1385 تا 1388 بازنشست شده‌اند، </w:t>
      </w:r>
      <w:r>
        <w:rPr>
          <w:rFonts w:ascii="Times" w:hAnsi="Times" w:cs="B Zar" w:hint="cs"/>
          <w:sz w:val="22"/>
          <w:szCs w:val="26"/>
          <w:rtl/>
        </w:rPr>
        <w:t xml:space="preserve">بوده است. </w:t>
      </w:r>
      <w:r w:rsidR="00A10238">
        <w:rPr>
          <w:rFonts w:ascii="Times" w:hAnsi="Times" w:cs="B Zar"/>
          <w:sz w:val="22"/>
          <w:szCs w:val="26"/>
          <w:rtl/>
        </w:rPr>
        <w:t>ي</w:t>
      </w:r>
      <w:r w:rsidRPr="00167BC0">
        <w:rPr>
          <w:rFonts w:ascii="Times" w:hAnsi="Times" w:cs="B Zar"/>
          <w:sz w:val="22"/>
          <w:szCs w:val="26"/>
          <w:rtl/>
        </w:rPr>
        <w:t>افته‌ها نشان داد زنان و مردان از قابل</w:t>
      </w:r>
      <w:r w:rsidR="00A10238">
        <w:rPr>
          <w:rFonts w:ascii="Times" w:hAnsi="Times" w:cs="B Zar"/>
          <w:sz w:val="22"/>
          <w:szCs w:val="26"/>
          <w:rtl/>
        </w:rPr>
        <w:t>ي</w:t>
      </w:r>
      <w:r w:rsidRPr="00167BC0">
        <w:rPr>
          <w:rFonts w:ascii="Times" w:hAnsi="Times" w:cs="B Zar"/>
          <w:sz w:val="22"/>
          <w:szCs w:val="26"/>
          <w:rtl/>
        </w:rPr>
        <w:t>ت‌ها</w:t>
      </w:r>
      <w:r w:rsidR="00A10238">
        <w:rPr>
          <w:rFonts w:ascii="Times" w:hAnsi="Times" w:cs="B Zar"/>
          <w:sz w:val="22"/>
          <w:szCs w:val="26"/>
          <w:rtl/>
        </w:rPr>
        <w:t>ي</w:t>
      </w:r>
      <w:r w:rsidRPr="00167BC0">
        <w:rPr>
          <w:rFonts w:ascii="Times" w:hAnsi="Times" w:cs="B Zar"/>
          <w:sz w:val="22"/>
          <w:szCs w:val="26"/>
          <w:rtl/>
        </w:rPr>
        <w:t xml:space="preserve"> کارآفر</w:t>
      </w:r>
      <w:r w:rsidR="00A10238">
        <w:rPr>
          <w:rFonts w:ascii="Times" w:hAnsi="Times" w:cs="B Zar"/>
          <w:sz w:val="22"/>
          <w:szCs w:val="26"/>
          <w:rtl/>
        </w:rPr>
        <w:t>ي</w:t>
      </w:r>
      <w:r w:rsidRPr="00167BC0">
        <w:rPr>
          <w:rFonts w:ascii="Times" w:hAnsi="Times" w:cs="B Zar"/>
          <w:sz w:val="22"/>
          <w:szCs w:val="26"/>
          <w:rtl/>
        </w:rPr>
        <w:t>ن</w:t>
      </w:r>
      <w:r w:rsidR="00A10238">
        <w:rPr>
          <w:rFonts w:ascii="Times" w:hAnsi="Times" w:cs="B Zar"/>
          <w:sz w:val="22"/>
          <w:szCs w:val="26"/>
          <w:rtl/>
        </w:rPr>
        <w:t>ي</w:t>
      </w:r>
      <w:r w:rsidRPr="00167BC0">
        <w:rPr>
          <w:rFonts w:ascii="Times" w:hAnsi="Times" w:cs="B Zar"/>
          <w:sz w:val="22"/>
          <w:szCs w:val="26"/>
          <w:rtl/>
        </w:rPr>
        <w:t xml:space="preserve"> در حد</w:t>
      </w:r>
      <w:r w:rsidR="00A10238">
        <w:rPr>
          <w:rFonts w:ascii="Times" w:hAnsi="Times" w:cs="B Zar"/>
          <w:sz w:val="22"/>
          <w:szCs w:val="26"/>
          <w:rtl/>
        </w:rPr>
        <w:t>ي</w:t>
      </w:r>
      <w:r w:rsidRPr="00167BC0">
        <w:rPr>
          <w:rFonts w:ascii="Times" w:hAnsi="Times" w:cs="B Zar"/>
          <w:sz w:val="22"/>
          <w:szCs w:val="26"/>
          <w:rtl/>
        </w:rPr>
        <w:t xml:space="preserve"> نزد</w:t>
      </w:r>
      <w:r w:rsidR="00A10238">
        <w:rPr>
          <w:rFonts w:ascii="Times" w:hAnsi="Times" w:cs="B Zar"/>
          <w:sz w:val="22"/>
          <w:szCs w:val="26"/>
          <w:rtl/>
        </w:rPr>
        <w:t>ي</w:t>
      </w:r>
      <w:r w:rsidRPr="00167BC0">
        <w:rPr>
          <w:rFonts w:ascii="Times" w:hAnsi="Times" w:cs="B Zar"/>
          <w:sz w:val="22"/>
          <w:szCs w:val="26"/>
          <w:rtl/>
        </w:rPr>
        <w:t>ک به ز</w:t>
      </w:r>
      <w:r w:rsidR="00A10238">
        <w:rPr>
          <w:rFonts w:ascii="Times" w:hAnsi="Times" w:cs="B Zar"/>
          <w:sz w:val="22"/>
          <w:szCs w:val="26"/>
          <w:rtl/>
        </w:rPr>
        <w:t>ي</w:t>
      </w:r>
      <w:r w:rsidRPr="00167BC0">
        <w:rPr>
          <w:rFonts w:ascii="Times" w:hAnsi="Times" w:cs="B Zar"/>
          <w:sz w:val="22"/>
          <w:szCs w:val="26"/>
          <w:rtl/>
        </w:rPr>
        <w:t>اد برخوردارند. م</w:t>
      </w:r>
      <w:r w:rsidR="00A10238">
        <w:rPr>
          <w:rFonts w:ascii="Times" w:hAnsi="Times" w:cs="B Zar"/>
          <w:sz w:val="22"/>
          <w:szCs w:val="26"/>
          <w:rtl/>
        </w:rPr>
        <w:t>ي</w:t>
      </w:r>
      <w:r w:rsidRPr="00167BC0">
        <w:rPr>
          <w:rFonts w:ascii="Times" w:hAnsi="Times" w:cs="B Zar"/>
          <w:sz w:val="22"/>
          <w:szCs w:val="26"/>
          <w:rtl/>
        </w:rPr>
        <w:t>انگ</w:t>
      </w:r>
      <w:r w:rsidR="00A10238">
        <w:rPr>
          <w:rFonts w:ascii="Times" w:hAnsi="Times" w:cs="B Zar"/>
          <w:sz w:val="22"/>
          <w:szCs w:val="26"/>
          <w:rtl/>
        </w:rPr>
        <w:t>ي</w:t>
      </w:r>
      <w:r w:rsidRPr="00167BC0">
        <w:rPr>
          <w:rFonts w:ascii="Times" w:hAnsi="Times" w:cs="B Zar"/>
          <w:sz w:val="22"/>
          <w:szCs w:val="26"/>
          <w:rtl/>
        </w:rPr>
        <w:t>ن برخوردار</w:t>
      </w:r>
      <w:r w:rsidR="00A10238">
        <w:rPr>
          <w:rFonts w:ascii="Times" w:hAnsi="Times" w:cs="B Zar"/>
          <w:sz w:val="22"/>
          <w:szCs w:val="26"/>
          <w:rtl/>
        </w:rPr>
        <w:t>ي</w:t>
      </w:r>
      <w:r w:rsidRPr="00167BC0">
        <w:rPr>
          <w:rFonts w:ascii="Times" w:hAnsi="Times" w:cs="B Zar"/>
          <w:sz w:val="22"/>
          <w:szCs w:val="26"/>
          <w:rtl/>
        </w:rPr>
        <w:t xml:space="preserve"> زنان از قابل</w:t>
      </w:r>
      <w:r w:rsidR="00A10238">
        <w:rPr>
          <w:rFonts w:ascii="Times" w:hAnsi="Times" w:cs="B Zar"/>
          <w:sz w:val="22"/>
          <w:szCs w:val="26"/>
          <w:rtl/>
        </w:rPr>
        <w:t>ي</w:t>
      </w:r>
      <w:r w:rsidRPr="00167BC0">
        <w:rPr>
          <w:rFonts w:ascii="Times" w:hAnsi="Times" w:cs="B Zar"/>
          <w:sz w:val="22"/>
          <w:szCs w:val="26"/>
          <w:rtl/>
        </w:rPr>
        <w:t>ت‌ها ب</w:t>
      </w:r>
      <w:r w:rsidR="00A10238">
        <w:rPr>
          <w:rFonts w:ascii="Times" w:hAnsi="Times" w:cs="B Zar"/>
          <w:sz w:val="22"/>
          <w:szCs w:val="26"/>
          <w:rtl/>
        </w:rPr>
        <w:t>ي</w:t>
      </w:r>
      <w:r w:rsidRPr="00167BC0">
        <w:rPr>
          <w:rFonts w:ascii="Times" w:hAnsi="Times" w:cs="B Zar"/>
          <w:sz w:val="22"/>
          <w:szCs w:val="26"/>
          <w:rtl/>
        </w:rPr>
        <w:t>ش</w:t>
      </w:r>
      <w:r>
        <w:rPr>
          <w:rFonts w:ascii="Times" w:hAnsi="Times" w:cs="B Zar" w:hint="cs"/>
          <w:sz w:val="22"/>
          <w:szCs w:val="26"/>
          <w:rtl/>
        </w:rPr>
        <w:t>تر</w:t>
      </w:r>
      <w:r w:rsidRPr="00167BC0">
        <w:rPr>
          <w:rFonts w:ascii="Times" w:hAnsi="Times" w:cs="B Zar"/>
          <w:sz w:val="22"/>
          <w:szCs w:val="26"/>
          <w:rtl/>
        </w:rPr>
        <w:t xml:space="preserve"> از مردان و پراکندگ</w:t>
      </w:r>
      <w:r w:rsidR="00A10238">
        <w:rPr>
          <w:rFonts w:ascii="Times" w:hAnsi="Times" w:cs="B Zar"/>
          <w:sz w:val="22"/>
          <w:szCs w:val="26"/>
          <w:rtl/>
        </w:rPr>
        <w:t>ي</w:t>
      </w:r>
      <w:r w:rsidRPr="00167BC0">
        <w:rPr>
          <w:rFonts w:ascii="Times" w:hAnsi="Times" w:cs="B Zar"/>
          <w:sz w:val="22"/>
          <w:szCs w:val="26"/>
          <w:rtl/>
        </w:rPr>
        <w:t xml:space="preserve"> آن ن</w:t>
      </w:r>
      <w:r w:rsidR="00A10238">
        <w:rPr>
          <w:rFonts w:ascii="Times" w:hAnsi="Times" w:cs="B Zar"/>
          <w:sz w:val="22"/>
          <w:szCs w:val="26"/>
          <w:rtl/>
        </w:rPr>
        <w:t>ي</w:t>
      </w:r>
      <w:r w:rsidRPr="00167BC0">
        <w:rPr>
          <w:rFonts w:ascii="Times" w:hAnsi="Times" w:cs="B Zar"/>
          <w:sz w:val="22"/>
          <w:szCs w:val="26"/>
          <w:rtl/>
        </w:rPr>
        <w:t>ز کمتر است</w:t>
      </w:r>
      <w:r>
        <w:rPr>
          <w:rFonts w:ascii="Times" w:hAnsi="Times" w:cs="B Zar" w:hint="cs"/>
          <w:sz w:val="22"/>
          <w:szCs w:val="26"/>
          <w:rtl/>
        </w:rPr>
        <w:t>.</w:t>
      </w:r>
      <w:r w:rsidRPr="00167BC0">
        <w:rPr>
          <w:rFonts w:ascii="Times" w:hAnsi="Times" w:cs="B Zar"/>
          <w:sz w:val="22"/>
          <w:szCs w:val="26"/>
          <w:rtl/>
        </w:rPr>
        <w:t xml:space="preserve"> معنا</w:t>
      </w:r>
      <w:r w:rsidR="00A10238">
        <w:rPr>
          <w:rFonts w:ascii="Times" w:hAnsi="Times" w:cs="B Zar"/>
          <w:sz w:val="22"/>
          <w:szCs w:val="26"/>
          <w:rtl/>
        </w:rPr>
        <w:t>ي</w:t>
      </w:r>
      <w:r w:rsidRPr="00167BC0">
        <w:rPr>
          <w:rFonts w:ascii="Times" w:hAnsi="Times" w:cs="B Zar"/>
          <w:sz w:val="22"/>
          <w:szCs w:val="26"/>
          <w:rtl/>
        </w:rPr>
        <w:t xml:space="preserve"> ا</w:t>
      </w:r>
      <w:r w:rsidR="00A10238">
        <w:rPr>
          <w:rFonts w:ascii="Times" w:hAnsi="Times" w:cs="B Zar"/>
          <w:sz w:val="22"/>
          <w:szCs w:val="26"/>
          <w:rtl/>
        </w:rPr>
        <w:t>ي</w:t>
      </w:r>
      <w:r w:rsidRPr="00167BC0">
        <w:rPr>
          <w:rFonts w:ascii="Times" w:hAnsi="Times" w:cs="B Zar"/>
          <w:sz w:val="22"/>
          <w:szCs w:val="26"/>
          <w:rtl/>
        </w:rPr>
        <w:t>ن تفاوت آن است که بازنشستگان زن در مقا</w:t>
      </w:r>
      <w:r w:rsidR="00A10238">
        <w:rPr>
          <w:rFonts w:ascii="Times" w:hAnsi="Times" w:cs="B Zar"/>
          <w:sz w:val="22"/>
          <w:szCs w:val="26"/>
          <w:rtl/>
        </w:rPr>
        <w:t>ي</w:t>
      </w:r>
      <w:r w:rsidRPr="00167BC0">
        <w:rPr>
          <w:rFonts w:ascii="Times" w:hAnsi="Times" w:cs="B Zar"/>
          <w:sz w:val="22"/>
          <w:szCs w:val="26"/>
          <w:rtl/>
        </w:rPr>
        <w:t>سه با مردان گروه همگن‌تر</w:t>
      </w:r>
      <w:r w:rsidR="00A10238">
        <w:rPr>
          <w:rFonts w:ascii="Times" w:hAnsi="Times" w:cs="B Zar"/>
          <w:sz w:val="22"/>
          <w:szCs w:val="26"/>
          <w:rtl/>
        </w:rPr>
        <w:t>ي</w:t>
      </w:r>
      <w:r w:rsidRPr="00167BC0">
        <w:rPr>
          <w:rFonts w:ascii="Times" w:hAnsi="Times" w:cs="B Zar"/>
          <w:sz w:val="22"/>
          <w:szCs w:val="26"/>
          <w:rtl/>
        </w:rPr>
        <w:t xml:space="preserve"> در برخوردار</w:t>
      </w:r>
      <w:r w:rsidR="00A10238">
        <w:rPr>
          <w:rFonts w:ascii="Times" w:hAnsi="Times" w:cs="B Zar"/>
          <w:sz w:val="22"/>
          <w:szCs w:val="26"/>
          <w:rtl/>
        </w:rPr>
        <w:t>ي</w:t>
      </w:r>
      <w:r w:rsidRPr="00167BC0">
        <w:rPr>
          <w:rFonts w:ascii="Times" w:hAnsi="Times" w:cs="B Zar"/>
          <w:sz w:val="22"/>
          <w:szCs w:val="26"/>
          <w:rtl/>
        </w:rPr>
        <w:t xml:space="preserve"> از قابل</w:t>
      </w:r>
      <w:r w:rsidR="00A10238">
        <w:rPr>
          <w:rFonts w:ascii="Times" w:hAnsi="Times" w:cs="B Zar"/>
          <w:sz w:val="22"/>
          <w:szCs w:val="26"/>
          <w:rtl/>
        </w:rPr>
        <w:t>ي</w:t>
      </w:r>
      <w:r w:rsidRPr="00167BC0">
        <w:rPr>
          <w:rFonts w:ascii="Times" w:hAnsi="Times" w:cs="B Zar"/>
          <w:sz w:val="22"/>
          <w:szCs w:val="26"/>
          <w:rtl/>
        </w:rPr>
        <w:t>ت‌ها</w:t>
      </w:r>
      <w:r w:rsidR="00A10238">
        <w:rPr>
          <w:rFonts w:ascii="Times" w:hAnsi="Times" w:cs="B Zar"/>
          <w:sz w:val="22"/>
          <w:szCs w:val="26"/>
          <w:rtl/>
        </w:rPr>
        <w:t>ي</w:t>
      </w:r>
      <w:r w:rsidRPr="00167BC0">
        <w:rPr>
          <w:rFonts w:ascii="Times" w:hAnsi="Times" w:cs="B Zar"/>
          <w:sz w:val="22"/>
          <w:szCs w:val="26"/>
          <w:rtl/>
        </w:rPr>
        <w:t xml:space="preserve"> کارآفر</w:t>
      </w:r>
      <w:r w:rsidR="00A10238">
        <w:rPr>
          <w:rFonts w:ascii="Times" w:hAnsi="Times" w:cs="B Zar"/>
          <w:sz w:val="22"/>
          <w:szCs w:val="26"/>
          <w:rtl/>
        </w:rPr>
        <w:t>ي</w:t>
      </w:r>
      <w:r w:rsidRPr="00167BC0">
        <w:rPr>
          <w:rFonts w:ascii="Times" w:hAnsi="Times" w:cs="B Zar"/>
          <w:sz w:val="22"/>
          <w:szCs w:val="26"/>
          <w:rtl/>
        </w:rPr>
        <w:t>ن</w:t>
      </w:r>
      <w:r w:rsidR="00A10238">
        <w:rPr>
          <w:rFonts w:ascii="Times" w:hAnsi="Times" w:cs="B Zar"/>
          <w:sz w:val="22"/>
          <w:szCs w:val="26"/>
          <w:rtl/>
        </w:rPr>
        <w:t>ي</w:t>
      </w:r>
      <w:r w:rsidRPr="00167BC0">
        <w:rPr>
          <w:rFonts w:ascii="Times" w:hAnsi="Times" w:cs="B Zar"/>
          <w:sz w:val="22"/>
          <w:szCs w:val="26"/>
          <w:rtl/>
        </w:rPr>
        <w:t xml:space="preserve"> هستند. مقا</w:t>
      </w:r>
      <w:r w:rsidR="00A10238">
        <w:rPr>
          <w:rFonts w:ascii="Times" w:hAnsi="Times" w:cs="B Zar"/>
          <w:sz w:val="22"/>
          <w:szCs w:val="26"/>
          <w:rtl/>
        </w:rPr>
        <w:t>ي</w:t>
      </w:r>
      <w:r w:rsidRPr="00167BC0">
        <w:rPr>
          <w:rFonts w:ascii="Times" w:hAnsi="Times" w:cs="B Zar"/>
          <w:sz w:val="22"/>
          <w:szCs w:val="26"/>
          <w:rtl/>
        </w:rPr>
        <w:t>سه زنان و مردان در برخوردار</w:t>
      </w:r>
      <w:r w:rsidR="00A10238">
        <w:rPr>
          <w:rFonts w:ascii="Times" w:hAnsi="Times" w:cs="B Zar"/>
          <w:sz w:val="22"/>
          <w:szCs w:val="26"/>
          <w:rtl/>
        </w:rPr>
        <w:t>ي</w:t>
      </w:r>
      <w:r w:rsidRPr="00167BC0">
        <w:rPr>
          <w:rFonts w:ascii="Times" w:hAnsi="Times" w:cs="B Zar"/>
          <w:sz w:val="22"/>
          <w:szCs w:val="26"/>
          <w:rtl/>
        </w:rPr>
        <w:t xml:space="preserve"> از هر قابل</w:t>
      </w:r>
      <w:r w:rsidR="00A10238">
        <w:rPr>
          <w:rFonts w:ascii="Times" w:hAnsi="Times" w:cs="B Zar"/>
          <w:sz w:val="22"/>
          <w:szCs w:val="26"/>
          <w:rtl/>
        </w:rPr>
        <w:t>ي</w:t>
      </w:r>
      <w:r w:rsidRPr="00167BC0">
        <w:rPr>
          <w:rFonts w:ascii="Times" w:hAnsi="Times" w:cs="B Zar"/>
          <w:sz w:val="22"/>
          <w:szCs w:val="26"/>
          <w:rtl/>
        </w:rPr>
        <w:t>ت شباهت‌ها و تفاوت‌ها</w:t>
      </w:r>
      <w:r w:rsidR="00A10238">
        <w:rPr>
          <w:rFonts w:ascii="Times" w:hAnsi="Times" w:cs="B Zar"/>
          <w:sz w:val="22"/>
          <w:szCs w:val="26"/>
          <w:rtl/>
        </w:rPr>
        <w:t>يي</w:t>
      </w:r>
      <w:r w:rsidRPr="00167BC0">
        <w:rPr>
          <w:rFonts w:ascii="Times" w:hAnsi="Times" w:cs="B Zar"/>
          <w:sz w:val="22"/>
          <w:szCs w:val="26"/>
          <w:rtl/>
        </w:rPr>
        <w:t xml:space="preserve"> را نشان </w:t>
      </w:r>
      <w:r w:rsidR="004A43B0">
        <w:rPr>
          <w:rFonts w:ascii="Times" w:hAnsi="Times" w:cs="B Zar" w:hint="cs"/>
          <w:sz w:val="22"/>
          <w:szCs w:val="26"/>
          <w:rtl/>
        </w:rPr>
        <w:t>داد</w:t>
      </w:r>
      <w:r w:rsidRPr="00167BC0">
        <w:rPr>
          <w:rFonts w:ascii="Times" w:hAnsi="Times" w:cs="B Zar"/>
          <w:sz w:val="22"/>
          <w:szCs w:val="26"/>
          <w:rtl/>
        </w:rPr>
        <w:t>. زنان به ترت</w:t>
      </w:r>
      <w:r w:rsidR="00A10238">
        <w:rPr>
          <w:rFonts w:ascii="Times" w:hAnsi="Times" w:cs="B Zar"/>
          <w:sz w:val="22"/>
          <w:szCs w:val="26"/>
          <w:rtl/>
        </w:rPr>
        <w:t>ي</w:t>
      </w:r>
      <w:r w:rsidRPr="00167BC0">
        <w:rPr>
          <w:rFonts w:ascii="Times" w:hAnsi="Times" w:cs="B Zar"/>
          <w:sz w:val="22"/>
          <w:szCs w:val="26"/>
          <w:rtl/>
        </w:rPr>
        <w:t>ب در استقلال رأ</w:t>
      </w:r>
      <w:r w:rsidR="00A10238">
        <w:rPr>
          <w:rFonts w:ascii="Times" w:hAnsi="Times" w:cs="B Zar"/>
          <w:sz w:val="22"/>
          <w:szCs w:val="26"/>
          <w:rtl/>
        </w:rPr>
        <w:t>ي</w:t>
      </w:r>
      <w:r w:rsidRPr="00167BC0">
        <w:rPr>
          <w:rFonts w:ascii="Times" w:hAnsi="Times" w:cs="B Zar"/>
          <w:sz w:val="22"/>
          <w:szCs w:val="26"/>
          <w:rtl/>
        </w:rPr>
        <w:t xml:space="preserve"> و چالش</w:t>
      </w:r>
      <w:r>
        <w:rPr>
          <w:rFonts w:ascii="Times" w:hAnsi="Times" w:cs="B Zar" w:hint="cs"/>
          <w:sz w:val="22"/>
          <w:szCs w:val="26"/>
          <w:rtl/>
        </w:rPr>
        <w:t>‌</w:t>
      </w:r>
      <w:r w:rsidRPr="00167BC0">
        <w:rPr>
          <w:rFonts w:ascii="Times" w:hAnsi="Times" w:cs="B Zar"/>
          <w:sz w:val="22"/>
          <w:szCs w:val="26"/>
          <w:rtl/>
        </w:rPr>
        <w:t>طلب</w:t>
      </w:r>
      <w:r w:rsidR="00A10238">
        <w:rPr>
          <w:rFonts w:ascii="Times" w:hAnsi="Times" w:cs="B Zar"/>
          <w:sz w:val="22"/>
          <w:szCs w:val="26"/>
          <w:rtl/>
        </w:rPr>
        <w:t>ي</w:t>
      </w:r>
      <w:r>
        <w:rPr>
          <w:rFonts w:ascii="Times" w:hAnsi="Times" w:cs="B Zar" w:hint="cs"/>
          <w:sz w:val="22"/>
          <w:szCs w:val="26"/>
          <w:rtl/>
        </w:rPr>
        <w:t xml:space="preserve">، </w:t>
      </w:r>
      <w:r w:rsidRPr="00167BC0">
        <w:rPr>
          <w:rFonts w:ascii="Times" w:hAnsi="Times" w:cs="B Zar"/>
          <w:sz w:val="22"/>
          <w:szCs w:val="26"/>
          <w:rtl/>
        </w:rPr>
        <w:t>عمل‌گرا</w:t>
      </w:r>
      <w:r w:rsidR="00A10238">
        <w:rPr>
          <w:rFonts w:ascii="Times" w:hAnsi="Times" w:cs="B Zar" w:hint="cs"/>
          <w:sz w:val="22"/>
          <w:szCs w:val="26"/>
          <w:rtl/>
        </w:rPr>
        <w:t>ي</w:t>
      </w:r>
      <w:r w:rsidR="00A10238">
        <w:rPr>
          <w:rFonts w:ascii="Times" w:hAnsi="Times" w:cs="B Zar"/>
          <w:sz w:val="22"/>
          <w:szCs w:val="26"/>
          <w:rtl/>
        </w:rPr>
        <w:t>ي</w:t>
      </w:r>
      <w:r>
        <w:rPr>
          <w:rFonts w:ascii="Times" w:hAnsi="Times" w:cs="B Zar" w:hint="cs"/>
          <w:sz w:val="22"/>
          <w:szCs w:val="26"/>
          <w:rtl/>
        </w:rPr>
        <w:t xml:space="preserve"> و </w:t>
      </w:r>
      <w:r w:rsidRPr="00167BC0">
        <w:rPr>
          <w:rFonts w:ascii="Times" w:hAnsi="Times" w:cs="B Zar"/>
          <w:sz w:val="22"/>
          <w:szCs w:val="26"/>
          <w:rtl/>
        </w:rPr>
        <w:t>ن</w:t>
      </w:r>
      <w:r w:rsidR="00A10238">
        <w:rPr>
          <w:rFonts w:ascii="Times" w:hAnsi="Times" w:cs="B Zar"/>
          <w:sz w:val="22"/>
          <w:szCs w:val="26"/>
          <w:rtl/>
        </w:rPr>
        <w:t>ي</w:t>
      </w:r>
      <w:r w:rsidRPr="00167BC0">
        <w:rPr>
          <w:rFonts w:ascii="Times" w:hAnsi="Times" w:cs="B Zar"/>
          <w:sz w:val="22"/>
          <w:szCs w:val="26"/>
          <w:rtl/>
        </w:rPr>
        <w:t>از به موفق</w:t>
      </w:r>
      <w:r w:rsidR="00A10238">
        <w:rPr>
          <w:rFonts w:ascii="Times" w:hAnsi="Times" w:cs="B Zar"/>
          <w:sz w:val="22"/>
          <w:szCs w:val="26"/>
          <w:rtl/>
        </w:rPr>
        <w:t>ي</w:t>
      </w:r>
      <w:r w:rsidRPr="00167BC0">
        <w:rPr>
          <w:rFonts w:ascii="Times" w:hAnsi="Times" w:cs="B Zar"/>
          <w:sz w:val="22"/>
          <w:szCs w:val="26"/>
          <w:rtl/>
        </w:rPr>
        <w:t>ت و خلاق</w:t>
      </w:r>
      <w:r w:rsidR="00A10238">
        <w:rPr>
          <w:rFonts w:ascii="Times" w:hAnsi="Times" w:cs="B Zar"/>
          <w:sz w:val="22"/>
          <w:szCs w:val="26"/>
          <w:rtl/>
        </w:rPr>
        <w:t>ي</w:t>
      </w:r>
      <w:r w:rsidRPr="00167BC0">
        <w:rPr>
          <w:rFonts w:ascii="Times" w:hAnsi="Times" w:cs="B Zar"/>
          <w:sz w:val="22"/>
          <w:szCs w:val="26"/>
          <w:rtl/>
        </w:rPr>
        <w:t>ت</w:t>
      </w:r>
      <w:r>
        <w:rPr>
          <w:rFonts w:ascii="Times" w:hAnsi="Times" w:cs="B Zar" w:hint="cs"/>
          <w:sz w:val="22"/>
          <w:szCs w:val="26"/>
          <w:rtl/>
        </w:rPr>
        <w:t xml:space="preserve">، </w:t>
      </w:r>
      <w:r w:rsidRPr="00167BC0">
        <w:rPr>
          <w:rFonts w:ascii="Times" w:hAnsi="Times" w:cs="B Zar"/>
          <w:sz w:val="22"/>
          <w:szCs w:val="26"/>
          <w:rtl/>
        </w:rPr>
        <w:t>ب</w:t>
      </w:r>
      <w:r w:rsidR="00A10238">
        <w:rPr>
          <w:rFonts w:ascii="Times" w:hAnsi="Times" w:cs="B Zar"/>
          <w:sz w:val="22"/>
          <w:szCs w:val="26"/>
          <w:rtl/>
        </w:rPr>
        <w:t>ي</w:t>
      </w:r>
      <w:r w:rsidRPr="00167BC0">
        <w:rPr>
          <w:rFonts w:ascii="Times" w:hAnsi="Times" w:cs="B Zar"/>
          <w:sz w:val="22"/>
          <w:szCs w:val="26"/>
          <w:rtl/>
        </w:rPr>
        <w:t>شتر</w:t>
      </w:r>
      <w:r w:rsidR="00A10238">
        <w:rPr>
          <w:rFonts w:ascii="Times" w:hAnsi="Times" w:cs="B Zar"/>
          <w:sz w:val="22"/>
          <w:szCs w:val="26"/>
          <w:rtl/>
        </w:rPr>
        <w:t>ي</w:t>
      </w:r>
      <w:r w:rsidRPr="00167BC0">
        <w:rPr>
          <w:rFonts w:ascii="Times" w:hAnsi="Times" w:cs="B Zar"/>
          <w:sz w:val="22"/>
          <w:szCs w:val="26"/>
          <w:rtl/>
        </w:rPr>
        <w:t>ن نمره</w:t>
      </w:r>
      <w:r>
        <w:rPr>
          <w:rFonts w:ascii="Times" w:hAnsi="Times" w:cs="B Zar" w:hint="cs"/>
          <w:sz w:val="22"/>
          <w:szCs w:val="26"/>
          <w:rtl/>
        </w:rPr>
        <w:t>‌</w:t>
      </w:r>
      <w:r w:rsidRPr="00167BC0">
        <w:rPr>
          <w:rFonts w:ascii="Times" w:hAnsi="Times" w:cs="B Zar"/>
          <w:sz w:val="22"/>
          <w:szCs w:val="26"/>
          <w:rtl/>
        </w:rPr>
        <w:t>ها را کسب کرده‌اند و کانون کنترل درون</w:t>
      </w:r>
      <w:r w:rsidR="00A10238">
        <w:rPr>
          <w:rFonts w:ascii="Times" w:hAnsi="Times" w:cs="B Zar"/>
          <w:sz w:val="22"/>
          <w:szCs w:val="26"/>
          <w:rtl/>
        </w:rPr>
        <w:t>ي</w:t>
      </w:r>
      <w:r w:rsidRPr="00167BC0">
        <w:rPr>
          <w:rFonts w:ascii="Times" w:hAnsi="Times" w:cs="B Zar"/>
          <w:sz w:val="22"/>
          <w:szCs w:val="26"/>
          <w:rtl/>
        </w:rPr>
        <w:t xml:space="preserve"> آنان </w:t>
      </w:r>
      <w:r>
        <w:rPr>
          <w:rFonts w:ascii="Times" w:hAnsi="Times" w:cs="B Zar" w:hint="cs"/>
          <w:sz w:val="22"/>
          <w:szCs w:val="26"/>
          <w:rtl/>
        </w:rPr>
        <w:t>ک</w:t>
      </w:r>
      <w:r w:rsidRPr="00167BC0">
        <w:rPr>
          <w:rFonts w:ascii="Times" w:hAnsi="Times" w:cs="B Zar"/>
          <w:sz w:val="22"/>
          <w:szCs w:val="26"/>
          <w:rtl/>
        </w:rPr>
        <w:t>متر</w:t>
      </w:r>
      <w:r w:rsidR="00A10238">
        <w:rPr>
          <w:rFonts w:ascii="Times" w:hAnsi="Times" w:cs="B Zar"/>
          <w:sz w:val="22"/>
          <w:szCs w:val="26"/>
          <w:rtl/>
        </w:rPr>
        <w:t>ي</w:t>
      </w:r>
      <w:r w:rsidRPr="00167BC0">
        <w:rPr>
          <w:rFonts w:ascii="Times" w:hAnsi="Times" w:cs="B Zar"/>
          <w:sz w:val="22"/>
          <w:szCs w:val="26"/>
          <w:rtl/>
        </w:rPr>
        <w:t xml:space="preserve">ن نمره </w:t>
      </w:r>
      <w:r w:rsidR="004A43B0">
        <w:rPr>
          <w:rFonts w:ascii="Times" w:hAnsi="Times" w:cs="B Zar" w:hint="cs"/>
          <w:sz w:val="22"/>
          <w:szCs w:val="26"/>
          <w:rtl/>
        </w:rPr>
        <w:t>بود</w:t>
      </w:r>
      <w:r w:rsidRPr="00167BC0">
        <w:rPr>
          <w:rFonts w:ascii="Times" w:hAnsi="Times" w:cs="B Zar"/>
          <w:sz w:val="22"/>
          <w:szCs w:val="26"/>
          <w:rtl/>
        </w:rPr>
        <w:t>. مردان به ترت</w:t>
      </w:r>
      <w:r w:rsidR="00A10238">
        <w:rPr>
          <w:rFonts w:ascii="Times" w:hAnsi="Times" w:cs="B Zar"/>
          <w:sz w:val="22"/>
          <w:szCs w:val="26"/>
          <w:rtl/>
        </w:rPr>
        <w:t>ي</w:t>
      </w:r>
      <w:r w:rsidRPr="00167BC0">
        <w:rPr>
          <w:rFonts w:ascii="Times" w:hAnsi="Times" w:cs="B Zar"/>
          <w:sz w:val="22"/>
          <w:szCs w:val="26"/>
          <w:rtl/>
        </w:rPr>
        <w:t>ب در عمل‌گرائ</w:t>
      </w:r>
      <w:r w:rsidR="00A10238">
        <w:rPr>
          <w:rFonts w:ascii="Times" w:hAnsi="Times" w:cs="B Zar"/>
          <w:sz w:val="22"/>
          <w:szCs w:val="26"/>
          <w:rtl/>
        </w:rPr>
        <w:t>ي</w:t>
      </w:r>
      <w:r>
        <w:rPr>
          <w:rFonts w:ascii="Times" w:hAnsi="Times" w:cs="B Zar" w:hint="cs"/>
          <w:sz w:val="22"/>
          <w:szCs w:val="26"/>
          <w:rtl/>
        </w:rPr>
        <w:t>،</w:t>
      </w:r>
      <w:r w:rsidRPr="00167BC0">
        <w:rPr>
          <w:rFonts w:ascii="Times" w:hAnsi="Times" w:cs="B Zar"/>
          <w:sz w:val="22"/>
          <w:szCs w:val="26"/>
          <w:rtl/>
        </w:rPr>
        <w:t xml:space="preserve"> کانون کنترل</w:t>
      </w:r>
      <w:r>
        <w:rPr>
          <w:rFonts w:ascii="Times" w:hAnsi="Times" w:cs="B Zar" w:hint="cs"/>
          <w:sz w:val="22"/>
          <w:szCs w:val="26"/>
          <w:rtl/>
        </w:rPr>
        <w:t xml:space="preserve"> و</w:t>
      </w:r>
      <w:r w:rsidRPr="00167BC0">
        <w:rPr>
          <w:rFonts w:ascii="Times" w:hAnsi="Times" w:cs="B Zar"/>
          <w:sz w:val="22"/>
          <w:szCs w:val="26"/>
          <w:rtl/>
        </w:rPr>
        <w:t xml:space="preserve"> ن</w:t>
      </w:r>
      <w:r w:rsidR="00A10238">
        <w:rPr>
          <w:rFonts w:ascii="Times" w:hAnsi="Times" w:cs="B Zar"/>
          <w:sz w:val="22"/>
          <w:szCs w:val="26"/>
          <w:rtl/>
        </w:rPr>
        <w:t>ي</w:t>
      </w:r>
      <w:r w:rsidRPr="00167BC0">
        <w:rPr>
          <w:rFonts w:ascii="Times" w:hAnsi="Times" w:cs="B Zar"/>
          <w:sz w:val="22"/>
          <w:szCs w:val="26"/>
          <w:rtl/>
        </w:rPr>
        <w:t>از به موفق</w:t>
      </w:r>
      <w:r w:rsidR="00A10238">
        <w:rPr>
          <w:rFonts w:ascii="Times" w:hAnsi="Times" w:cs="B Zar"/>
          <w:sz w:val="22"/>
          <w:szCs w:val="26"/>
          <w:rtl/>
        </w:rPr>
        <w:t>ي</w:t>
      </w:r>
      <w:r w:rsidRPr="00167BC0">
        <w:rPr>
          <w:rFonts w:ascii="Times" w:hAnsi="Times" w:cs="B Zar"/>
          <w:sz w:val="22"/>
          <w:szCs w:val="26"/>
          <w:rtl/>
        </w:rPr>
        <w:t>ت دارا</w:t>
      </w:r>
      <w:r w:rsidR="00A10238">
        <w:rPr>
          <w:rFonts w:ascii="Times" w:hAnsi="Times" w:cs="B Zar"/>
          <w:sz w:val="22"/>
          <w:szCs w:val="26"/>
          <w:rtl/>
        </w:rPr>
        <w:t>ي</w:t>
      </w:r>
      <w:r w:rsidRPr="00167BC0">
        <w:rPr>
          <w:rFonts w:ascii="Times" w:hAnsi="Times" w:cs="B Zar"/>
          <w:sz w:val="22"/>
          <w:szCs w:val="26"/>
          <w:rtl/>
        </w:rPr>
        <w:t xml:space="preserve"> ب</w:t>
      </w:r>
      <w:r w:rsidR="00A10238">
        <w:rPr>
          <w:rFonts w:ascii="Times" w:hAnsi="Times" w:cs="B Zar"/>
          <w:sz w:val="22"/>
          <w:szCs w:val="26"/>
          <w:rtl/>
        </w:rPr>
        <w:t>ي</w:t>
      </w:r>
      <w:r w:rsidRPr="00167BC0">
        <w:rPr>
          <w:rFonts w:ascii="Times" w:hAnsi="Times" w:cs="B Zar"/>
          <w:sz w:val="22"/>
          <w:szCs w:val="26"/>
          <w:rtl/>
        </w:rPr>
        <w:t>شتر</w:t>
      </w:r>
      <w:r w:rsidR="00A10238">
        <w:rPr>
          <w:rFonts w:ascii="Times" w:hAnsi="Times" w:cs="B Zar"/>
          <w:sz w:val="22"/>
          <w:szCs w:val="26"/>
          <w:rtl/>
        </w:rPr>
        <w:t>ي</w:t>
      </w:r>
      <w:r w:rsidRPr="00167BC0">
        <w:rPr>
          <w:rFonts w:ascii="Times" w:hAnsi="Times" w:cs="B Zar"/>
          <w:sz w:val="22"/>
          <w:szCs w:val="26"/>
          <w:rtl/>
        </w:rPr>
        <w:t xml:space="preserve">ن نمره‌ها </w:t>
      </w:r>
      <w:r w:rsidR="004A43B0">
        <w:rPr>
          <w:rFonts w:ascii="Times" w:hAnsi="Times" w:cs="B Zar" w:hint="cs"/>
          <w:sz w:val="22"/>
          <w:szCs w:val="26"/>
          <w:rtl/>
        </w:rPr>
        <w:t>بودند</w:t>
      </w:r>
      <w:r w:rsidRPr="00167BC0">
        <w:rPr>
          <w:rFonts w:ascii="Times" w:hAnsi="Times" w:cs="B Zar"/>
          <w:sz w:val="22"/>
          <w:szCs w:val="26"/>
          <w:rtl/>
        </w:rPr>
        <w:t xml:space="preserve"> و در ر</w:t>
      </w:r>
      <w:r w:rsidR="00A10238">
        <w:rPr>
          <w:rFonts w:ascii="Times" w:hAnsi="Times" w:cs="B Zar"/>
          <w:sz w:val="22"/>
          <w:szCs w:val="26"/>
          <w:rtl/>
        </w:rPr>
        <w:t>ي</w:t>
      </w:r>
      <w:r w:rsidRPr="00167BC0">
        <w:rPr>
          <w:rFonts w:ascii="Times" w:hAnsi="Times" w:cs="B Zar"/>
          <w:sz w:val="22"/>
          <w:szCs w:val="26"/>
          <w:rtl/>
        </w:rPr>
        <w:t>سک‌پذ</w:t>
      </w:r>
      <w:r w:rsidR="00A10238">
        <w:rPr>
          <w:rFonts w:ascii="Times" w:hAnsi="Times" w:cs="B Zar"/>
          <w:sz w:val="22"/>
          <w:szCs w:val="26"/>
          <w:rtl/>
        </w:rPr>
        <w:t>ي</w:t>
      </w:r>
      <w:r w:rsidRPr="00167BC0">
        <w:rPr>
          <w:rFonts w:ascii="Times" w:hAnsi="Times" w:cs="B Zar"/>
          <w:sz w:val="22"/>
          <w:szCs w:val="26"/>
          <w:rtl/>
        </w:rPr>
        <w:t>ر</w:t>
      </w:r>
      <w:r w:rsidR="00A10238">
        <w:rPr>
          <w:rFonts w:ascii="Times" w:hAnsi="Times" w:cs="B Zar"/>
          <w:sz w:val="22"/>
          <w:szCs w:val="26"/>
          <w:rtl/>
        </w:rPr>
        <w:t>ي</w:t>
      </w:r>
      <w:r w:rsidRPr="00167BC0">
        <w:rPr>
          <w:rFonts w:ascii="Times" w:hAnsi="Times" w:cs="B Zar"/>
          <w:sz w:val="22"/>
          <w:szCs w:val="26"/>
          <w:rtl/>
        </w:rPr>
        <w:t xml:space="preserve"> متعادل در پا</w:t>
      </w:r>
      <w:r w:rsidR="00A10238">
        <w:rPr>
          <w:rFonts w:ascii="Times" w:hAnsi="Times" w:cs="B Zar"/>
          <w:sz w:val="22"/>
          <w:szCs w:val="26"/>
          <w:rtl/>
        </w:rPr>
        <w:t>يي</w:t>
      </w:r>
      <w:r w:rsidRPr="00167BC0">
        <w:rPr>
          <w:rFonts w:ascii="Times" w:hAnsi="Times" w:cs="B Zar"/>
          <w:sz w:val="22"/>
          <w:szCs w:val="26"/>
          <w:rtl/>
        </w:rPr>
        <w:t>ن‌تر</w:t>
      </w:r>
      <w:r w:rsidR="00A10238">
        <w:rPr>
          <w:rFonts w:ascii="Times" w:hAnsi="Times" w:cs="B Zar"/>
          <w:sz w:val="22"/>
          <w:szCs w:val="26"/>
          <w:rtl/>
        </w:rPr>
        <w:t>ي</w:t>
      </w:r>
      <w:r w:rsidRPr="00167BC0">
        <w:rPr>
          <w:rFonts w:ascii="Times" w:hAnsi="Times" w:cs="B Zar"/>
          <w:sz w:val="22"/>
          <w:szCs w:val="26"/>
          <w:rtl/>
        </w:rPr>
        <w:t>ن حد قرار دا</w:t>
      </w:r>
      <w:r w:rsidR="004A43B0">
        <w:rPr>
          <w:rFonts w:ascii="Times" w:hAnsi="Times" w:cs="B Zar" w:hint="cs"/>
          <w:sz w:val="22"/>
          <w:szCs w:val="26"/>
          <w:rtl/>
        </w:rPr>
        <w:t>شت</w:t>
      </w:r>
      <w:r w:rsidRPr="00167BC0">
        <w:rPr>
          <w:rFonts w:ascii="Times" w:hAnsi="Times" w:cs="B Zar"/>
          <w:sz w:val="22"/>
          <w:szCs w:val="26"/>
          <w:rtl/>
        </w:rPr>
        <w:t xml:space="preserve">ند. آزمون </w:t>
      </w:r>
      <w:r>
        <w:rPr>
          <w:rFonts w:ascii="Times" w:hAnsi="Times" w:cs="B Zar" w:hint="cs"/>
          <w:sz w:val="22"/>
          <w:szCs w:val="26"/>
          <w:rtl/>
        </w:rPr>
        <w:t>معنادار</w:t>
      </w:r>
      <w:r w:rsidR="00A10238">
        <w:rPr>
          <w:rFonts w:ascii="Times" w:hAnsi="Times" w:cs="B Zar" w:hint="cs"/>
          <w:sz w:val="22"/>
          <w:szCs w:val="26"/>
          <w:rtl/>
        </w:rPr>
        <w:t>ي</w:t>
      </w:r>
      <w:r>
        <w:rPr>
          <w:rFonts w:ascii="Times" w:hAnsi="Times" w:cs="B Zar" w:hint="cs"/>
          <w:sz w:val="22"/>
          <w:szCs w:val="26"/>
          <w:rtl/>
        </w:rPr>
        <w:t xml:space="preserve"> </w:t>
      </w:r>
      <w:r w:rsidRPr="00167BC0">
        <w:rPr>
          <w:rFonts w:ascii="Times" w:hAnsi="Times" w:cs="B Zar"/>
          <w:sz w:val="22"/>
          <w:szCs w:val="26"/>
          <w:rtl/>
        </w:rPr>
        <w:t>تفاوت قابل</w:t>
      </w:r>
      <w:r w:rsidR="00A10238">
        <w:rPr>
          <w:rFonts w:ascii="Times" w:hAnsi="Times" w:cs="B Zar"/>
          <w:sz w:val="22"/>
          <w:szCs w:val="26"/>
          <w:rtl/>
        </w:rPr>
        <w:t>ي</w:t>
      </w:r>
      <w:r w:rsidRPr="00167BC0">
        <w:rPr>
          <w:rFonts w:ascii="Times" w:hAnsi="Times" w:cs="B Zar"/>
          <w:sz w:val="22"/>
          <w:szCs w:val="26"/>
          <w:rtl/>
        </w:rPr>
        <w:t>ت‌ها</w:t>
      </w:r>
      <w:r w:rsidR="00A10238">
        <w:rPr>
          <w:rFonts w:ascii="Times" w:hAnsi="Times" w:cs="B Zar"/>
          <w:sz w:val="22"/>
          <w:szCs w:val="26"/>
          <w:rtl/>
        </w:rPr>
        <w:t>ي</w:t>
      </w:r>
      <w:r w:rsidRPr="00167BC0">
        <w:rPr>
          <w:rFonts w:ascii="Times" w:hAnsi="Times" w:cs="B Zar"/>
          <w:sz w:val="22"/>
          <w:szCs w:val="26"/>
          <w:rtl/>
        </w:rPr>
        <w:t xml:space="preserve"> کارآفر</w:t>
      </w:r>
      <w:r w:rsidR="00A10238">
        <w:rPr>
          <w:rFonts w:ascii="Times" w:hAnsi="Times" w:cs="B Zar"/>
          <w:sz w:val="22"/>
          <w:szCs w:val="26"/>
          <w:rtl/>
        </w:rPr>
        <w:t>ي</w:t>
      </w:r>
      <w:r w:rsidRPr="00167BC0">
        <w:rPr>
          <w:rFonts w:ascii="Times" w:hAnsi="Times" w:cs="B Zar"/>
          <w:sz w:val="22"/>
          <w:szCs w:val="26"/>
          <w:rtl/>
        </w:rPr>
        <w:t>ن</w:t>
      </w:r>
      <w:r w:rsidR="00A10238">
        <w:rPr>
          <w:rFonts w:ascii="Times" w:hAnsi="Times" w:cs="B Zar"/>
          <w:sz w:val="22"/>
          <w:szCs w:val="26"/>
          <w:rtl/>
        </w:rPr>
        <w:t>ي</w:t>
      </w:r>
      <w:r w:rsidRPr="00167BC0">
        <w:rPr>
          <w:rFonts w:ascii="Times" w:hAnsi="Times" w:cs="B Zar"/>
          <w:sz w:val="22"/>
          <w:szCs w:val="26"/>
          <w:rtl/>
        </w:rPr>
        <w:t xml:space="preserve"> نشان داد </w:t>
      </w:r>
      <w:r>
        <w:rPr>
          <w:rFonts w:ascii="Times" w:hAnsi="Times" w:cs="B Zar" w:hint="cs"/>
          <w:sz w:val="22"/>
          <w:szCs w:val="26"/>
          <w:rtl/>
        </w:rPr>
        <w:t xml:space="preserve">که </w:t>
      </w:r>
      <w:r w:rsidRPr="00167BC0">
        <w:rPr>
          <w:rFonts w:ascii="Times" w:hAnsi="Times" w:cs="B Zar"/>
          <w:sz w:val="22"/>
          <w:szCs w:val="26"/>
          <w:rtl/>
        </w:rPr>
        <w:t>برتر</w:t>
      </w:r>
      <w:r w:rsidR="00A10238">
        <w:rPr>
          <w:rFonts w:ascii="Times" w:hAnsi="Times" w:cs="B Zar"/>
          <w:sz w:val="22"/>
          <w:szCs w:val="26"/>
          <w:rtl/>
        </w:rPr>
        <w:t>ي</w:t>
      </w:r>
      <w:r w:rsidRPr="00167BC0">
        <w:rPr>
          <w:rFonts w:ascii="Times" w:hAnsi="Times" w:cs="B Zar"/>
          <w:sz w:val="22"/>
          <w:szCs w:val="26"/>
          <w:rtl/>
        </w:rPr>
        <w:t xml:space="preserve"> زنان نسبت به مردان در دو و</w:t>
      </w:r>
      <w:r w:rsidR="00A10238">
        <w:rPr>
          <w:rFonts w:ascii="Times" w:hAnsi="Times" w:cs="B Zar"/>
          <w:sz w:val="22"/>
          <w:szCs w:val="26"/>
          <w:rtl/>
        </w:rPr>
        <w:t>ي</w:t>
      </w:r>
      <w:r w:rsidRPr="00167BC0">
        <w:rPr>
          <w:rFonts w:ascii="Times" w:hAnsi="Times" w:cs="B Zar"/>
          <w:sz w:val="22"/>
          <w:szCs w:val="26"/>
          <w:rtl/>
        </w:rPr>
        <w:t>ژگ</w:t>
      </w:r>
      <w:r w:rsidR="00A10238">
        <w:rPr>
          <w:rFonts w:ascii="Times" w:hAnsi="Times" w:cs="B Zar"/>
          <w:sz w:val="22"/>
          <w:szCs w:val="26"/>
          <w:rtl/>
        </w:rPr>
        <w:t>ي</w:t>
      </w:r>
      <w:r w:rsidRPr="00167BC0">
        <w:rPr>
          <w:rFonts w:ascii="Times" w:hAnsi="Times" w:cs="B Zar"/>
          <w:sz w:val="22"/>
          <w:szCs w:val="26"/>
          <w:rtl/>
        </w:rPr>
        <w:t xml:space="preserve"> استقلال رأ</w:t>
      </w:r>
      <w:r w:rsidR="00A10238">
        <w:rPr>
          <w:rFonts w:ascii="Times" w:hAnsi="Times" w:cs="B Zar"/>
          <w:sz w:val="22"/>
          <w:szCs w:val="26"/>
          <w:rtl/>
        </w:rPr>
        <w:t>ي</w:t>
      </w:r>
      <w:r w:rsidRPr="00167BC0">
        <w:rPr>
          <w:rFonts w:ascii="Times" w:hAnsi="Times" w:cs="B Zar"/>
          <w:sz w:val="22"/>
          <w:szCs w:val="26"/>
          <w:rtl/>
        </w:rPr>
        <w:t xml:space="preserve"> و چالش</w:t>
      </w:r>
      <w:r>
        <w:rPr>
          <w:rFonts w:ascii="Times" w:hAnsi="Times" w:cs="B Zar" w:hint="cs"/>
          <w:sz w:val="22"/>
          <w:szCs w:val="26"/>
          <w:rtl/>
        </w:rPr>
        <w:t>‌</w:t>
      </w:r>
      <w:r w:rsidRPr="00167BC0">
        <w:rPr>
          <w:rFonts w:ascii="Times" w:hAnsi="Times" w:cs="B Zar"/>
          <w:sz w:val="22"/>
          <w:szCs w:val="26"/>
          <w:rtl/>
        </w:rPr>
        <w:t>طلب</w:t>
      </w:r>
      <w:r w:rsidR="00A10238">
        <w:rPr>
          <w:rFonts w:ascii="Times" w:hAnsi="Times" w:cs="B Zar"/>
          <w:sz w:val="22"/>
          <w:szCs w:val="26"/>
          <w:rtl/>
        </w:rPr>
        <w:t>ي</w:t>
      </w:r>
      <w:r w:rsidRPr="00167BC0">
        <w:rPr>
          <w:rFonts w:ascii="Times" w:hAnsi="Times" w:cs="B Zar"/>
          <w:sz w:val="22"/>
          <w:szCs w:val="26"/>
          <w:rtl/>
        </w:rPr>
        <w:t xml:space="preserve"> و ن</w:t>
      </w:r>
      <w:r w:rsidR="00A10238">
        <w:rPr>
          <w:rFonts w:ascii="Times" w:hAnsi="Times" w:cs="B Zar"/>
          <w:sz w:val="22"/>
          <w:szCs w:val="26"/>
          <w:rtl/>
        </w:rPr>
        <w:t>ي</w:t>
      </w:r>
      <w:r w:rsidRPr="00167BC0">
        <w:rPr>
          <w:rFonts w:ascii="Times" w:hAnsi="Times" w:cs="B Zar"/>
          <w:sz w:val="22"/>
          <w:szCs w:val="26"/>
          <w:rtl/>
        </w:rPr>
        <w:t>ز ر</w:t>
      </w:r>
      <w:r w:rsidR="00A10238">
        <w:rPr>
          <w:rFonts w:ascii="Times" w:hAnsi="Times" w:cs="B Zar"/>
          <w:sz w:val="22"/>
          <w:szCs w:val="26"/>
          <w:rtl/>
        </w:rPr>
        <w:t>ي</w:t>
      </w:r>
      <w:r w:rsidRPr="00167BC0">
        <w:rPr>
          <w:rFonts w:ascii="Times" w:hAnsi="Times" w:cs="B Zar"/>
          <w:sz w:val="22"/>
          <w:szCs w:val="26"/>
          <w:rtl/>
        </w:rPr>
        <w:t>سک‌پذ</w:t>
      </w:r>
      <w:r w:rsidR="00A10238">
        <w:rPr>
          <w:rFonts w:ascii="Times" w:hAnsi="Times" w:cs="B Zar"/>
          <w:sz w:val="22"/>
          <w:szCs w:val="26"/>
          <w:rtl/>
        </w:rPr>
        <w:t>ي</w:t>
      </w:r>
      <w:r w:rsidRPr="00167BC0">
        <w:rPr>
          <w:rFonts w:ascii="Times" w:hAnsi="Times" w:cs="B Zar"/>
          <w:sz w:val="22"/>
          <w:szCs w:val="26"/>
          <w:rtl/>
        </w:rPr>
        <w:t>ر</w:t>
      </w:r>
      <w:r w:rsidR="00A10238">
        <w:rPr>
          <w:rFonts w:ascii="Times" w:hAnsi="Times" w:cs="B Zar"/>
          <w:sz w:val="22"/>
          <w:szCs w:val="26"/>
          <w:rtl/>
        </w:rPr>
        <w:t>ي</w:t>
      </w:r>
      <w:r w:rsidRPr="00167BC0">
        <w:rPr>
          <w:rFonts w:ascii="Times" w:hAnsi="Times" w:cs="B Zar"/>
          <w:sz w:val="22"/>
          <w:szCs w:val="26"/>
          <w:rtl/>
        </w:rPr>
        <w:t xml:space="preserve"> متعادل معن</w:t>
      </w:r>
      <w:r>
        <w:rPr>
          <w:rFonts w:ascii="Times" w:hAnsi="Times" w:cs="B Zar" w:hint="cs"/>
          <w:sz w:val="22"/>
          <w:szCs w:val="26"/>
          <w:rtl/>
        </w:rPr>
        <w:t>ا</w:t>
      </w:r>
      <w:r w:rsidRPr="00167BC0">
        <w:rPr>
          <w:rFonts w:ascii="Times" w:hAnsi="Times" w:cs="B Zar"/>
          <w:sz w:val="22"/>
          <w:szCs w:val="26"/>
          <w:rtl/>
        </w:rPr>
        <w:t>دار است</w:t>
      </w:r>
      <w:r>
        <w:rPr>
          <w:rFonts w:ascii="Times" w:hAnsi="Times" w:cs="B Zar" w:hint="cs"/>
          <w:sz w:val="22"/>
          <w:szCs w:val="26"/>
          <w:rtl/>
        </w:rPr>
        <w:t xml:space="preserve">، </w:t>
      </w:r>
      <w:r w:rsidRPr="00167BC0">
        <w:rPr>
          <w:rFonts w:ascii="Times" w:hAnsi="Times" w:cs="B Zar"/>
          <w:sz w:val="22"/>
          <w:szCs w:val="26"/>
          <w:rtl/>
        </w:rPr>
        <w:t>از</w:t>
      </w:r>
      <w:r>
        <w:rPr>
          <w:rFonts w:ascii="Times" w:hAnsi="Times" w:cs="B Zar" w:hint="cs"/>
          <w:sz w:val="22"/>
          <w:szCs w:val="26"/>
          <w:rtl/>
        </w:rPr>
        <w:t xml:space="preserve"> </w:t>
      </w:r>
      <w:r w:rsidRPr="00167BC0">
        <w:rPr>
          <w:rFonts w:ascii="Times" w:hAnsi="Times" w:cs="B Zar"/>
          <w:sz w:val="22"/>
          <w:szCs w:val="26"/>
          <w:rtl/>
        </w:rPr>
        <w:t>نظر و</w:t>
      </w:r>
      <w:r w:rsidR="00A10238">
        <w:rPr>
          <w:rFonts w:ascii="Times" w:hAnsi="Times" w:cs="B Zar"/>
          <w:sz w:val="22"/>
          <w:szCs w:val="26"/>
          <w:rtl/>
        </w:rPr>
        <w:t>ي</w:t>
      </w:r>
      <w:r w:rsidRPr="00167BC0">
        <w:rPr>
          <w:rFonts w:ascii="Times" w:hAnsi="Times" w:cs="B Zar"/>
          <w:sz w:val="22"/>
          <w:szCs w:val="26"/>
          <w:rtl/>
        </w:rPr>
        <w:t>ژگ</w:t>
      </w:r>
      <w:r w:rsidR="00A10238">
        <w:rPr>
          <w:rFonts w:ascii="Times" w:hAnsi="Times" w:cs="B Zar"/>
          <w:sz w:val="22"/>
          <w:szCs w:val="26"/>
          <w:rtl/>
        </w:rPr>
        <w:t>ي</w:t>
      </w:r>
      <w:r w:rsidRPr="00167BC0">
        <w:rPr>
          <w:rFonts w:ascii="Times" w:hAnsi="Times" w:cs="B Zar"/>
          <w:sz w:val="22"/>
          <w:szCs w:val="26"/>
          <w:rtl/>
        </w:rPr>
        <w:t>‌ها</w:t>
      </w:r>
      <w:r w:rsidR="00A10238">
        <w:rPr>
          <w:rFonts w:ascii="Times" w:hAnsi="Times" w:cs="B Zar"/>
          <w:sz w:val="22"/>
          <w:szCs w:val="26"/>
          <w:rtl/>
        </w:rPr>
        <w:t>ي</w:t>
      </w:r>
      <w:r w:rsidRPr="00167BC0">
        <w:rPr>
          <w:rFonts w:ascii="Times" w:hAnsi="Times" w:cs="B Zar"/>
          <w:sz w:val="22"/>
          <w:szCs w:val="26"/>
          <w:rtl/>
        </w:rPr>
        <w:t xml:space="preserve"> سازگار</w:t>
      </w:r>
      <w:r w:rsidR="00A10238">
        <w:rPr>
          <w:rFonts w:ascii="Times" w:hAnsi="Times" w:cs="B Zar"/>
          <w:sz w:val="22"/>
          <w:szCs w:val="26"/>
          <w:rtl/>
        </w:rPr>
        <w:t>ي</w:t>
      </w:r>
      <w:r w:rsidRPr="00167BC0">
        <w:rPr>
          <w:rFonts w:ascii="Times" w:hAnsi="Times" w:cs="B Zar"/>
          <w:sz w:val="22"/>
          <w:szCs w:val="26"/>
          <w:rtl/>
        </w:rPr>
        <w:t xml:space="preserve"> ن</w:t>
      </w:r>
      <w:r w:rsidR="00A10238">
        <w:rPr>
          <w:rFonts w:ascii="Times" w:hAnsi="Times" w:cs="B Zar"/>
          <w:sz w:val="22"/>
          <w:szCs w:val="26"/>
          <w:rtl/>
        </w:rPr>
        <w:t>ي</w:t>
      </w:r>
      <w:r w:rsidRPr="00167BC0">
        <w:rPr>
          <w:rFonts w:ascii="Times" w:hAnsi="Times" w:cs="B Zar"/>
          <w:sz w:val="22"/>
          <w:szCs w:val="26"/>
          <w:rtl/>
        </w:rPr>
        <w:t>ز برتر</w:t>
      </w:r>
      <w:r w:rsidR="00A10238">
        <w:rPr>
          <w:rFonts w:ascii="Times" w:hAnsi="Times" w:cs="B Zar"/>
          <w:sz w:val="22"/>
          <w:szCs w:val="26"/>
          <w:rtl/>
        </w:rPr>
        <w:t>ي</w:t>
      </w:r>
      <w:r w:rsidRPr="00167BC0">
        <w:rPr>
          <w:rFonts w:ascii="Times" w:hAnsi="Times" w:cs="B Zar"/>
          <w:sz w:val="22"/>
          <w:szCs w:val="26"/>
          <w:rtl/>
        </w:rPr>
        <w:t xml:space="preserve"> زنان در دو مؤلف</w:t>
      </w:r>
      <w:r>
        <w:rPr>
          <w:rFonts w:ascii="Times" w:hAnsi="Times" w:cs="B Zar" w:hint="cs"/>
          <w:sz w:val="22"/>
          <w:szCs w:val="26"/>
          <w:rtl/>
        </w:rPr>
        <w:t>ة</w:t>
      </w:r>
      <w:r w:rsidRPr="00167BC0">
        <w:rPr>
          <w:rFonts w:ascii="Times" w:hAnsi="Times" w:cs="B Zar"/>
          <w:sz w:val="22"/>
          <w:szCs w:val="26"/>
          <w:rtl/>
        </w:rPr>
        <w:t xml:space="preserve"> ثبات قدم و شک</w:t>
      </w:r>
      <w:r w:rsidR="00A10238">
        <w:rPr>
          <w:rFonts w:ascii="Times" w:hAnsi="Times" w:cs="B Zar"/>
          <w:sz w:val="22"/>
          <w:szCs w:val="26"/>
          <w:rtl/>
        </w:rPr>
        <w:t>ي</w:t>
      </w:r>
      <w:r w:rsidRPr="00167BC0">
        <w:rPr>
          <w:rFonts w:ascii="Times" w:hAnsi="Times" w:cs="B Zar"/>
          <w:sz w:val="22"/>
          <w:szCs w:val="26"/>
          <w:rtl/>
        </w:rPr>
        <w:t>با</w:t>
      </w:r>
      <w:r w:rsidR="00A10238">
        <w:rPr>
          <w:rFonts w:ascii="Times" w:hAnsi="Times" w:cs="B Zar"/>
          <w:sz w:val="22"/>
          <w:szCs w:val="26"/>
          <w:rtl/>
        </w:rPr>
        <w:t>يي</w:t>
      </w:r>
      <w:r w:rsidRPr="00167BC0">
        <w:rPr>
          <w:rFonts w:ascii="Times" w:hAnsi="Times" w:cs="B Zar"/>
          <w:sz w:val="22"/>
          <w:szCs w:val="26"/>
          <w:rtl/>
        </w:rPr>
        <w:t xml:space="preserve"> و حسن انطباق معن</w:t>
      </w:r>
      <w:r>
        <w:rPr>
          <w:rFonts w:ascii="Times" w:hAnsi="Times" w:cs="B Zar" w:hint="cs"/>
          <w:sz w:val="22"/>
          <w:szCs w:val="26"/>
          <w:rtl/>
        </w:rPr>
        <w:t>ا</w:t>
      </w:r>
      <w:r w:rsidRPr="00167BC0">
        <w:rPr>
          <w:rFonts w:ascii="Times" w:hAnsi="Times" w:cs="B Zar"/>
          <w:sz w:val="22"/>
          <w:szCs w:val="26"/>
          <w:rtl/>
        </w:rPr>
        <w:t xml:space="preserve">‌دار است </w:t>
      </w:r>
      <w:r>
        <w:rPr>
          <w:rFonts w:ascii="Times" w:hAnsi="Times" w:cs="B Zar" w:hint="cs"/>
          <w:sz w:val="22"/>
          <w:szCs w:val="26"/>
          <w:rtl/>
        </w:rPr>
        <w:t xml:space="preserve">و </w:t>
      </w:r>
      <w:r w:rsidRPr="00167BC0">
        <w:rPr>
          <w:rFonts w:ascii="Times" w:hAnsi="Times" w:cs="B Zar"/>
          <w:sz w:val="22"/>
          <w:szCs w:val="26"/>
          <w:rtl/>
        </w:rPr>
        <w:t>برتر</w:t>
      </w:r>
      <w:r w:rsidR="00A10238">
        <w:rPr>
          <w:rFonts w:ascii="Times" w:hAnsi="Times" w:cs="B Zar"/>
          <w:sz w:val="22"/>
          <w:szCs w:val="26"/>
          <w:rtl/>
        </w:rPr>
        <w:t>ي</w:t>
      </w:r>
      <w:r w:rsidRPr="00167BC0">
        <w:rPr>
          <w:rFonts w:ascii="Times" w:hAnsi="Times" w:cs="B Zar"/>
          <w:sz w:val="22"/>
          <w:szCs w:val="26"/>
          <w:rtl/>
        </w:rPr>
        <w:t xml:space="preserve"> مردان فقط در قابل</w:t>
      </w:r>
      <w:r w:rsidR="00A10238">
        <w:rPr>
          <w:rFonts w:ascii="Times" w:hAnsi="Times" w:cs="B Zar"/>
          <w:sz w:val="22"/>
          <w:szCs w:val="26"/>
          <w:rtl/>
        </w:rPr>
        <w:t>ي</w:t>
      </w:r>
      <w:r w:rsidRPr="00167BC0">
        <w:rPr>
          <w:rFonts w:ascii="Times" w:hAnsi="Times" w:cs="B Zar"/>
          <w:sz w:val="22"/>
          <w:szCs w:val="26"/>
          <w:rtl/>
        </w:rPr>
        <w:t>ت کانون کنترل معن</w:t>
      </w:r>
      <w:r>
        <w:rPr>
          <w:rFonts w:ascii="Times" w:hAnsi="Times" w:cs="B Zar" w:hint="cs"/>
          <w:sz w:val="22"/>
          <w:szCs w:val="26"/>
          <w:rtl/>
        </w:rPr>
        <w:t>ا</w:t>
      </w:r>
      <w:r w:rsidRPr="00167BC0">
        <w:rPr>
          <w:rFonts w:ascii="Times" w:hAnsi="Times" w:cs="B Zar"/>
          <w:sz w:val="22"/>
          <w:szCs w:val="26"/>
          <w:rtl/>
        </w:rPr>
        <w:t>دار است</w:t>
      </w:r>
      <w:r>
        <w:rPr>
          <w:rFonts w:ascii="Times" w:hAnsi="Times" w:cs="B Zar" w:hint="cs"/>
          <w:sz w:val="22"/>
          <w:szCs w:val="26"/>
          <w:rtl/>
        </w:rPr>
        <w:t>.</w:t>
      </w:r>
    </w:p>
    <w:p w14:paraId="5D166EC9" w14:textId="77777777" w:rsidR="005340DC" w:rsidRDefault="00FE2101" w:rsidP="00753FD2">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حس</w:t>
      </w:r>
      <w:r w:rsidR="00A10238">
        <w:rPr>
          <w:rFonts w:ascii="Times" w:hAnsi="Times" w:cs="B Zar" w:hint="cs"/>
          <w:sz w:val="22"/>
          <w:szCs w:val="26"/>
          <w:rtl/>
        </w:rPr>
        <w:t>ي</w:t>
      </w:r>
      <w:r>
        <w:rPr>
          <w:rFonts w:ascii="Times" w:hAnsi="Times" w:cs="B Zar" w:hint="cs"/>
          <w:sz w:val="22"/>
          <w:szCs w:val="26"/>
          <w:rtl/>
        </w:rPr>
        <w:t>ن</w:t>
      </w:r>
      <w:r w:rsidR="00A10238">
        <w:rPr>
          <w:rFonts w:ascii="Times" w:hAnsi="Times" w:cs="B Zar" w:hint="cs"/>
          <w:sz w:val="22"/>
          <w:szCs w:val="26"/>
          <w:rtl/>
        </w:rPr>
        <w:t>ي</w:t>
      </w:r>
      <w:r>
        <w:rPr>
          <w:rFonts w:ascii="Times" w:hAnsi="Times" w:cs="B Zar" w:hint="cs"/>
          <w:sz w:val="22"/>
          <w:szCs w:val="26"/>
          <w:rtl/>
        </w:rPr>
        <w:t>‌ن</w:t>
      </w:r>
      <w:r w:rsidR="00A10238">
        <w:rPr>
          <w:rFonts w:ascii="Times" w:hAnsi="Times" w:cs="B Zar" w:hint="cs"/>
          <w:sz w:val="22"/>
          <w:szCs w:val="26"/>
          <w:rtl/>
        </w:rPr>
        <w:t>ي</w:t>
      </w:r>
      <w:r>
        <w:rPr>
          <w:rFonts w:ascii="Times" w:hAnsi="Times" w:cs="B Zar" w:hint="cs"/>
          <w:sz w:val="22"/>
          <w:szCs w:val="26"/>
          <w:rtl/>
        </w:rPr>
        <w:t>ا و حاتم</w:t>
      </w:r>
      <w:r w:rsidR="00A10238">
        <w:rPr>
          <w:rFonts w:ascii="Times" w:hAnsi="Times" w:cs="B Zar" w:hint="cs"/>
          <w:sz w:val="22"/>
          <w:szCs w:val="26"/>
          <w:rtl/>
        </w:rPr>
        <w:t>ي</w:t>
      </w:r>
      <w:r>
        <w:rPr>
          <w:rFonts w:ascii="Times" w:hAnsi="Times" w:cs="B Zar" w:hint="cs"/>
          <w:sz w:val="22"/>
          <w:szCs w:val="26"/>
          <w:rtl/>
        </w:rPr>
        <w:t xml:space="preserve"> (1398) با روش پ</w:t>
      </w:r>
      <w:r w:rsidR="00A10238">
        <w:rPr>
          <w:rFonts w:ascii="Times" w:hAnsi="Times" w:cs="B Zar" w:hint="cs"/>
          <w:sz w:val="22"/>
          <w:szCs w:val="26"/>
          <w:rtl/>
        </w:rPr>
        <w:t>ي</w:t>
      </w:r>
      <w:r>
        <w:rPr>
          <w:rFonts w:ascii="Times" w:hAnsi="Times" w:cs="B Zar" w:hint="cs"/>
          <w:sz w:val="22"/>
          <w:szCs w:val="26"/>
          <w:rtl/>
        </w:rPr>
        <w:t>ما</w:t>
      </w:r>
      <w:r w:rsidR="00A10238">
        <w:rPr>
          <w:rFonts w:ascii="Times" w:hAnsi="Times" w:cs="B Zar" w:hint="cs"/>
          <w:sz w:val="22"/>
          <w:szCs w:val="26"/>
          <w:rtl/>
        </w:rPr>
        <w:t>ي</w:t>
      </w:r>
      <w:r>
        <w:rPr>
          <w:rFonts w:ascii="Times" w:hAnsi="Times" w:cs="B Zar" w:hint="cs"/>
          <w:sz w:val="22"/>
          <w:szCs w:val="26"/>
          <w:rtl/>
        </w:rPr>
        <w:t xml:space="preserve">ش به </w:t>
      </w:r>
      <w:r w:rsidRPr="00A01F55">
        <w:rPr>
          <w:rFonts w:ascii="Times" w:hAnsi="Times" w:cs="B Zar"/>
          <w:sz w:val="22"/>
          <w:szCs w:val="26"/>
          <w:rtl/>
        </w:rPr>
        <w:t>«</w:t>
      </w:r>
      <w:r>
        <w:rPr>
          <w:rFonts w:ascii="Times" w:hAnsi="Times" w:cs="B Zar" w:hint="cs"/>
          <w:sz w:val="22"/>
          <w:szCs w:val="26"/>
          <w:rtl/>
        </w:rPr>
        <w:t>پ</w:t>
      </w:r>
      <w:r w:rsidR="00A10238">
        <w:rPr>
          <w:rFonts w:ascii="Times" w:hAnsi="Times" w:cs="B Zar" w:hint="cs"/>
          <w:sz w:val="22"/>
          <w:szCs w:val="26"/>
          <w:rtl/>
        </w:rPr>
        <w:t>ي</w:t>
      </w:r>
      <w:r>
        <w:rPr>
          <w:rFonts w:ascii="Times" w:hAnsi="Times" w:cs="B Zar" w:hint="cs"/>
          <w:sz w:val="22"/>
          <w:szCs w:val="26"/>
          <w:rtl/>
        </w:rPr>
        <w:t>ش‌ب</w:t>
      </w:r>
      <w:r w:rsidR="00A10238">
        <w:rPr>
          <w:rFonts w:ascii="Times" w:hAnsi="Times" w:cs="B Zar" w:hint="cs"/>
          <w:sz w:val="22"/>
          <w:szCs w:val="26"/>
          <w:rtl/>
        </w:rPr>
        <w:t>ي</w:t>
      </w:r>
      <w:r>
        <w:rPr>
          <w:rFonts w:ascii="Times" w:hAnsi="Times" w:cs="B Zar" w:hint="cs"/>
          <w:sz w:val="22"/>
          <w:szCs w:val="26"/>
          <w:rtl/>
        </w:rPr>
        <w:t>ن</w:t>
      </w:r>
      <w:r w:rsidR="00A10238">
        <w:rPr>
          <w:rFonts w:ascii="Times" w:hAnsi="Times" w:cs="B Zar" w:hint="cs"/>
          <w:sz w:val="22"/>
          <w:szCs w:val="26"/>
          <w:rtl/>
        </w:rPr>
        <w:t>ي</w:t>
      </w:r>
      <w:r>
        <w:rPr>
          <w:rFonts w:ascii="Times" w:hAnsi="Times" w:cs="B Zar" w:hint="cs"/>
          <w:sz w:val="22"/>
          <w:szCs w:val="26"/>
          <w:rtl/>
        </w:rPr>
        <w:t xml:space="preserve">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برمبنا</w:t>
      </w:r>
      <w:r w:rsidR="00A10238">
        <w:rPr>
          <w:rFonts w:ascii="Times" w:hAnsi="Times" w:cs="B Zar" w:hint="cs"/>
          <w:sz w:val="22"/>
          <w:szCs w:val="26"/>
          <w:rtl/>
        </w:rPr>
        <w:t>ي</w:t>
      </w:r>
      <w:r>
        <w:rPr>
          <w:rFonts w:ascii="Times" w:hAnsi="Times" w:cs="B Zar" w:hint="cs"/>
          <w:sz w:val="22"/>
          <w:szCs w:val="26"/>
          <w:rtl/>
        </w:rPr>
        <w:t xml:space="preserve"> بهز</w:t>
      </w:r>
      <w:r w:rsidR="00A10238">
        <w:rPr>
          <w:rFonts w:ascii="Times" w:hAnsi="Times" w:cs="B Zar" w:hint="cs"/>
          <w:sz w:val="22"/>
          <w:szCs w:val="26"/>
          <w:rtl/>
        </w:rPr>
        <w:t>ي</w:t>
      </w:r>
      <w:r>
        <w:rPr>
          <w:rFonts w:ascii="Times" w:hAnsi="Times" w:cs="B Zar" w:hint="cs"/>
          <w:sz w:val="22"/>
          <w:szCs w:val="26"/>
          <w:rtl/>
        </w:rPr>
        <w:t>ست</w:t>
      </w:r>
      <w:r w:rsidR="00A10238">
        <w:rPr>
          <w:rFonts w:ascii="Times" w:hAnsi="Times" w:cs="B Zar" w:hint="cs"/>
          <w:sz w:val="22"/>
          <w:szCs w:val="26"/>
          <w:rtl/>
        </w:rPr>
        <w:t>ي</w:t>
      </w:r>
      <w:r>
        <w:rPr>
          <w:rFonts w:ascii="Times" w:hAnsi="Times" w:cs="B Zar" w:hint="cs"/>
          <w:sz w:val="22"/>
          <w:szCs w:val="26"/>
          <w:rtl/>
        </w:rPr>
        <w:t xml:space="preserve"> روان‌شناخت</w:t>
      </w:r>
      <w:r w:rsidR="00A10238">
        <w:rPr>
          <w:rFonts w:ascii="Times" w:hAnsi="Times" w:cs="B Zar" w:hint="cs"/>
          <w:sz w:val="22"/>
          <w:szCs w:val="26"/>
          <w:rtl/>
        </w:rPr>
        <w:t>ي</w:t>
      </w:r>
      <w:r>
        <w:rPr>
          <w:rFonts w:ascii="Times" w:hAnsi="Times" w:cs="B Zar" w:hint="cs"/>
          <w:sz w:val="22"/>
          <w:szCs w:val="26"/>
          <w:rtl/>
        </w:rPr>
        <w:t xml:space="preserve"> و تاب‌آور</w:t>
      </w:r>
      <w:r w:rsidR="00A10238">
        <w:rPr>
          <w:rFonts w:ascii="Times" w:hAnsi="Times" w:cs="B Zar" w:hint="cs"/>
          <w:sz w:val="22"/>
          <w:szCs w:val="26"/>
          <w:rtl/>
        </w:rPr>
        <w:t>ي</w:t>
      </w:r>
      <w:r>
        <w:rPr>
          <w:rFonts w:ascii="Times" w:hAnsi="Times" w:cs="B Zar" w:hint="cs"/>
          <w:sz w:val="22"/>
          <w:szCs w:val="26"/>
          <w:rtl/>
        </w:rPr>
        <w:t xml:space="preserve"> در بازنشستگان</w:t>
      </w:r>
      <w:r w:rsidRPr="00FE2101">
        <w:rPr>
          <w:rFonts w:ascii="Times" w:hAnsi="Times" w:cs="B Zar"/>
          <w:sz w:val="22"/>
          <w:szCs w:val="26"/>
          <w:rtl/>
        </w:rPr>
        <w:t>»</w:t>
      </w:r>
      <w:r>
        <w:rPr>
          <w:rFonts w:ascii="Times" w:hAnsi="Times" w:cs="B Zar" w:hint="cs"/>
          <w:sz w:val="22"/>
          <w:szCs w:val="26"/>
          <w:rtl/>
        </w:rPr>
        <w:t xml:space="preserve"> پرداختند. </w:t>
      </w:r>
      <w:r w:rsidRPr="00FE2101">
        <w:rPr>
          <w:rFonts w:ascii="Times" w:hAnsi="Times" w:cs="B Zar"/>
          <w:sz w:val="22"/>
          <w:szCs w:val="26"/>
          <w:rtl/>
        </w:rPr>
        <w:t>جامعة آمار</w:t>
      </w:r>
      <w:r w:rsidR="00A10238">
        <w:rPr>
          <w:rFonts w:ascii="Times" w:hAnsi="Times" w:cs="B Zar"/>
          <w:sz w:val="22"/>
          <w:szCs w:val="26"/>
          <w:rtl/>
        </w:rPr>
        <w:t>ي</w:t>
      </w:r>
      <w:r w:rsidRPr="00FE2101">
        <w:rPr>
          <w:rFonts w:ascii="Times" w:hAnsi="Times" w:cs="B Zar"/>
          <w:sz w:val="22"/>
          <w:szCs w:val="26"/>
          <w:rtl/>
        </w:rPr>
        <w:t xml:space="preserve"> پژوهش</w:t>
      </w:r>
      <w:r>
        <w:rPr>
          <w:rFonts w:ascii="Times" w:hAnsi="Times" w:cs="B Zar" w:hint="cs"/>
          <w:sz w:val="22"/>
          <w:szCs w:val="26"/>
          <w:rtl/>
        </w:rPr>
        <w:t>،</w:t>
      </w:r>
      <w:r w:rsidRPr="00FE2101">
        <w:rPr>
          <w:rFonts w:ascii="Times" w:hAnsi="Times" w:cs="B Zar"/>
          <w:sz w:val="22"/>
          <w:szCs w:val="26"/>
          <w:rtl/>
        </w:rPr>
        <w:t xml:space="preserve"> بازنشستگان مشترک صندوق بازنشستگ</w:t>
      </w:r>
      <w:r w:rsidR="00A10238">
        <w:rPr>
          <w:rFonts w:ascii="Times" w:hAnsi="Times" w:cs="B Zar"/>
          <w:sz w:val="22"/>
          <w:szCs w:val="26"/>
          <w:rtl/>
        </w:rPr>
        <w:t>ي</w:t>
      </w:r>
      <w:r w:rsidRPr="00FE2101">
        <w:rPr>
          <w:rFonts w:ascii="Times" w:hAnsi="Times" w:cs="B Zar"/>
          <w:sz w:val="22"/>
          <w:szCs w:val="26"/>
          <w:rtl/>
        </w:rPr>
        <w:t xml:space="preserve"> کشور</w:t>
      </w:r>
      <w:r w:rsidR="00A10238">
        <w:rPr>
          <w:rFonts w:ascii="Times" w:hAnsi="Times" w:cs="B Zar"/>
          <w:sz w:val="22"/>
          <w:szCs w:val="26"/>
          <w:rtl/>
        </w:rPr>
        <w:t>ي</w:t>
      </w:r>
      <w:r w:rsidRPr="00FE2101">
        <w:rPr>
          <w:rFonts w:ascii="Times" w:hAnsi="Times" w:cs="B Zar"/>
          <w:sz w:val="22"/>
          <w:szCs w:val="26"/>
          <w:rtl/>
        </w:rPr>
        <w:t xml:space="preserve"> شهر تهران بودند که از طر</w:t>
      </w:r>
      <w:r w:rsidR="00A10238">
        <w:rPr>
          <w:rFonts w:ascii="Times" w:hAnsi="Times" w:cs="B Zar"/>
          <w:sz w:val="22"/>
          <w:szCs w:val="26"/>
          <w:rtl/>
        </w:rPr>
        <w:t>ي</w:t>
      </w:r>
      <w:r w:rsidRPr="00FE2101">
        <w:rPr>
          <w:rFonts w:ascii="Times" w:hAnsi="Times" w:cs="B Zar"/>
          <w:sz w:val="22"/>
          <w:szCs w:val="26"/>
          <w:rtl/>
        </w:rPr>
        <w:t>ق نمونه‌گ</w:t>
      </w:r>
      <w:r w:rsidR="00A10238">
        <w:rPr>
          <w:rFonts w:ascii="Times" w:hAnsi="Times" w:cs="B Zar"/>
          <w:sz w:val="22"/>
          <w:szCs w:val="26"/>
          <w:rtl/>
        </w:rPr>
        <w:t>ي</w:t>
      </w:r>
      <w:r w:rsidRPr="00FE2101">
        <w:rPr>
          <w:rFonts w:ascii="Times" w:hAnsi="Times" w:cs="B Zar"/>
          <w:sz w:val="22"/>
          <w:szCs w:val="26"/>
          <w:rtl/>
        </w:rPr>
        <w:t>ر</w:t>
      </w:r>
      <w:r w:rsidR="00A10238">
        <w:rPr>
          <w:rFonts w:ascii="Times" w:hAnsi="Times" w:cs="B Zar"/>
          <w:sz w:val="22"/>
          <w:szCs w:val="26"/>
          <w:rtl/>
        </w:rPr>
        <w:t>ي</w:t>
      </w:r>
      <w:r w:rsidRPr="00FE2101">
        <w:rPr>
          <w:rFonts w:ascii="Times" w:hAnsi="Times" w:cs="B Zar"/>
          <w:sz w:val="22"/>
          <w:szCs w:val="26"/>
          <w:rtl/>
        </w:rPr>
        <w:t xml:space="preserve"> دردسترس، 150 نفر از م</w:t>
      </w:r>
      <w:r w:rsidR="00A10238">
        <w:rPr>
          <w:rFonts w:ascii="Times" w:hAnsi="Times" w:cs="B Zar"/>
          <w:sz w:val="22"/>
          <w:szCs w:val="26"/>
          <w:rtl/>
        </w:rPr>
        <w:t>ي</w:t>
      </w:r>
      <w:r w:rsidRPr="00FE2101">
        <w:rPr>
          <w:rFonts w:ascii="Times" w:hAnsi="Times" w:cs="B Zar"/>
          <w:sz w:val="22"/>
          <w:szCs w:val="26"/>
          <w:rtl/>
        </w:rPr>
        <w:t>ان آنها انتخاب شدند. ابزارها</w:t>
      </w:r>
      <w:r w:rsidR="00A10238">
        <w:rPr>
          <w:rFonts w:ascii="Times" w:hAnsi="Times" w:cs="B Zar"/>
          <w:sz w:val="22"/>
          <w:szCs w:val="26"/>
          <w:rtl/>
        </w:rPr>
        <w:t>ي</w:t>
      </w:r>
      <w:r w:rsidRPr="00FE2101">
        <w:rPr>
          <w:rFonts w:ascii="Times" w:hAnsi="Times" w:cs="B Zar"/>
          <w:sz w:val="22"/>
          <w:szCs w:val="26"/>
          <w:rtl/>
        </w:rPr>
        <w:t xml:space="preserve"> پژوهش شامل پرسشنامه‌ها</w:t>
      </w:r>
      <w:r w:rsidR="00A10238">
        <w:rPr>
          <w:rFonts w:ascii="Times" w:hAnsi="Times" w:cs="B Zar"/>
          <w:sz w:val="22"/>
          <w:szCs w:val="26"/>
          <w:rtl/>
        </w:rPr>
        <w:t>ي</w:t>
      </w:r>
      <w:r w:rsidRPr="00FE2101">
        <w:rPr>
          <w:rFonts w:ascii="Times" w:hAnsi="Times" w:cs="B Zar"/>
          <w:sz w:val="22"/>
          <w:szCs w:val="26"/>
          <w:rtl/>
        </w:rPr>
        <w:t xml:space="preserve"> ک</w:t>
      </w:r>
      <w:r w:rsidR="00A10238">
        <w:rPr>
          <w:rFonts w:ascii="Times" w:hAnsi="Times" w:cs="B Zar"/>
          <w:sz w:val="22"/>
          <w:szCs w:val="26"/>
          <w:rtl/>
        </w:rPr>
        <w:t>ي</w:t>
      </w:r>
      <w:r w:rsidRPr="00FE2101">
        <w:rPr>
          <w:rFonts w:ascii="Times" w:hAnsi="Times" w:cs="B Zar"/>
          <w:sz w:val="22"/>
          <w:szCs w:val="26"/>
          <w:rtl/>
        </w:rPr>
        <w:t>ف</w:t>
      </w:r>
      <w:r w:rsidR="00A10238">
        <w:rPr>
          <w:rFonts w:ascii="Times" w:hAnsi="Times" w:cs="B Zar"/>
          <w:sz w:val="22"/>
          <w:szCs w:val="26"/>
          <w:rtl/>
        </w:rPr>
        <w:t>ي</w:t>
      </w:r>
      <w:r w:rsidRPr="00FE2101">
        <w:rPr>
          <w:rFonts w:ascii="Times" w:hAnsi="Times" w:cs="B Zar"/>
          <w:sz w:val="22"/>
          <w:szCs w:val="26"/>
          <w:rtl/>
        </w:rPr>
        <w:t>ت زندگ</w:t>
      </w:r>
      <w:r w:rsidR="00A10238">
        <w:rPr>
          <w:rFonts w:ascii="Times" w:hAnsi="Times" w:cs="B Zar"/>
          <w:sz w:val="22"/>
          <w:szCs w:val="26"/>
          <w:rtl/>
        </w:rPr>
        <w:t>ي</w:t>
      </w:r>
      <w:r w:rsidRPr="00FE2101">
        <w:rPr>
          <w:rFonts w:ascii="Times" w:hAnsi="Times" w:cs="B Zar"/>
          <w:sz w:val="22"/>
          <w:szCs w:val="26"/>
          <w:rtl/>
        </w:rPr>
        <w:t xml:space="preserve"> (ان</w:t>
      </w:r>
      <w:r w:rsidR="00A10238">
        <w:rPr>
          <w:rFonts w:ascii="Times" w:hAnsi="Times" w:cs="B Zar"/>
          <w:sz w:val="22"/>
          <w:szCs w:val="26"/>
          <w:rtl/>
        </w:rPr>
        <w:t>ي</w:t>
      </w:r>
      <w:r w:rsidRPr="00FE2101">
        <w:rPr>
          <w:rFonts w:ascii="Times" w:hAnsi="Times" w:cs="B Zar"/>
          <w:sz w:val="22"/>
          <w:szCs w:val="26"/>
          <w:rtl/>
        </w:rPr>
        <w:t>س</w:t>
      </w:r>
      <w:r w:rsidR="00A10238">
        <w:rPr>
          <w:rFonts w:ascii="Times" w:hAnsi="Times" w:cs="B Zar"/>
          <w:sz w:val="22"/>
          <w:szCs w:val="26"/>
          <w:rtl/>
        </w:rPr>
        <w:t>ي</w:t>
      </w:r>
      <w:r w:rsidRPr="00FE2101">
        <w:rPr>
          <w:rFonts w:ascii="Times" w:hAnsi="Times" w:cs="B Zar"/>
          <w:sz w:val="22"/>
          <w:szCs w:val="26"/>
          <w:rtl/>
        </w:rPr>
        <w:t>،</w:t>
      </w:r>
      <w:r>
        <w:rPr>
          <w:rFonts w:ascii="Times" w:hAnsi="Times" w:cs="B Zar" w:hint="cs"/>
          <w:sz w:val="22"/>
          <w:szCs w:val="26"/>
          <w:rtl/>
        </w:rPr>
        <w:t xml:space="preserve"> </w:t>
      </w:r>
      <w:r w:rsidRPr="00FE2101">
        <w:rPr>
          <w:rFonts w:ascii="Times" w:hAnsi="Times" w:cs="B Zar"/>
          <w:sz w:val="22"/>
          <w:szCs w:val="26"/>
          <w:rtl/>
        </w:rPr>
        <w:t>1391)، تاب‌آور</w:t>
      </w:r>
      <w:r w:rsidR="00A10238">
        <w:rPr>
          <w:rFonts w:ascii="Times" w:hAnsi="Times" w:cs="B Zar"/>
          <w:sz w:val="22"/>
          <w:szCs w:val="26"/>
          <w:rtl/>
        </w:rPr>
        <w:t>ي</w:t>
      </w:r>
      <w:r w:rsidRPr="00FE2101">
        <w:rPr>
          <w:rFonts w:ascii="Times" w:hAnsi="Times" w:cs="B Zar"/>
          <w:sz w:val="22"/>
          <w:szCs w:val="26"/>
          <w:rtl/>
        </w:rPr>
        <w:t xml:space="preserve"> (کونور و د</w:t>
      </w:r>
      <w:r w:rsidR="00A10238">
        <w:rPr>
          <w:rFonts w:ascii="Times" w:hAnsi="Times" w:cs="B Zar"/>
          <w:sz w:val="22"/>
          <w:szCs w:val="26"/>
          <w:rtl/>
        </w:rPr>
        <w:t>ي</w:t>
      </w:r>
      <w:r w:rsidRPr="00FE2101">
        <w:rPr>
          <w:rFonts w:ascii="Times" w:hAnsi="Times" w:cs="B Zar"/>
          <w:sz w:val="22"/>
          <w:szCs w:val="26"/>
          <w:rtl/>
        </w:rPr>
        <w:t>و</w:t>
      </w:r>
      <w:r w:rsidR="00A10238">
        <w:rPr>
          <w:rFonts w:ascii="Times" w:hAnsi="Times" w:cs="B Zar"/>
          <w:sz w:val="22"/>
          <w:szCs w:val="26"/>
          <w:rtl/>
        </w:rPr>
        <w:t>ي</w:t>
      </w:r>
      <w:r w:rsidRPr="00FE2101">
        <w:rPr>
          <w:rFonts w:ascii="Times" w:hAnsi="Times" w:cs="B Zar"/>
          <w:sz w:val="22"/>
          <w:szCs w:val="26"/>
          <w:rtl/>
        </w:rPr>
        <w:t>دسون، 2003) و بهز</w:t>
      </w:r>
      <w:r w:rsidR="00A10238">
        <w:rPr>
          <w:rFonts w:ascii="Times" w:hAnsi="Times" w:cs="B Zar"/>
          <w:sz w:val="22"/>
          <w:szCs w:val="26"/>
          <w:rtl/>
        </w:rPr>
        <w:t>ي</w:t>
      </w:r>
      <w:r w:rsidRPr="00FE2101">
        <w:rPr>
          <w:rFonts w:ascii="Times" w:hAnsi="Times" w:cs="B Zar"/>
          <w:sz w:val="22"/>
          <w:szCs w:val="26"/>
          <w:rtl/>
        </w:rPr>
        <w:t>ست</w:t>
      </w:r>
      <w:r w:rsidR="00A10238">
        <w:rPr>
          <w:rFonts w:ascii="Times" w:hAnsi="Times" w:cs="B Zar"/>
          <w:sz w:val="22"/>
          <w:szCs w:val="26"/>
          <w:rtl/>
        </w:rPr>
        <w:t>ي</w:t>
      </w:r>
      <w:r w:rsidRPr="00FE2101">
        <w:rPr>
          <w:rFonts w:ascii="Times" w:hAnsi="Times" w:cs="B Zar"/>
          <w:sz w:val="22"/>
          <w:szCs w:val="26"/>
          <w:rtl/>
        </w:rPr>
        <w:t xml:space="preserve"> روان‌شناخت</w:t>
      </w:r>
      <w:r w:rsidR="00A10238">
        <w:rPr>
          <w:rFonts w:ascii="Times" w:hAnsi="Times" w:cs="B Zar"/>
          <w:sz w:val="22"/>
          <w:szCs w:val="26"/>
          <w:rtl/>
        </w:rPr>
        <w:t>ي</w:t>
      </w:r>
      <w:r w:rsidRPr="00FE2101">
        <w:rPr>
          <w:rFonts w:ascii="Times" w:hAnsi="Times" w:cs="B Zar"/>
          <w:sz w:val="22"/>
          <w:szCs w:val="26"/>
          <w:rtl/>
        </w:rPr>
        <w:t xml:space="preserve"> (ر</w:t>
      </w:r>
      <w:r w:rsidR="00A10238">
        <w:rPr>
          <w:rFonts w:ascii="Times" w:hAnsi="Times" w:cs="B Zar"/>
          <w:sz w:val="22"/>
          <w:szCs w:val="26"/>
          <w:rtl/>
        </w:rPr>
        <w:t>ي</w:t>
      </w:r>
      <w:r w:rsidRPr="00FE2101">
        <w:rPr>
          <w:rFonts w:ascii="Times" w:hAnsi="Times" w:cs="B Zar"/>
          <w:sz w:val="22"/>
          <w:szCs w:val="26"/>
          <w:rtl/>
        </w:rPr>
        <w:t>ف،</w:t>
      </w:r>
      <w:r>
        <w:rPr>
          <w:rFonts w:ascii="Times" w:hAnsi="Times" w:cs="B Zar" w:hint="cs"/>
          <w:sz w:val="22"/>
          <w:szCs w:val="26"/>
          <w:rtl/>
        </w:rPr>
        <w:t xml:space="preserve"> </w:t>
      </w:r>
      <w:r w:rsidRPr="00FE2101">
        <w:rPr>
          <w:rFonts w:ascii="Times" w:hAnsi="Times" w:cs="B Zar"/>
          <w:sz w:val="22"/>
          <w:szCs w:val="26"/>
          <w:rtl/>
        </w:rPr>
        <w:t xml:space="preserve">1989) بودند. </w:t>
      </w:r>
      <w:r w:rsidR="0011403B">
        <w:rPr>
          <w:rFonts w:ascii="Times" w:hAnsi="Times" w:cs="B Zar" w:hint="cs"/>
          <w:sz w:val="22"/>
          <w:szCs w:val="26"/>
          <w:rtl/>
        </w:rPr>
        <w:t>نتا</w:t>
      </w:r>
      <w:r w:rsidR="00A10238">
        <w:rPr>
          <w:rFonts w:ascii="Times" w:hAnsi="Times" w:cs="B Zar" w:hint="cs"/>
          <w:sz w:val="22"/>
          <w:szCs w:val="26"/>
          <w:rtl/>
        </w:rPr>
        <w:t>ي</w:t>
      </w:r>
      <w:r w:rsidR="0011403B">
        <w:rPr>
          <w:rFonts w:ascii="Times" w:hAnsi="Times" w:cs="B Zar" w:hint="cs"/>
          <w:sz w:val="22"/>
          <w:szCs w:val="26"/>
          <w:rtl/>
        </w:rPr>
        <w:t>ج</w:t>
      </w:r>
      <w:r w:rsidRPr="00FE2101">
        <w:rPr>
          <w:rFonts w:ascii="Times" w:hAnsi="Times" w:cs="B Zar"/>
          <w:sz w:val="22"/>
          <w:szCs w:val="26"/>
          <w:rtl/>
        </w:rPr>
        <w:t xml:space="preserve"> نشان داد که</w:t>
      </w:r>
      <w:r w:rsidR="0011403B">
        <w:rPr>
          <w:rFonts w:ascii="Times" w:hAnsi="Times" w:cs="B Zar" w:hint="cs"/>
          <w:sz w:val="22"/>
          <w:szCs w:val="26"/>
          <w:rtl/>
        </w:rPr>
        <w:t xml:space="preserve"> از </w:t>
      </w:r>
      <w:r w:rsidR="00A10238">
        <w:rPr>
          <w:rFonts w:ascii="Times" w:hAnsi="Times" w:cs="B Zar" w:hint="cs"/>
          <w:sz w:val="22"/>
          <w:szCs w:val="26"/>
          <w:rtl/>
        </w:rPr>
        <w:t>ي</w:t>
      </w:r>
      <w:r w:rsidR="0011403B">
        <w:rPr>
          <w:rFonts w:ascii="Times" w:hAnsi="Times" w:cs="B Zar" w:hint="cs"/>
          <w:sz w:val="22"/>
          <w:szCs w:val="26"/>
          <w:rtl/>
        </w:rPr>
        <w:t>ک سو بازنشستگان از ک</w:t>
      </w:r>
      <w:r w:rsidR="00A10238">
        <w:rPr>
          <w:rFonts w:ascii="Times" w:hAnsi="Times" w:cs="B Zar" w:hint="cs"/>
          <w:sz w:val="22"/>
          <w:szCs w:val="26"/>
          <w:rtl/>
        </w:rPr>
        <w:t>ي</w:t>
      </w:r>
      <w:r w:rsidR="0011403B">
        <w:rPr>
          <w:rFonts w:ascii="Times" w:hAnsi="Times" w:cs="B Zar" w:hint="cs"/>
          <w:sz w:val="22"/>
          <w:szCs w:val="26"/>
          <w:rtl/>
        </w:rPr>
        <w:t>ف</w:t>
      </w:r>
      <w:r w:rsidR="00A10238">
        <w:rPr>
          <w:rFonts w:ascii="Times" w:hAnsi="Times" w:cs="B Zar" w:hint="cs"/>
          <w:sz w:val="22"/>
          <w:szCs w:val="26"/>
          <w:rtl/>
        </w:rPr>
        <w:t>ي</w:t>
      </w:r>
      <w:r w:rsidR="0011403B">
        <w:rPr>
          <w:rFonts w:ascii="Times" w:hAnsi="Times" w:cs="B Zar" w:hint="cs"/>
          <w:sz w:val="22"/>
          <w:szCs w:val="26"/>
          <w:rtl/>
        </w:rPr>
        <w:t>ت زندگ</w:t>
      </w:r>
      <w:r w:rsidR="00A10238">
        <w:rPr>
          <w:rFonts w:ascii="Times" w:hAnsi="Times" w:cs="B Zar" w:hint="cs"/>
          <w:sz w:val="22"/>
          <w:szCs w:val="26"/>
          <w:rtl/>
        </w:rPr>
        <w:t>ي</w:t>
      </w:r>
      <w:r w:rsidR="0011403B">
        <w:rPr>
          <w:rFonts w:ascii="Times" w:hAnsi="Times" w:cs="B Zar" w:hint="cs"/>
          <w:sz w:val="22"/>
          <w:szCs w:val="26"/>
          <w:rtl/>
        </w:rPr>
        <w:t xml:space="preserve"> متوسط رو به پا</w:t>
      </w:r>
      <w:r w:rsidR="00A10238">
        <w:rPr>
          <w:rFonts w:ascii="Times" w:hAnsi="Times" w:cs="B Zar" w:hint="cs"/>
          <w:sz w:val="22"/>
          <w:szCs w:val="26"/>
          <w:rtl/>
        </w:rPr>
        <w:t>يي</w:t>
      </w:r>
      <w:r w:rsidR="0011403B">
        <w:rPr>
          <w:rFonts w:ascii="Times" w:hAnsi="Times" w:cs="B Zar" w:hint="cs"/>
          <w:sz w:val="22"/>
          <w:szCs w:val="26"/>
          <w:rtl/>
        </w:rPr>
        <w:t>ن برخوردارند و از سو</w:t>
      </w:r>
      <w:r w:rsidR="00A10238">
        <w:rPr>
          <w:rFonts w:ascii="Times" w:hAnsi="Times" w:cs="B Zar" w:hint="cs"/>
          <w:sz w:val="22"/>
          <w:szCs w:val="26"/>
          <w:rtl/>
        </w:rPr>
        <w:t>ي</w:t>
      </w:r>
      <w:r w:rsidR="0011403B">
        <w:rPr>
          <w:rFonts w:ascii="Times" w:hAnsi="Times" w:cs="B Zar" w:hint="cs"/>
          <w:sz w:val="22"/>
          <w:szCs w:val="26"/>
          <w:rtl/>
        </w:rPr>
        <w:t xml:space="preserve"> د</w:t>
      </w:r>
      <w:r w:rsidR="00A10238">
        <w:rPr>
          <w:rFonts w:ascii="Times" w:hAnsi="Times" w:cs="B Zar" w:hint="cs"/>
          <w:sz w:val="22"/>
          <w:szCs w:val="26"/>
          <w:rtl/>
        </w:rPr>
        <w:t>ي</w:t>
      </w:r>
      <w:r w:rsidR="0011403B">
        <w:rPr>
          <w:rFonts w:ascii="Times" w:hAnsi="Times" w:cs="B Zar" w:hint="cs"/>
          <w:sz w:val="22"/>
          <w:szCs w:val="26"/>
          <w:rtl/>
        </w:rPr>
        <w:t>گر</w:t>
      </w:r>
      <w:r w:rsidRPr="00FE2101">
        <w:rPr>
          <w:rFonts w:ascii="Times" w:hAnsi="Times" w:cs="B Zar"/>
          <w:sz w:val="22"/>
          <w:szCs w:val="26"/>
          <w:rtl/>
        </w:rPr>
        <w:t xml:space="preserve"> بهز</w:t>
      </w:r>
      <w:r w:rsidR="00A10238">
        <w:rPr>
          <w:rFonts w:ascii="Times" w:hAnsi="Times" w:cs="B Zar"/>
          <w:sz w:val="22"/>
          <w:szCs w:val="26"/>
          <w:rtl/>
        </w:rPr>
        <w:t>ي</w:t>
      </w:r>
      <w:r w:rsidRPr="00FE2101">
        <w:rPr>
          <w:rFonts w:ascii="Times" w:hAnsi="Times" w:cs="B Zar"/>
          <w:sz w:val="22"/>
          <w:szCs w:val="26"/>
          <w:rtl/>
        </w:rPr>
        <w:t>ست</w:t>
      </w:r>
      <w:r w:rsidR="00A10238">
        <w:rPr>
          <w:rFonts w:ascii="Times" w:hAnsi="Times" w:cs="B Zar"/>
          <w:sz w:val="22"/>
          <w:szCs w:val="26"/>
          <w:rtl/>
        </w:rPr>
        <w:t>ي</w:t>
      </w:r>
      <w:r w:rsidRPr="00FE2101">
        <w:rPr>
          <w:rFonts w:ascii="Times" w:hAnsi="Times" w:cs="B Zar"/>
          <w:sz w:val="22"/>
          <w:szCs w:val="26"/>
          <w:rtl/>
        </w:rPr>
        <w:t xml:space="preserve"> روان‌شناخت</w:t>
      </w:r>
      <w:r w:rsidR="00A10238">
        <w:rPr>
          <w:rFonts w:ascii="Times" w:hAnsi="Times" w:cs="B Zar"/>
          <w:sz w:val="22"/>
          <w:szCs w:val="26"/>
          <w:rtl/>
        </w:rPr>
        <w:t>ي</w:t>
      </w:r>
      <w:r w:rsidRPr="00FE2101">
        <w:rPr>
          <w:rFonts w:ascii="Times" w:hAnsi="Times" w:cs="B Zar"/>
          <w:sz w:val="22"/>
          <w:szCs w:val="26"/>
          <w:rtl/>
        </w:rPr>
        <w:t xml:space="preserve"> و تاب‌آور</w:t>
      </w:r>
      <w:r w:rsidR="00A10238">
        <w:rPr>
          <w:rFonts w:ascii="Times" w:hAnsi="Times" w:cs="B Zar"/>
          <w:sz w:val="22"/>
          <w:szCs w:val="26"/>
          <w:rtl/>
        </w:rPr>
        <w:t>ي</w:t>
      </w:r>
      <w:r w:rsidRPr="00FE2101">
        <w:rPr>
          <w:rFonts w:ascii="Times" w:hAnsi="Times" w:cs="B Zar"/>
          <w:sz w:val="22"/>
          <w:szCs w:val="26"/>
          <w:rtl/>
        </w:rPr>
        <w:t xml:space="preserve"> بطور معنادار</w:t>
      </w:r>
      <w:r w:rsidR="00A10238">
        <w:rPr>
          <w:rFonts w:ascii="Times" w:hAnsi="Times" w:cs="B Zar"/>
          <w:sz w:val="22"/>
          <w:szCs w:val="26"/>
          <w:rtl/>
        </w:rPr>
        <w:t>ي</w:t>
      </w:r>
      <w:r w:rsidRPr="00FE2101">
        <w:rPr>
          <w:rFonts w:ascii="Times" w:hAnsi="Times" w:cs="B Zar"/>
          <w:sz w:val="22"/>
          <w:szCs w:val="26"/>
          <w:rtl/>
        </w:rPr>
        <w:t xml:space="preserve"> قادر به پ</w:t>
      </w:r>
      <w:r w:rsidR="00A10238">
        <w:rPr>
          <w:rFonts w:ascii="Times" w:hAnsi="Times" w:cs="B Zar"/>
          <w:sz w:val="22"/>
          <w:szCs w:val="26"/>
          <w:rtl/>
        </w:rPr>
        <w:t>ي</w:t>
      </w:r>
      <w:r w:rsidRPr="00FE2101">
        <w:rPr>
          <w:rFonts w:ascii="Times" w:hAnsi="Times" w:cs="B Zar"/>
          <w:sz w:val="22"/>
          <w:szCs w:val="26"/>
          <w:rtl/>
        </w:rPr>
        <w:t>ش‌ب</w:t>
      </w:r>
      <w:r w:rsidR="00A10238">
        <w:rPr>
          <w:rFonts w:ascii="Times" w:hAnsi="Times" w:cs="B Zar"/>
          <w:sz w:val="22"/>
          <w:szCs w:val="26"/>
          <w:rtl/>
        </w:rPr>
        <w:t>ي</w:t>
      </w:r>
      <w:r w:rsidRPr="00FE2101">
        <w:rPr>
          <w:rFonts w:ascii="Times" w:hAnsi="Times" w:cs="B Zar"/>
          <w:sz w:val="22"/>
          <w:szCs w:val="26"/>
          <w:rtl/>
        </w:rPr>
        <w:t>ن</w:t>
      </w:r>
      <w:r w:rsidR="00A10238">
        <w:rPr>
          <w:rFonts w:ascii="Times" w:hAnsi="Times" w:cs="B Zar"/>
          <w:sz w:val="22"/>
          <w:szCs w:val="26"/>
          <w:rtl/>
        </w:rPr>
        <w:t>ي</w:t>
      </w:r>
      <w:r w:rsidRPr="00FE2101">
        <w:rPr>
          <w:rFonts w:ascii="Times" w:hAnsi="Times" w:cs="B Zar"/>
          <w:sz w:val="22"/>
          <w:szCs w:val="26"/>
          <w:rtl/>
        </w:rPr>
        <w:t xml:space="preserve"> ک</w:t>
      </w:r>
      <w:r w:rsidR="00A10238">
        <w:rPr>
          <w:rFonts w:ascii="Times" w:hAnsi="Times" w:cs="B Zar"/>
          <w:sz w:val="22"/>
          <w:szCs w:val="26"/>
          <w:rtl/>
        </w:rPr>
        <w:t>ي</w:t>
      </w:r>
      <w:r w:rsidRPr="00FE2101">
        <w:rPr>
          <w:rFonts w:ascii="Times" w:hAnsi="Times" w:cs="B Zar"/>
          <w:sz w:val="22"/>
          <w:szCs w:val="26"/>
          <w:rtl/>
        </w:rPr>
        <w:t>ف</w:t>
      </w:r>
      <w:r w:rsidR="00A10238">
        <w:rPr>
          <w:rFonts w:ascii="Times" w:hAnsi="Times" w:cs="B Zar"/>
          <w:sz w:val="22"/>
          <w:szCs w:val="26"/>
          <w:rtl/>
        </w:rPr>
        <w:t>ي</w:t>
      </w:r>
      <w:r w:rsidRPr="00FE2101">
        <w:rPr>
          <w:rFonts w:ascii="Times" w:hAnsi="Times" w:cs="B Zar"/>
          <w:sz w:val="22"/>
          <w:szCs w:val="26"/>
          <w:rtl/>
        </w:rPr>
        <w:t>ت زندگ</w:t>
      </w:r>
      <w:r w:rsidR="00A10238">
        <w:rPr>
          <w:rFonts w:ascii="Times" w:hAnsi="Times" w:cs="B Zar"/>
          <w:sz w:val="22"/>
          <w:szCs w:val="26"/>
          <w:rtl/>
        </w:rPr>
        <w:t>ي</w:t>
      </w:r>
      <w:r w:rsidRPr="00FE2101">
        <w:rPr>
          <w:rFonts w:ascii="Times" w:hAnsi="Times" w:cs="B Zar"/>
          <w:sz w:val="22"/>
          <w:szCs w:val="26"/>
          <w:rtl/>
        </w:rPr>
        <w:t xml:space="preserve"> بازنشستگان م</w:t>
      </w:r>
      <w:r w:rsidR="00A10238">
        <w:rPr>
          <w:rFonts w:ascii="Times" w:hAnsi="Times" w:cs="B Zar"/>
          <w:sz w:val="22"/>
          <w:szCs w:val="26"/>
          <w:rtl/>
        </w:rPr>
        <w:t>ي</w:t>
      </w:r>
      <w:r w:rsidRPr="00FE2101">
        <w:rPr>
          <w:rFonts w:ascii="Times" w:hAnsi="Times" w:cs="B Zar"/>
          <w:sz w:val="22"/>
          <w:szCs w:val="26"/>
          <w:rtl/>
        </w:rPr>
        <w:t>‌باشند</w:t>
      </w:r>
      <w:r>
        <w:rPr>
          <w:rFonts w:ascii="Times" w:hAnsi="Times" w:cs="B Zar" w:hint="cs"/>
          <w:sz w:val="22"/>
          <w:szCs w:val="26"/>
          <w:rtl/>
        </w:rPr>
        <w:t>.</w:t>
      </w:r>
    </w:p>
    <w:p w14:paraId="40A4F2FB" w14:textId="77777777" w:rsidR="002A3A30" w:rsidRDefault="00EE660E" w:rsidP="00753FD2">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lastRenderedPageBreak/>
        <w:t>در سطح خارج از کشور ن</w:t>
      </w:r>
      <w:r w:rsidR="00A10238">
        <w:rPr>
          <w:rFonts w:ascii="Times" w:hAnsi="Times" w:cs="B Zar" w:hint="cs"/>
          <w:sz w:val="22"/>
          <w:szCs w:val="26"/>
          <w:rtl/>
        </w:rPr>
        <w:t>ي</w:t>
      </w:r>
      <w:r>
        <w:rPr>
          <w:rFonts w:ascii="Times" w:hAnsi="Times" w:cs="B Zar" w:hint="cs"/>
          <w:sz w:val="22"/>
          <w:szCs w:val="26"/>
          <w:rtl/>
        </w:rPr>
        <w:t>ز با مطالعات وس</w:t>
      </w:r>
      <w:r w:rsidR="00A10238">
        <w:rPr>
          <w:rFonts w:ascii="Times" w:hAnsi="Times" w:cs="B Zar" w:hint="cs"/>
          <w:sz w:val="22"/>
          <w:szCs w:val="26"/>
          <w:rtl/>
        </w:rPr>
        <w:t>ي</w:t>
      </w:r>
      <w:r>
        <w:rPr>
          <w:rFonts w:ascii="Times" w:hAnsi="Times" w:cs="B Zar" w:hint="cs"/>
          <w:sz w:val="22"/>
          <w:szCs w:val="26"/>
          <w:rtl/>
        </w:rPr>
        <w:t>ع</w:t>
      </w:r>
      <w:r w:rsidR="00A10238">
        <w:rPr>
          <w:rFonts w:ascii="Times" w:hAnsi="Times" w:cs="B Zar" w:hint="cs"/>
          <w:sz w:val="22"/>
          <w:szCs w:val="26"/>
          <w:rtl/>
        </w:rPr>
        <w:t>ي</w:t>
      </w:r>
      <w:r>
        <w:rPr>
          <w:rFonts w:ascii="Times" w:hAnsi="Times" w:cs="B Zar" w:hint="cs"/>
          <w:sz w:val="22"/>
          <w:szCs w:val="26"/>
          <w:rtl/>
        </w:rPr>
        <w:t xml:space="preserve"> در زم</w:t>
      </w:r>
      <w:r w:rsidR="00A10238">
        <w:rPr>
          <w:rFonts w:ascii="Times" w:hAnsi="Times" w:cs="B Zar" w:hint="cs"/>
          <w:sz w:val="22"/>
          <w:szCs w:val="26"/>
          <w:rtl/>
        </w:rPr>
        <w:t>ي</w:t>
      </w:r>
      <w:r>
        <w:rPr>
          <w:rFonts w:ascii="Times" w:hAnsi="Times" w:cs="B Zar" w:hint="cs"/>
          <w:sz w:val="22"/>
          <w:szCs w:val="26"/>
          <w:rtl/>
        </w:rPr>
        <w:t>نة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بازنشستگان مواجه</w:t>
      </w:r>
      <w:r w:rsidR="00A10238">
        <w:rPr>
          <w:rFonts w:ascii="Times" w:hAnsi="Times" w:cs="B Zar" w:hint="cs"/>
          <w:sz w:val="22"/>
          <w:szCs w:val="26"/>
          <w:rtl/>
        </w:rPr>
        <w:t>ي</w:t>
      </w:r>
      <w:r>
        <w:rPr>
          <w:rFonts w:ascii="Times" w:hAnsi="Times" w:cs="B Zar" w:hint="cs"/>
          <w:sz w:val="22"/>
          <w:szCs w:val="26"/>
          <w:rtl/>
        </w:rPr>
        <w:t>م که در ا</w:t>
      </w:r>
      <w:r w:rsidR="00A10238">
        <w:rPr>
          <w:rFonts w:ascii="Times" w:hAnsi="Times" w:cs="B Zar" w:hint="cs"/>
          <w:sz w:val="22"/>
          <w:szCs w:val="26"/>
          <w:rtl/>
        </w:rPr>
        <w:t>ي</w:t>
      </w:r>
      <w:r>
        <w:rPr>
          <w:rFonts w:ascii="Times" w:hAnsi="Times" w:cs="B Zar" w:hint="cs"/>
          <w:sz w:val="22"/>
          <w:szCs w:val="26"/>
          <w:rtl/>
        </w:rPr>
        <w:t>ن قسمت به برخ</w:t>
      </w:r>
      <w:r w:rsidR="00A10238">
        <w:rPr>
          <w:rFonts w:ascii="Times" w:hAnsi="Times" w:cs="B Zar" w:hint="cs"/>
          <w:sz w:val="22"/>
          <w:szCs w:val="26"/>
          <w:rtl/>
        </w:rPr>
        <w:t>ي</w:t>
      </w:r>
      <w:r>
        <w:rPr>
          <w:rFonts w:ascii="Times" w:hAnsi="Times" w:cs="B Zar" w:hint="cs"/>
          <w:sz w:val="22"/>
          <w:szCs w:val="26"/>
          <w:rtl/>
        </w:rPr>
        <w:t xml:space="preserve"> از مهمتر</w:t>
      </w:r>
      <w:r w:rsidR="00A10238">
        <w:rPr>
          <w:rFonts w:ascii="Times" w:hAnsi="Times" w:cs="B Zar" w:hint="cs"/>
          <w:sz w:val="22"/>
          <w:szCs w:val="26"/>
          <w:rtl/>
        </w:rPr>
        <w:t>ي</w:t>
      </w:r>
      <w:r>
        <w:rPr>
          <w:rFonts w:ascii="Times" w:hAnsi="Times" w:cs="B Zar" w:hint="cs"/>
          <w:sz w:val="22"/>
          <w:szCs w:val="26"/>
          <w:rtl/>
        </w:rPr>
        <w:t>ن آنها اشاره م</w:t>
      </w:r>
      <w:r w:rsidR="00A10238">
        <w:rPr>
          <w:rFonts w:ascii="Times" w:hAnsi="Times" w:cs="B Zar" w:hint="cs"/>
          <w:sz w:val="22"/>
          <w:szCs w:val="26"/>
          <w:rtl/>
        </w:rPr>
        <w:t>ي</w:t>
      </w:r>
      <w:r>
        <w:rPr>
          <w:rFonts w:ascii="Times" w:hAnsi="Times" w:cs="B Zar" w:hint="cs"/>
          <w:sz w:val="22"/>
          <w:szCs w:val="26"/>
          <w:rtl/>
        </w:rPr>
        <w:t>‌شود. برا</w:t>
      </w:r>
      <w:r w:rsidR="00A10238">
        <w:rPr>
          <w:rFonts w:ascii="Times" w:hAnsi="Times" w:cs="B Zar" w:hint="cs"/>
          <w:sz w:val="22"/>
          <w:szCs w:val="26"/>
          <w:rtl/>
        </w:rPr>
        <w:t>ي</w:t>
      </w:r>
      <w:r>
        <w:rPr>
          <w:rFonts w:ascii="Times" w:hAnsi="Times" w:cs="B Zar" w:hint="cs"/>
          <w:sz w:val="22"/>
          <w:szCs w:val="26"/>
          <w:rtl/>
        </w:rPr>
        <w:t xml:space="preserve"> مثال، </w:t>
      </w:r>
      <w:r w:rsidR="002A3A30">
        <w:rPr>
          <w:rFonts w:ascii="Times" w:hAnsi="Times" w:cs="B Zar" w:hint="cs"/>
          <w:sz w:val="22"/>
          <w:szCs w:val="26"/>
          <w:rtl/>
        </w:rPr>
        <w:t>تاکِت</w:t>
      </w:r>
      <w:r w:rsidR="002A3A30" w:rsidRPr="0063472E">
        <w:rPr>
          <w:rStyle w:val="FootnoteReference"/>
          <w:rFonts w:cs="B Zar"/>
          <w:sz w:val="22"/>
          <w:rtl/>
        </w:rPr>
        <w:footnoteReference w:id="14"/>
      </w:r>
      <w:r w:rsidR="002A3A30">
        <w:rPr>
          <w:rFonts w:ascii="Times" w:hAnsi="Times" w:cs="B Zar" w:hint="cs"/>
          <w:sz w:val="22"/>
          <w:szCs w:val="26"/>
          <w:rtl/>
        </w:rPr>
        <w:t xml:space="preserve"> (</w:t>
      </w:r>
      <w:r w:rsidR="002A3A30">
        <w:rPr>
          <w:rFonts w:ascii="Times" w:hAnsi="Times" w:cs="B Zar"/>
          <w:sz w:val="22"/>
          <w:szCs w:val="26"/>
        </w:rPr>
        <w:t>2001</w:t>
      </w:r>
      <w:r w:rsidR="002A3A30">
        <w:rPr>
          <w:rFonts w:ascii="Times" w:hAnsi="Times" w:cs="B Zar" w:hint="cs"/>
          <w:sz w:val="22"/>
          <w:szCs w:val="26"/>
          <w:rtl/>
        </w:rPr>
        <w:t>) به مطالعة عوامل مرتبط با رضا</w:t>
      </w:r>
      <w:r w:rsidR="00213056">
        <w:rPr>
          <w:rFonts w:ascii="Times" w:hAnsi="Times" w:cs="B Zar" w:hint="cs"/>
          <w:sz w:val="22"/>
          <w:szCs w:val="26"/>
          <w:rtl/>
        </w:rPr>
        <w:t>ي</w:t>
      </w:r>
      <w:r w:rsidR="002A3A30">
        <w:rPr>
          <w:rFonts w:ascii="Times" w:hAnsi="Times" w:cs="B Zar" w:hint="cs"/>
          <w:sz w:val="22"/>
          <w:szCs w:val="26"/>
          <w:rtl/>
        </w:rPr>
        <w:t>ت از زندگ</w:t>
      </w:r>
      <w:r w:rsidR="00213056">
        <w:rPr>
          <w:rFonts w:ascii="Times" w:hAnsi="Times" w:cs="B Zar" w:hint="cs"/>
          <w:sz w:val="22"/>
          <w:szCs w:val="26"/>
          <w:rtl/>
        </w:rPr>
        <w:t>ي</w:t>
      </w:r>
      <w:r w:rsidR="002A3A30">
        <w:rPr>
          <w:rFonts w:ascii="Times" w:hAnsi="Times" w:cs="B Zar" w:hint="cs"/>
          <w:sz w:val="22"/>
          <w:szCs w:val="26"/>
          <w:rtl/>
        </w:rPr>
        <w:t xml:space="preserve"> در ب</w:t>
      </w:r>
      <w:r w:rsidR="00213056">
        <w:rPr>
          <w:rFonts w:ascii="Times" w:hAnsi="Times" w:cs="B Zar" w:hint="cs"/>
          <w:sz w:val="22"/>
          <w:szCs w:val="26"/>
          <w:rtl/>
        </w:rPr>
        <w:t>ي</w:t>
      </w:r>
      <w:r w:rsidR="002A3A30">
        <w:rPr>
          <w:rFonts w:ascii="Times" w:hAnsi="Times" w:cs="B Zar" w:hint="cs"/>
          <w:sz w:val="22"/>
          <w:szCs w:val="26"/>
          <w:rtl/>
        </w:rPr>
        <w:t>ن 144 نفر از بازنشستگان بالا</w:t>
      </w:r>
      <w:r w:rsidR="00213056">
        <w:rPr>
          <w:rFonts w:ascii="Times" w:hAnsi="Times" w:cs="B Zar" w:hint="cs"/>
          <w:sz w:val="22"/>
          <w:szCs w:val="26"/>
          <w:rtl/>
        </w:rPr>
        <w:t>ي</w:t>
      </w:r>
      <w:r w:rsidR="002A3A30">
        <w:rPr>
          <w:rFonts w:ascii="Times" w:hAnsi="Times" w:cs="B Zar" w:hint="cs"/>
          <w:sz w:val="22"/>
          <w:szCs w:val="26"/>
          <w:rtl/>
        </w:rPr>
        <w:t xml:space="preserve"> 65 سال، براساس متغ</w:t>
      </w:r>
      <w:r w:rsidR="00213056">
        <w:rPr>
          <w:rFonts w:ascii="Times" w:hAnsi="Times" w:cs="B Zar" w:hint="cs"/>
          <w:sz w:val="22"/>
          <w:szCs w:val="26"/>
          <w:rtl/>
        </w:rPr>
        <w:t>ي</w:t>
      </w:r>
      <w:r w:rsidR="002A3A30">
        <w:rPr>
          <w:rFonts w:ascii="Times" w:hAnsi="Times" w:cs="B Zar" w:hint="cs"/>
          <w:sz w:val="22"/>
          <w:szCs w:val="26"/>
          <w:rtl/>
        </w:rPr>
        <w:t>رها</w:t>
      </w:r>
      <w:r w:rsidR="00213056">
        <w:rPr>
          <w:rFonts w:ascii="Times" w:hAnsi="Times" w:cs="B Zar" w:hint="cs"/>
          <w:sz w:val="22"/>
          <w:szCs w:val="26"/>
          <w:rtl/>
        </w:rPr>
        <w:t>ي</w:t>
      </w:r>
      <w:r w:rsidR="002A3A30">
        <w:rPr>
          <w:rFonts w:ascii="Times" w:hAnsi="Times" w:cs="B Zar" w:hint="cs"/>
          <w:sz w:val="22"/>
          <w:szCs w:val="26"/>
          <w:rtl/>
        </w:rPr>
        <w:t xml:space="preserve"> عزت نفس، </w:t>
      </w:r>
      <w:r w:rsidR="00AC003F">
        <w:rPr>
          <w:rFonts w:ascii="Times" w:hAnsi="Times" w:cs="B Zar" w:hint="cs"/>
          <w:sz w:val="22"/>
          <w:szCs w:val="26"/>
          <w:rtl/>
        </w:rPr>
        <w:t>روح</w:t>
      </w:r>
      <w:r w:rsidR="00213056">
        <w:rPr>
          <w:rFonts w:ascii="Times" w:hAnsi="Times" w:cs="B Zar" w:hint="cs"/>
          <w:sz w:val="22"/>
          <w:szCs w:val="26"/>
          <w:rtl/>
        </w:rPr>
        <w:t>ي</w:t>
      </w:r>
      <w:r w:rsidR="00AC003F">
        <w:rPr>
          <w:rFonts w:ascii="Times" w:hAnsi="Times" w:cs="B Zar" w:hint="cs"/>
          <w:sz w:val="22"/>
          <w:szCs w:val="26"/>
          <w:rtl/>
        </w:rPr>
        <w:t>ه</w:t>
      </w:r>
      <w:r w:rsidR="002A3A30">
        <w:rPr>
          <w:rFonts w:ascii="Times" w:hAnsi="Times" w:cs="B Zar" w:hint="cs"/>
          <w:sz w:val="22"/>
          <w:szCs w:val="26"/>
          <w:rtl/>
        </w:rPr>
        <w:t>، افسردگ</w:t>
      </w:r>
      <w:r w:rsidR="00213056">
        <w:rPr>
          <w:rFonts w:ascii="Times" w:hAnsi="Times" w:cs="B Zar" w:hint="cs"/>
          <w:sz w:val="22"/>
          <w:szCs w:val="26"/>
          <w:rtl/>
        </w:rPr>
        <w:t>ي</w:t>
      </w:r>
      <w:r w:rsidR="002A3A30">
        <w:rPr>
          <w:rFonts w:ascii="Times" w:hAnsi="Times" w:cs="B Zar" w:hint="cs"/>
          <w:sz w:val="22"/>
          <w:szCs w:val="26"/>
          <w:rtl/>
        </w:rPr>
        <w:t xml:space="preserve"> و و</w:t>
      </w:r>
      <w:r w:rsidR="00213056">
        <w:rPr>
          <w:rFonts w:ascii="Times" w:hAnsi="Times" w:cs="B Zar" w:hint="cs"/>
          <w:sz w:val="22"/>
          <w:szCs w:val="26"/>
          <w:rtl/>
        </w:rPr>
        <w:t>ي</w:t>
      </w:r>
      <w:r w:rsidR="002A3A30">
        <w:rPr>
          <w:rFonts w:ascii="Times" w:hAnsi="Times" w:cs="B Zar" w:hint="cs"/>
          <w:sz w:val="22"/>
          <w:szCs w:val="26"/>
          <w:rtl/>
        </w:rPr>
        <w:t>ژگ</w:t>
      </w:r>
      <w:r w:rsidR="00213056">
        <w:rPr>
          <w:rFonts w:ascii="Times" w:hAnsi="Times" w:cs="B Zar" w:hint="cs"/>
          <w:sz w:val="22"/>
          <w:szCs w:val="26"/>
          <w:rtl/>
        </w:rPr>
        <w:t>ي</w:t>
      </w:r>
      <w:r w:rsidR="002A3A30">
        <w:rPr>
          <w:rFonts w:ascii="Times" w:hAnsi="Times" w:cs="B Zar" w:hint="cs"/>
          <w:sz w:val="22"/>
          <w:szCs w:val="26"/>
          <w:rtl/>
        </w:rPr>
        <w:t>‌ها</w:t>
      </w:r>
      <w:r w:rsidR="00213056">
        <w:rPr>
          <w:rFonts w:ascii="Times" w:hAnsi="Times" w:cs="B Zar" w:hint="cs"/>
          <w:sz w:val="22"/>
          <w:szCs w:val="26"/>
          <w:rtl/>
        </w:rPr>
        <w:t>ي</w:t>
      </w:r>
      <w:r w:rsidR="002A3A30">
        <w:rPr>
          <w:rFonts w:ascii="Times" w:hAnsi="Times" w:cs="B Zar" w:hint="cs"/>
          <w:sz w:val="22"/>
          <w:szCs w:val="26"/>
          <w:rtl/>
        </w:rPr>
        <w:t xml:space="preserve"> دموگراف</w:t>
      </w:r>
      <w:r w:rsidR="00213056">
        <w:rPr>
          <w:rFonts w:ascii="Times" w:hAnsi="Times" w:cs="B Zar" w:hint="cs"/>
          <w:sz w:val="22"/>
          <w:szCs w:val="26"/>
          <w:rtl/>
        </w:rPr>
        <w:t>ي</w:t>
      </w:r>
      <w:r w:rsidR="002A3A30">
        <w:rPr>
          <w:rFonts w:ascii="Times" w:hAnsi="Times" w:cs="B Zar" w:hint="cs"/>
          <w:sz w:val="22"/>
          <w:szCs w:val="26"/>
          <w:rtl/>
        </w:rPr>
        <w:t>ک پرداخت و در</w:t>
      </w:r>
      <w:r w:rsidR="00213056">
        <w:rPr>
          <w:rFonts w:ascii="Times" w:hAnsi="Times" w:cs="B Zar" w:hint="cs"/>
          <w:sz w:val="22"/>
          <w:szCs w:val="26"/>
          <w:rtl/>
        </w:rPr>
        <w:t>ي</w:t>
      </w:r>
      <w:r w:rsidR="002A3A30">
        <w:rPr>
          <w:rFonts w:ascii="Times" w:hAnsi="Times" w:cs="B Zar" w:hint="cs"/>
          <w:sz w:val="22"/>
          <w:szCs w:val="26"/>
          <w:rtl/>
        </w:rPr>
        <w:t xml:space="preserve">افت که </w:t>
      </w:r>
      <w:r w:rsidR="00AC003F">
        <w:rPr>
          <w:rFonts w:ascii="Times" w:hAnsi="Times" w:cs="B Zar" w:hint="cs"/>
          <w:sz w:val="22"/>
          <w:szCs w:val="26"/>
          <w:rtl/>
        </w:rPr>
        <w:t>زنان و مردان در پاسخ‌شان نسبت به رضا</w:t>
      </w:r>
      <w:r w:rsidR="00213056">
        <w:rPr>
          <w:rFonts w:ascii="Times" w:hAnsi="Times" w:cs="B Zar" w:hint="cs"/>
          <w:sz w:val="22"/>
          <w:szCs w:val="26"/>
          <w:rtl/>
        </w:rPr>
        <w:t>ي</w:t>
      </w:r>
      <w:r w:rsidR="00AC003F">
        <w:rPr>
          <w:rFonts w:ascii="Times" w:hAnsi="Times" w:cs="B Zar" w:hint="cs"/>
          <w:sz w:val="22"/>
          <w:szCs w:val="26"/>
          <w:rtl/>
        </w:rPr>
        <w:t>ت از زندگ</w:t>
      </w:r>
      <w:r w:rsidR="00213056">
        <w:rPr>
          <w:rFonts w:ascii="Times" w:hAnsi="Times" w:cs="B Zar" w:hint="cs"/>
          <w:sz w:val="22"/>
          <w:szCs w:val="26"/>
          <w:rtl/>
        </w:rPr>
        <w:t>ي</w:t>
      </w:r>
      <w:r w:rsidR="00AC003F">
        <w:rPr>
          <w:rFonts w:ascii="Times" w:hAnsi="Times" w:cs="B Zar" w:hint="cs"/>
          <w:sz w:val="22"/>
          <w:szCs w:val="26"/>
          <w:rtl/>
        </w:rPr>
        <w:t>، عزت نفس، روح</w:t>
      </w:r>
      <w:r w:rsidR="00213056">
        <w:rPr>
          <w:rFonts w:ascii="Times" w:hAnsi="Times" w:cs="B Zar" w:hint="cs"/>
          <w:sz w:val="22"/>
          <w:szCs w:val="26"/>
          <w:rtl/>
        </w:rPr>
        <w:t>ي</w:t>
      </w:r>
      <w:r w:rsidR="00AC003F">
        <w:rPr>
          <w:rFonts w:ascii="Times" w:hAnsi="Times" w:cs="B Zar" w:hint="cs"/>
          <w:sz w:val="22"/>
          <w:szCs w:val="26"/>
          <w:rtl/>
        </w:rPr>
        <w:t>ه و افسردگ</w:t>
      </w:r>
      <w:r w:rsidR="00213056">
        <w:rPr>
          <w:rFonts w:ascii="Times" w:hAnsi="Times" w:cs="B Zar" w:hint="cs"/>
          <w:sz w:val="22"/>
          <w:szCs w:val="26"/>
          <w:rtl/>
        </w:rPr>
        <w:t>ي</w:t>
      </w:r>
      <w:r w:rsidR="00AC003F">
        <w:rPr>
          <w:rFonts w:ascii="Times" w:hAnsi="Times" w:cs="B Zar" w:hint="cs"/>
          <w:sz w:val="22"/>
          <w:szCs w:val="26"/>
          <w:rtl/>
        </w:rPr>
        <w:t xml:space="preserve"> تفاوت</w:t>
      </w:r>
      <w:r w:rsidR="00213056">
        <w:rPr>
          <w:rFonts w:ascii="Times" w:hAnsi="Times" w:cs="B Zar" w:hint="cs"/>
          <w:sz w:val="22"/>
          <w:szCs w:val="26"/>
          <w:rtl/>
        </w:rPr>
        <w:t>ي</w:t>
      </w:r>
      <w:r w:rsidR="00AC003F">
        <w:rPr>
          <w:rFonts w:ascii="Times" w:hAnsi="Times" w:cs="B Zar" w:hint="cs"/>
          <w:sz w:val="22"/>
          <w:szCs w:val="26"/>
          <w:rtl/>
        </w:rPr>
        <w:t xml:space="preserve"> با هم ندارند. همچن</w:t>
      </w:r>
      <w:r w:rsidR="00213056">
        <w:rPr>
          <w:rFonts w:ascii="Times" w:hAnsi="Times" w:cs="B Zar" w:hint="cs"/>
          <w:sz w:val="22"/>
          <w:szCs w:val="26"/>
          <w:rtl/>
        </w:rPr>
        <w:t>ي</w:t>
      </w:r>
      <w:r w:rsidR="00AC003F">
        <w:rPr>
          <w:rFonts w:ascii="Times" w:hAnsi="Times" w:cs="B Zar" w:hint="cs"/>
          <w:sz w:val="22"/>
          <w:szCs w:val="26"/>
          <w:rtl/>
        </w:rPr>
        <w:t>ن، رضا</w:t>
      </w:r>
      <w:r w:rsidR="00213056">
        <w:rPr>
          <w:rFonts w:ascii="Times" w:hAnsi="Times" w:cs="B Zar" w:hint="cs"/>
          <w:sz w:val="22"/>
          <w:szCs w:val="26"/>
          <w:rtl/>
        </w:rPr>
        <w:t>ي</w:t>
      </w:r>
      <w:r w:rsidR="00AC003F">
        <w:rPr>
          <w:rFonts w:ascii="Times" w:hAnsi="Times" w:cs="B Zar" w:hint="cs"/>
          <w:sz w:val="22"/>
          <w:szCs w:val="26"/>
          <w:rtl/>
        </w:rPr>
        <w:t>ت از زندگ</w:t>
      </w:r>
      <w:r w:rsidR="00213056">
        <w:rPr>
          <w:rFonts w:ascii="Times" w:hAnsi="Times" w:cs="B Zar" w:hint="cs"/>
          <w:sz w:val="22"/>
          <w:szCs w:val="26"/>
          <w:rtl/>
        </w:rPr>
        <w:t>ي</w:t>
      </w:r>
      <w:r w:rsidR="00AC003F">
        <w:rPr>
          <w:rFonts w:ascii="Times" w:hAnsi="Times" w:cs="B Zar" w:hint="cs"/>
          <w:sz w:val="22"/>
          <w:szCs w:val="26"/>
          <w:rtl/>
        </w:rPr>
        <w:t xml:space="preserve"> در آن دسته از بازنشستگان</w:t>
      </w:r>
      <w:r w:rsidR="00213056">
        <w:rPr>
          <w:rFonts w:ascii="Times" w:hAnsi="Times" w:cs="B Zar" w:hint="cs"/>
          <w:sz w:val="22"/>
          <w:szCs w:val="26"/>
          <w:rtl/>
        </w:rPr>
        <w:t>ي</w:t>
      </w:r>
      <w:r w:rsidR="00AC003F">
        <w:rPr>
          <w:rFonts w:ascii="Times" w:hAnsi="Times" w:cs="B Zar" w:hint="cs"/>
          <w:sz w:val="22"/>
          <w:szCs w:val="26"/>
          <w:rtl/>
        </w:rPr>
        <w:t xml:space="preserve"> بالاست که افسرده نباشند، در سن</w:t>
      </w:r>
      <w:r w:rsidR="00213056">
        <w:rPr>
          <w:rFonts w:ascii="Times" w:hAnsi="Times" w:cs="B Zar" w:hint="cs"/>
          <w:sz w:val="22"/>
          <w:szCs w:val="26"/>
          <w:rtl/>
        </w:rPr>
        <w:t>ي</w:t>
      </w:r>
      <w:r w:rsidR="00AC003F">
        <w:rPr>
          <w:rFonts w:ascii="Times" w:hAnsi="Times" w:cs="B Zar" w:hint="cs"/>
          <w:sz w:val="22"/>
          <w:szCs w:val="26"/>
          <w:rtl/>
        </w:rPr>
        <w:t>ن کم بازنشسته شوند، متأهل باشند، واجد تحص</w:t>
      </w:r>
      <w:r w:rsidR="00213056">
        <w:rPr>
          <w:rFonts w:ascii="Times" w:hAnsi="Times" w:cs="B Zar" w:hint="cs"/>
          <w:sz w:val="22"/>
          <w:szCs w:val="26"/>
          <w:rtl/>
        </w:rPr>
        <w:t>ي</w:t>
      </w:r>
      <w:r w:rsidR="00AC003F">
        <w:rPr>
          <w:rFonts w:ascii="Times" w:hAnsi="Times" w:cs="B Zar" w:hint="cs"/>
          <w:sz w:val="22"/>
          <w:szCs w:val="26"/>
          <w:rtl/>
        </w:rPr>
        <w:t>لات دانشگاه</w:t>
      </w:r>
      <w:r w:rsidR="00213056">
        <w:rPr>
          <w:rFonts w:ascii="Times" w:hAnsi="Times" w:cs="B Zar" w:hint="cs"/>
          <w:sz w:val="22"/>
          <w:szCs w:val="26"/>
          <w:rtl/>
        </w:rPr>
        <w:t>ي</w:t>
      </w:r>
      <w:r w:rsidR="00AC003F">
        <w:rPr>
          <w:rFonts w:ascii="Times" w:hAnsi="Times" w:cs="B Zar" w:hint="cs"/>
          <w:sz w:val="22"/>
          <w:szCs w:val="26"/>
          <w:rtl/>
        </w:rPr>
        <w:t xml:space="preserve"> باشند، در کارها</w:t>
      </w:r>
      <w:r w:rsidR="00213056">
        <w:rPr>
          <w:rFonts w:ascii="Times" w:hAnsi="Times" w:cs="B Zar" w:hint="cs"/>
          <w:sz w:val="22"/>
          <w:szCs w:val="26"/>
          <w:rtl/>
        </w:rPr>
        <w:t>ي</w:t>
      </w:r>
      <w:r w:rsidR="00AC003F">
        <w:rPr>
          <w:rFonts w:ascii="Times" w:hAnsi="Times" w:cs="B Zar" w:hint="cs"/>
          <w:sz w:val="22"/>
          <w:szCs w:val="26"/>
          <w:rtl/>
        </w:rPr>
        <w:t xml:space="preserve"> داوطلبانه فعال باشند، از سلامت کاف</w:t>
      </w:r>
      <w:r w:rsidR="00213056">
        <w:rPr>
          <w:rFonts w:ascii="Times" w:hAnsi="Times" w:cs="B Zar" w:hint="cs"/>
          <w:sz w:val="22"/>
          <w:szCs w:val="26"/>
          <w:rtl/>
        </w:rPr>
        <w:t>ي</w:t>
      </w:r>
      <w:r w:rsidR="00AC003F">
        <w:rPr>
          <w:rFonts w:ascii="Times" w:hAnsi="Times" w:cs="B Zar" w:hint="cs"/>
          <w:sz w:val="22"/>
          <w:szCs w:val="26"/>
          <w:rtl/>
        </w:rPr>
        <w:t xml:space="preserve"> برخوردار باشند و شغل آنها تمام‌وقت بوده باشد. </w:t>
      </w:r>
    </w:p>
    <w:p w14:paraId="130A587C" w14:textId="77777777" w:rsidR="00EE660E" w:rsidRDefault="00C3790F" w:rsidP="00BD6886">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آلوانرگا، ک</w:t>
      </w:r>
      <w:r w:rsidR="00A10238">
        <w:rPr>
          <w:rFonts w:ascii="Times" w:hAnsi="Times" w:cs="B Zar" w:hint="cs"/>
          <w:sz w:val="22"/>
          <w:szCs w:val="26"/>
          <w:rtl/>
        </w:rPr>
        <w:t>ي</w:t>
      </w:r>
      <w:r>
        <w:rPr>
          <w:rFonts w:ascii="Times" w:hAnsi="Times" w:cs="B Zar" w:hint="cs"/>
          <w:sz w:val="22"/>
          <w:szCs w:val="26"/>
          <w:rtl/>
        </w:rPr>
        <w:t>ان، ب</w:t>
      </w:r>
      <w:r w:rsidR="00A10238">
        <w:rPr>
          <w:rFonts w:ascii="Times" w:hAnsi="Times" w:cs="B Zar" w:hint="cs"/>
          <w:sz w:val="22"/>
          <w:szCs w:val="26"/>
          <w:rtl/>
        </w:rPr>
        <w:t>ي</w:t>
      </w:r>
      <w:r>
        <w:rPr>
          <w:rFonts w:ascii="Times" w:hAnsi="Times" w:cs="B Zar" w:hint="cs"/>
          <w:sz w:val="22"/>
          <w:szCs w:val="26"/>
          <w:rtl/>
        </w:rPr>
        <w:t>تِنکورت و واندرل</w:t>
      </w:r>
      <w:r w:rsidR="00A10238">
        <w:rPr>
          <w:rFonts w:ascii="Times" w:hAnsi="Times" w:cs="B Zar" w:hint="cs"/>
          <w:sz w:val="22"/>
          <w:szCs w:val="26"/>
          <w:rtl/>
        </w:rPr>
        <w:t>ي</w:t>
      </w:r>
      <w:r w:rsidRPr="0063472E">
        <w:rPr>
          <w:rStyle w:val="FootnoteReference"/>
          <w:rFonts w:cs="B Zar"/>
          <w:sz w:val="22"/>
          <w:rtl/>
        </w:rPr>
        <w:footnoteReference w:id="15"/>
      </w:r>
      <w:r>
        <w:rPr>
          <w:rFonts w:ascii="Times" w:hAnsi="Times" w:cs="B Zar" w:hint="cs"/>
          <w:sz w:val="22"/>
          <w:szCs w:val="26"/>
          <w:rtl/>
        </w:rPr>
        <w:t xml:space="preserve"> (</w:t>
      </w:r>
      <w:r>
        <w:rPr>
          <w:rFonts w:ascii="Times" w:hAnsi="Times" w:cs="B Zar"/>
          <w:sz w:val="22"/>
          <w:szCs w:val="26"/>
        </w:rPr>
        <w:t>2009</w:t>
      </w:r>
      <w:r>
        <w:rPr>
          <w:rFonts w:ascii="Times" w:hAnsi="Times" w:cs="B Zar" w:hint="cs"/>
          <w:sz w:val="22"/>
          <w:szCs w:val="26"/>
          <w:rtl/>
        </w:rPr>
        <w:t>) به مطالعة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 xml:space="preserve"> تجربة بازنشستگ</w:t>
      </w:r>
      <w:r w:rsidR="00A10238">
        <w:rPr>
          <w:rFonts w:ascii="Times" w:hAnsi="Times" w:cs="B Zar" w:hint="cs"/>
          <w:sz w:val="22"/>
          <w:szCs w:val="26"/>
          <w:rtl/>
        </w:rPr>
        <w:t>ي</w:t>
      </w:r>
      <w:r>
        <w:rPr>
          <w:rFonts w:ascii="Times" w:hAnsi="Times" w:cs="B Zar" w:hint="cs"/>
          <w:sz w:val="22"/>
          <w:szCs w:val="26"/>
          <w:rtl/>
        </w:rPr>
        <w:t xml:space="preserve"> در ب</w:t>
      </w:r>
      <w:r w:rsidR="00A10238">
        <w:rPr>
          <w:rFonts w:ascii="Times" w:hAnsi="Times" w:cs="B Zar" w:hint="cs"/>
          <w:sz w:val="22"/>
          <w:szCs w:val="26"/>
          <w:rtl/>
        </w:rPr>
        <w:t>ي</w:t>
      </w:r>
      <w:r>
        <w:rPr>
          <w:rFonts w:ascii="Times" w:hAnsi="Times" w:cs="B Zar" w:hint="cs"/>
          <w:sz w:val="22"/>
          <w:szCs w:val="26"/>
          <w:rtl/>
        </w:rPr>
        <w:t>ن بازنشستگان ب</w:t>
      </w:r>
      <w:r w:rsidR="00A10238">
        <w:rPr>
          <w:rFonts w:ascii="Times" w:hAnsi="Times" w:cs="B Zar" w:hint="cs"/>
          <w:sz w:val="22"/>
          <w:szCs w:val="26"/>
          <w:rtl/>
        </w:rPr>
        <w:t>ي</w:t>
      </w:r>
      <w:r>
        <w:rPr>
          <w:rFonts w:ascii="Times" w:hAnsi="Times" w:cs="B Zar" w:hint="cs"/>
          <w:sz w:val="22"/>
          <w:szCs w:val="26"/>
          <w:rtl/>
        </w:rPr>
        <w:t>مارستان</w:t>
      </w:r>
      <w:r w:rsidR="00A10238">
        <w:rPr>
          <w:rFonts w:ascii="Times" w:hAnsi="Times" w:cs="B Zar" w:hint="cs"/>
          <w:sz w:val="22"/>
          <w:szCs w:val="26"/>
          <w:rtl/>
        </w:rPr>
        <w:t>ي</w:t>
      </w:r>
      <w:r>
        <w:rPr>
          <w:rFonts w:ascii="Times" w:hAnsi="Times" w:cs="B Zar" w:hint="cs"/>
          <w:sz w:val="22"/>
          <w:szCs w:val="26"/>
          <w:rtl/>
        </w:rPr>
        <w:t xml:space="preserve"> در سائوپائولو و تأث</w:t>
      </w:r>
      <w:r w:rsidR="00A10238">
        <w:rPr>
          <w:rFonts w:ascii="Times" w:hAnsi="Times" w:cs="B Zar" w:hint="cs"/>
          <w:sz w:val="22"/>
          <w:szCs w:val="26"/>
          <w:rtl/>
        </w:rPr>
        <w:t>ي</w:t>
      </w:r>
      <w:r>
        <w:rPr>
          <w:rFonts w:ascii="Times" w:hAnsi="Times" w:cs="B Zar" w:hint="cs"/>
          <w:sz w:val="22"/>
          <w:szCs w:val="26"/>
          <w:rtl/>
        </w:rPr>
        <w:t>ر بازنشستگ</w:t>
      </w:r>
      <w:r w:rsidR="00A10238">
        <w:rPr>
          <w:rFonts w:ascii="Times" w:hAnsi="Times" w:cs="B Zar" w:hint="cs"/>
          <w:sz w:val="22"/>
          <w:szCs w:val="26"/>
          <w:rtl/>
        </w:rPr>
        <w:t>ي</w:t>
      </w:r>
      <w:r>
        <w:rPr>
          <w:rFonts w:ascii="Times" w:hAnsi="Times" w:cs="B Zar" w:hint="cs"/>
          <w:sz w:val="22"/>
          <w:szCs w:val="26"/>
          <w:rtl/>
        </w:rPr>
        <w:t xml:space="preserve"> بر ک</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ت زندگ</w:t>
      </w:r>
      <w:r w:rsidR="00A10238">
        <w:rPr>
          <w:rFonts w:ascii="Times" w:hAnsi="Times" w:cs="B Zar" w:hint="cs"/>
          <w:sz w:val="22"/>
          <w:szCs w:val="26"/>
          <w:rtl/>
        </w:rPr>
        <w:t>ي</w:t>
      </w:r>
      <w:r>
        <w:rPr>
          <w:rFonts w:ascii="Times" w:hAnsi="Times" w:cs="B Zar" w:hint="cs"/>
          <w:sz w:val="22"/>
          <w:szCs w:val="26"/>
          <w:rtl/>
        </w:rPr>
        <w:t xml:space="preserve"> آنها پرداختند. نتا</w:t>
      </w:r>
      <w:r w:rsidR="00A10238">
        <w:rPr>
          <w:rFonts w:ascii="Times" w:hAnsi="Times" w:cs="B Zar" w:hint="cs"/>
          <w:sz w:val="22"/>
          <w:szCs w:val="26"/>
          <w:rtl/>
        </w:rPr>
        <w:t>ي</w:t>
      </w:r>
      <w:r>
        <w:rPr>
          <w:rFonts w:ascii="Times" w:hAnsi="Times" w:cs="B Zar" w:hint="cs"/>
          <w:sz w:val="22"/>
          <w:szCs w:val="26"/>
          <w:rtl/>
        </w:rPr>
        <w:t>ج ا</w:t>
      </w:r>
      <w:r w:rsidR="00A10238">
        <w:rPr>
          <w:rFonts w:ascii="Times" w:hAnsi="Times" w:cs="B Zar" w:hint="cs"/>
          <w:sz w:val="22"/>
          <w:szCs w:val="26"/>
          <w:rtl/>
        </w:rPr>
        <w:t>ي</w:t>
      </w:r>
      <w:r>
        <w:rPr>
          <w:rFonts w:ascii="Times" w:hAnsi="Times" w:cs="B Zar" w:hint="cs"/>
          <w:sz w:val="22"/>
          <w:szCs w:val="26"/>
          <w:rtl/>
        </w:rPr>
        <w:t>ن مطالعه نشان</w:t>
      </w:r>
      <w:r w:rsidR="00BD6886">
        <w:rPr>
          <w:rFonts w:ascii="Times" w:hAnsi="Times" w:cs="B Zar" w:hint="cs"/>
          <w:sz w:val="22"/>
          <w:szCs w:val="26"/>
          <w:rtl/>
        </w:rPr>
        <w:t xml:space="preserve"> داد که افراد مورد مصاحبه نگرش مث</w:t>
      </w:r>
      <w:r>
        <w:rPr>
          <w:rFonts w:ascii="Times" w:hAnsi="Times" w:cs="B Zar" w:hint="cs"/>
          <w:sz w:val="22"/>
          <w:szCs w:val="26"/>
          <w:rtl/>
        </w:rPr>
        <w:t>بت</w:t>
      </w:r>
      <w:r w:rsidR="00A10238">
        <w:rPr>
          <w:rFonts w:ascii="Times" w:hAnsi="Times" w:cs="B Zar" w:hint="cs"/>
          <w:sz w:val="22"/>
          <w:szCs w:val="26"/>
          <w:rtl/>
        </w:rPr>
        <w:t>ي</w:t>
      </w:r>
      <w:r>
        <w:rPr>
          <w:rFonts w:ascii="Times" w:hAnsi="Times" w:cs="B Zar" w:hint="cs"/>
          <w:sz w:val="22"/>
          <w:szCs w:val="26"/>
          <w:rtl/>
        </w:rPr>
        <w:t xml:space="preserve"> نسبت به بازنشستگ</w:t>
      </w:r>
      <w:r w:rsidR="00A10238">
        <w:rPr>
          <w:rFonts w:ascii="Times" w:hAnsi="Times" w:cs="B Zar" w:hint="cs"/>
          <w:sz w:val="22"/>
          <w:szCs w:val="26"/>
          <w:rtl/>
        </w:rPr>
        <w:t>ي</w:t>
      </w:r>
      <w:r>
        <w:rPr>
          <w:rFonts w:ascii="Times" w:hAnsi="Times" w:cs="B Zar" w:hint="cs"/>
          <w:sz w:val="22"/>
          <w:szCs w:val="26"/>
          <w:rtl/>
        </w:rPr>
        <w:t xml:space="preserve"> داشتند. معنا</w:t>
      </w:r>
      <w:r w:rsidR="00A10238">
        <w:rPr>
          <w:rFonts w:ascii="Times" w:hAnsi="Times" w:cs="B Zar" w:hint="cs"/>
          <w:sz w:val="22"/>
          <w:szCs w:val="26"/>
          <w:rtl/>
        </w:rPr>
        <w:t>يي</w:t>
      </w:r>
      <w:r>
        <w:rPr>
          <w:rFonts w:ascii="Times" w:hAnsi="Times" w:cs="B Zar" w:hint="cs"/>
          <w:sz w:val="22"/>
          <w:szCs w:val="26"/>
          <w:rtl/>
        </w:rPr>
        <w:t xml:space="preserve"> که آنها به بازنشستگ</w:t>
      </w:r>
      <w:r w:rsidR="00A10238">
        <w:rPr>
          <w:rFonts w:ascii="Times" w:hAnsi="Times" w:cs="B Zar" w:hint="cs"/>
          <w:sz w:val="22"/>
          <w:szCs w:val="26"/>
          <w:rtl/>
        </w:rPr>
        <w:t>ي</w:t>
      </w:r>
      <w:r>
        <w:rPr>
          <w:rFonts w:ascii="Times" w:hAnsi="Times" w:cs="B Zar" w:hint="cs"/>
          <w:sz w:val="22"/>
          <w:szCs w:val="26"/>
          <w:rtl/>
        </w:rPr>
        <w:t xml:space="preserve"> و مهارت‌ها</w:t>
      </w:r>
      <w:r w:rsidR="00A10238">
        <w:rPr>
          <w:rFonts w:ascii="Times" w:hAnsi="Times" w:cs="B Zar" w:hint="cs"/>
          <w:sz w:val="22"/>
          <w:szCs w:val="26"/>
          <w:rtl/>
        </w:rPr>
        <w:t>ي</w:t>
      </w:r>
      <w:r>
        <w:rPr>
          <w:rFonts w:ascii="Times" w:hAnsi="Times" w:cs="B Zar" w:hint="cs"/>
          <w:sz w:val="22"/>
          <w:szCs w:val="26"/>
          <w:rtl/>
        </w:rPr>
        <w:t xml:space="preserve"> برنامه‌ر</w:t>
      </w:r>
      <w:r w:rsidR="00A10238">
        <w:rPr>
          <w:rFonts w:ascii="Times" w:hAnsi="Times" w:cs="B Zar" w:hint="cs"/>
          <w:sz w:val="22"/>
          <w:szCs w:val="26"/>
          <w:rtl/>
        </w:rPr>
        <w:t>ي</w:t>
      </w:r>
      <w:r>
        <w:rPr>
          <w:rFonts w:ascii="Times" w:hAnsi="Times" w:cs="B Zar" w:hint="cs"/>
          <w:sz w:val="22"/>
          <w:szCs w:val="26"/>
          <w:rtl/>
        </w:rPr>
        <w:t>ز</w:t>
      </w:r>
      <w:r w:rsidR="00A10238">
        <w:rPr>
          <w:rFonts w:ascii="Times" w:hAnsi="Times" w:cs="B Zar" w:hint="cs"/>
          <w:sz w:val="22"/>
          <w:szCs w:val="26"/>
          <w:rtl/>
        </w:rPr>
        <w:t>ي</w:t>
      </w:r>
      <w:r>
        <w:rPr>
          <w:rFonts w:ascii="Times" w:hAnsi="Times" w:cs="B Zar" w:hint="cs"/>
          <w:sz w:val="22"/>
          <w:szCs w:val="26"/>
          <w:rtl/>
        </w:rPr>
        <w:t xml:space="preserve"> م</w:t>
      </w:r>
      <w:r w:rsidR="00A10238">
        <w:rPr>
          <w:rFonts w:ascii="Times" w:hAnsi="Times" w:cs="B Zar" w:hint="cs"/>
          <w:sz w:val="22"/>
          <w:szCs w:val="26"/>
          <w:rtl/>
        </w:rPr>
        <w:t>ي</w:t>
      </w:r>
      <w:r>
        <w:rPr>
          <w:rFonts w:ascii="Times" w:hAnsi="Times" w:cs="B Zar" w:hint="cs"/>
          <w:sz w:val="22"/>
          <w:szCs w:val="26"/>
          <w:rtl/>
        </w:rPr>
        <w:t>‌دادند، برا</w:t>
      </w:r>
      <w:r w:rsidR="00A10238">
        <w:rPr>
          <w:rFonts w:ascii="Times" w:hAnsi="Times" w:cs="B Zar" w:hint="cs"/>
          <w:sz w:val="22"/>
          <w:szCs w:val="26"/>
          <w:rtl/>
        </w:rPr>
        <w:t>ي</w:t>
      </w:r>
      <w:r>
        <w:rPr>
          <w:rFonts w:ascii="Times" w:hAnsi="Times" w:cs="B Zar" w:hint="cs"/>
          <w:sz w:val="22"/>
          <w:szCs w:val="26"/>
          <w:rtl/>
        </w:rPr>
        <w:t xml:space="preserve"> درک تجربة بازنشستگ</w:t>
      </w:r>
      <w:r w:rsidR="00A10238">
        <w:rPr>
          <w:rFonts w:ascii="Times" w:hAnsi="Times" w:cs="B Zar" w:hint="cs"/>
          <w:sz w:val="22"/>
          <w:szCs w:val="26"/>
          <w:rtl/>
        </w:rPr>
        <w:t>ي</w:t>
      </w:r>
      <w:r>
        <w:rPr>
          <w:rFonts w:ascii="Times" w:hAnsi="Times" w:cs="B Zar" w:hint="cs"/>
          <w:sz w:val="22"/>
          <w:szCs w:val="26"/>
          <w:rtl/>
        </w:rPr>
        <w:t xml:space="preserve"> </w:t>
      </w:r>
      <w:r w:rsidR="00BD6886">
        <w:rPr>
          <w:rFonts w:ascii="Times" w:hAnsi="Times" w:cs="B Zar" w:hint="cs"/>
          <w:sz w:val="22"/>
          <w:szCs w:val="26"/>
          <w:rtl/>
        </w:rPr>
        <w:t>ض</w:t>
      </w:r>
      <w:r>
        <w:rPr>
          <w:rFonts w:ascii="Times" w:hAnsi="Times" w:cs="B Zar" w:hint="cs"/>
          <w:sz w:val="22"/>
          <w:szCs w:val="26"/>
          <w:rtl/>
        </w:rPr>
        <w:t>رور</w:t>
      </w:r>
      <w:r w:rsidR="00A10238">
        <w:rPr>
          <w:rFonts w:ascii="Times" w:hAnsi="Times" w:cs="B Zar" w:hint="cs"/>
          <w:sz w:val="22"/>
          <w:szCs w:val="26"/>
          <w:rtl/>
        </w:rPr>
        <w:t>ي</w:t>
      </w:r>
      <w:r>
        <w:rPr>
          <w:rFonts w:ascii="Times" w:hAnsi="Times" w:cs="B Zar" w:hint="cs"/>
          <w:sz w:val="22"/>
          <w:szCs w:val="26"/>
          <w:rtl/>
        </w:rPr>
        <w:t xml:space="preserve"> بود. علاوه بر ا</w:t>
      </w:r>
      <w:r w:rsidR="00A10238">
        <w:rPr>
          <w:rFonts w:ascii="Times" w:hAnsi="Times" w:cs="B Zar" w:hint="cs"/>
          <w:sz w:val="22"/>
          <w:szCs w:val="26"/>
          <w:rtl/>
        </w:rPr>
        <w:t>ي</w:t>
      </w:r>
      <w:r>
        <w:rPr>
          <w:rFonts w:ascii="Times" w:hAnsi="Times" w:cs="B Zar" w:hint="cs"/>
          <w:sz w:val="22"/>
          <w:szCs w:val="26"/>
          <w:rtl/>
        </w:rPr>
        <w:t>ن، تغ</w:t>
      </w:r>
      <w:r w:rsidR="00A10238">
        <w:rPr>
          <w:rFonts w:ascii="Times" w:hAnsi="Times" w:cs="B Zar" w:hint="cs"/>
          <w:sz w:val="22"/>
          <w:szCs w:val="26"/>
          <w:rtl/>
        </w:rPr>
        <w:t>يي</w:t>
      </w:r>
      <w:r>
        <w:rPr>
          <w:rFonts w:ascii="Times" w:hAnsi="Times" w:cs="B Zar" w:hint="cs"/>
          <w:sz w:val="22"/>
          <w:szCs w:val="26"/>
          <w:rtl/>
        </w:rPr>
        <w:t>ر در مح</w:t>
      </w:r>
      <w:r w:rsidR="00A10238">
        <w:rPr>
          <w:rFonts w:ascii="Times" w:hAnsi="Times" w:cs="B Zar" w:hint="cs"/>
          <w:sz w:val="22"/>
          <w:szCs w:val="26"/>
          <w:rtl/>
        </w:rPr>
        <w:t>ي</w:t>
      </w:r>
      <w:r>
        <w:rPr>
          <w:rFonts w:ascii="Times" w:hAnsi="Times" w:cs="B Zar" w:hint="cs"/>
          <w:sz w:val="22"/>
          <w:szCs w:val="26"/>
          <w:rtl/>
        </w:rPr>
        <w:t>ط، دور</w:t>
      </w:r>
      <w:r w:rsidR="00A10238">
        <w:rPr>
          <w:rFonts w:ascii="Times" w:hAnsi="Times" w:cs="B Zar" w:hint="cs"/>
          <w:sz w:val="22"/>
          <w:szCs w:val="26"/>
          <w:rtl/>
        </w:rPr>
        <w:t>ي</w:t>
      </w:r>
      <w:r>
        <w:rPr>
          <w:rFonts w:ascii="Times" w:hAnsi="Times" w:cs="B Zar" w:hint="cs"/>
          <w:sz w:val="22"/>
          <w:szCs w:val="26"/>
          <w:rtl/>
        </w:rPr>
        <w:t xml:space="preserve"> از فعال</w:t>
      </w:r>
      <w:r w:rsidR="00A10238">
        <w:rPr>
          <w:rFonts w:ascii="Times" w:hAnsi="Times" w:cs="B Zar" w:hint="cs"/>
          <w:sz w:val="22"/>
          <w:szCs w:val="26"/>
          <w:rtl/>
        </w:rPr>
        <w:t>ي</w:t>
      </w:r>
      <w:r>
        <w:rPr>
          <w:rFonts w:ascii="Times" w:hAnsi="Times" w:cs="B Zar" w:hint="cs"/>
          <w:sz w:val="22"/>
          <w:szCs w:val="26"/>
          <w:rtl/>
        </w:rPr>
        <w:t>ت‌ها</w:t>
      </w:r>
      <w:r w:rsidR="00A10238">
        <w:rPr>
          <w:rFonts w:ascii="Times" w:hAnsi="Times" w:cs="B Zar" w:hint="cs"/>
          <w:sz w:val="22"/>
          <w:szCs w:val="26"/>
          <w:rtl/>
        </w:rPr>
        <w:t>ي</w:t>
      </w:r>
      <w:r>
        <w:rPr>
          <w:rFonts w:ascii="Times" w:hAnsi="Times" w:cs="B Zar" w:hint="cs"/>
          <w:sz w:val="22"/>
          <w:szCs w:val="26"/>
          <w:rtl/>
        </w:rPr>
        <w:t xml:space="preserve"> روزمره و دسترس</w:t>
      </w:r>
      <w:r w:rsidR="00A10238">
        <w:rPr>
          <w:rFonts w:ascii="Times" w:hAnsi="Times" w:cs="B Zar" w:hint="cs"/>
          <w:sz w:val="22"/>
          <w:szCs w:val="26"/>
          <w:rtl/>
        </w:rPr>
        <w:t>ي</w:t>
      </w:r>
      <w:r>
        <w:rPr>
          <w:rFonts w:ascii="Times" w:hAnsi="Times" w:cs="B Zar" w:hint="cs"/>
          <w:sz w:val="22"/>
          <w:szCs w:val="26"/>
          <w:rtl/>
        </w:rPr>
        <w:t xml:space="preserve"> به غذا، عوامل</w:t>
      </w:r>
      <w:r w:rsidR="00A10238">
        <w:rPr>
          <w:rFonts w:ascii="Times" w:hAnsi="Times" w:cs="B Zar" w:hint="cs"/>
          <w:sz w:val="22"/>
          <w:szCs w:val="26"/>
          <w:rtl/>
        </w:rPr>
        <w:t>ي</w:t>
      </w:r>
      <w:r>
        <w:rPr>
          <w:rFonts w:ascii="Times" w:hAnsi="Times" w:cs="B Zar" w:hint="cs"/>
          <w:sz w:val="22"/>
          <w:szCs w:val="26"/>
          <w:rtl/>
        </w:rPr>
        <w:t xml:space="preserve"> بودند که رابطة نزد</w:t>
      </w:r>
      <w:r w:rsidR="00A10238">
        <w:rPr>
          <w:rFonts w:ascii="Times" w:hAnsi="Times" w:cs="B Zar" w:hint="cs"/>
          <w:sz w:val="22"/>
          <w:szCs w:val="26"/>
          <w:rtl/>
        </w:rPr>
        <w:t>ي</w:t>
      </w:r>
      <w:r>
        <w:rPr>
          <w:rFonts w:ascii="Times" w:hAnsi="Times" w:cs="B Zar" w:hint="cs"/>
          <w:sz w:val="22"/>
          <w:szCs w:val="26"/>
          <w:rtl/>
        </w:rPr>
        <w:t>ک</w:t>
      </w:r>
      <w:r w:rsidR="00A10238">
        <w:rPr>
          <w:rFonts w:ascii="Times" w:hAnsi="Times" w:cs="B Zar" w:hint="cs"/>
          <w:sz w:val="22"/>
          <w:szCs w:val="26"/>
          <w:rtl/>
        </w:rPr>
        <w:t>ي</w:t>
      </w:r>
      <w:r>
        <w:rPr>
          <w:rFonts w:ascii="Times" w:hAnsi="Times" w:cs="B Zar" w:hint="cs"/>
          <w:sz w:val="22"/>
          <w:szCs w:val="26"/>
          <w:rtl/>
        </w:rPr>
        <w:t xml:space="preserve"> با تغ</w:t>
      </w:r>
      <w:r w:rsidR="00A10238">
        <w:rPr>
          <w:rFonts w:ascii="Times" w:hAnsi="Times" w:cs="B Zar" w:hint="cs"/>
          <w:sz w:val="22"/>
          <w:szCs w:val="26"/>
          <w:rtl/>
        </w:rPr>
        <w:t>يي</w:t>
      </w:r>
      <w:r>
        <w:rPr>
          <w:rFonts w:ascii="Times" w:hAnsi="Times" w:cs="B Zar" w:hint="cs"/>
          <w:sz w:val="22"/>
          <w:szCs w:val="26"/>
          <w:rtl/>
        </w:rPr>
        <w:t>رات در عادات خوردن و وزن بدن داشتند. ا</w:t>
      </w:r>
      <w:r w:rsidR="00A10238">
        <w:rPr>
          <w:rFonts w:ascii="Times" w:hAnsi="Times" w:cs="B Zar" w:hint="cs"/>
          <w:sz w:val="22"/>
          <w:szCs w:val="26"/>
          <w:rtl/>
        </w:rPr>
        <w:t>ي</w:t>
      </w:r>
      <w:r>
        <w:rPr>
          <w:rFonts w:ascii="Times" w:hAnsi="Times" w:cs="B Zar" w:hint="cs"/>
          <w:sz w:val="22"/>
          <w:szCs w:val="26"/>
          <w:rtl/>
        </w:rPr>
        <w:t>ن مطالعه نت</w:t>
      </w:r>
      <w:r w:rsidR="00A10238">
        <w:rPr>
          <w:rFonts w:ascii="Times" w:hAnsi="Times" w:cs="B Zar" w:hint="cs"/>
          <w:sz w:val="22"/>
          <w:szCs w:val="26"/>
          <w:rtl/>
        </w:rPr>
        <w:t>ي</w:t>
      </w:r>
      <w:r>
        <w:rPr>
          <w:rFonts w:ascii="Times" w:hAnsi="Times" w:cs="B Zar" w:hint="cs"/>
          <w:sz w:val="22"/>
          <w:szCs w:val="26"/>
          <w:rtl/>
        </w:rPr>
        <w:t>جه م</w:t>
      </w:r>
      <w:r w:rsidR="00A10238">
        <w:rPr>
          <w:rFonts w:ascii="Times" w:hAnsi="Times" w:cs="B Zar" w:hint="cs"/>
          <w:sz w:val="22"/>
          <w:szCs w:val="26"/>
          <w:rtl/>
        </w:rPr>
        <w:t>ي</w:t>
      </w:r>
      <w:r>
        <w:rPr>
          <w:rFonts w:ascii="Times" w:hAnsi="Times" w:cs="B Zar" w:hint="cs"/>
          <w:sz w:val="22"/>
          <w:szCs w:val="26"/>
          <w:rtl/>
        </w:rPr>
        <w:t>‌گ</w:t>
      </w:r>
      <w:r w:rsidR="00A10238">
        <w:rPr>
          <w:rFonts w:ascii="Times" w:hAnsi="Times" w:cs="B Zar" w:hint="cs"/>
          <w:sz w:val="22"/>
          <w:szCs w:val="26"/>
          <w:rtl/>
        </w:rPr>
        <w:t>ي</w:t>
      </w:r>
      <w:r>
        <w:rPr>
          <w:rFonts w:ascii="Times" w:hAnsi="Times" w:cs="B Zar" w:hint="cs"/>
          <w:sz w:val="22"/>
          <w:szCs w:val="26"/>
          <w:rtl/>
        </w:rPr>
        <w:t>رد که بازنشستگ</w:t>
      </w:r>
      <w:r w:rsidR="00A10238">
        <w:rPr>
          <w:rFonts w:ascii="Times" w:hAnsi="Times" w:cs="B Zar" w:hint="cs"/>
          <w:sz w:val="22"/>
          <w:szCs w:val="26"/>
          <w:rtl/>
        </w:rPr>
        <w:t>ي</w:t>
      </w:r>
      <w:r>
        <w:rPr>
          <w:rFonts w:ascii="Times" w:hAnsi="Times" w:cs="B Zar" w:hint="cs"/>
          <w:sz w:val="22"/>
          <w:szCs w:val="26"/>
          <w:rtl/>
        </w:rPr>
        <w:t xml:space="preserve"> دوره‌ا</w:t>
      </w:r>
      <w:r w:rsidR="00A10238">
        <w:rPr>
          <w:rFonts w:ascii="Times" w:hAnsi="Times" w:cs="B Zar" w:hint="cs"/>
          <w:sz w:val="22"/>
          <w:szCs w:val="26"/>
          <w:rtl/>
        </w:rPr>
        <w:t>ي</w:t>
      </w:r>
      <w:r>
        <w:rPr>
          <w:rFonts w:ascii="Times" w:hAnsi="Times" w:cs="B Zar" w:hint="cs"/>
          <w:sz w:val="22"/>
          <w:szCs w:val="26"/>
          <w:rtl/>
        </w:rPr>
        <w:t xml:space="preserve"> است که با تغ</w:t>
      </w:r>
      <w:r w:rsidR="00A10238">
        <w:rPr>
          <w:rFonts w:ascii="Times" w:hAnsi="Times" w:cs="B Zar" w:hint="cs"/>
          <w:sz w:val="22"/>
          <w:szCs w:val="26"/>
          <w:rtl/>
        </w:rPr>
        <w:t>يي</w:t>
      </w:r>
      <w:r>
        <w:rPr>
          <w:rFonts w:ascii="Times" w:hAnsi="Times" w:cs="B Zar" w:hint="cs"/>
          <w:sz w:val="22"/>
          <w:szCs w:val="26"/>
          <w:rtl/>
        </w:rPr>
        <w:t>ر در جنبه‌ها</w:t>
      </w:r>
      <w:r w:rsidR="00A10238">
        <w:rPr>
          <w:rFonts w:ascii="Times" w:hAnsi="Times" w:cs="B Zar" w:hint="cs"/>
          <w:sz w:val="22"/>
          <w:szCs w:val="26"/>
          <w:rtl/>
        </w:rPr>
        <w:t>ي</w:t>
      </w:r>
      <w:r>
        <w:rPr>
          <w:rFonts w:ascii="Times" w:hAnsi="Times" w:cs="B Zar" w:hint="cs"/>
          <w:sz w:val="22"/>
          <w:szCs w:val="26"/>
          <w:rtl/>
        </w:rPr>
        <w:t xml:space="preserve"> عاطف</w:t>
      </w:r>
      <w:r w:rsidR="00A10238">
        <w:rPr>
          <w:rFonts w:ascii="Times" w:hAnsi="Times" w:cs="B Zar" w:hint="cs"/>
          <w:sz w:val="22"/>
          <w:szCs w:val="26"/>
          <w:rtl/>
        </w:rPr>
        <w:t>ي</w:t>
      </w:r>
      <w:r>
        <w:rPr>
          <w:rFonts w:ascii="Times" w:hAnsi="Times" w:cs="B Zar" w:hint="cs"/>
          <w:sz w:val="22"/>
          <w:szCs w:val="26"/>
          <w:rtl/>
        </w:rPr>
        <w:t>، اجتماع</w:t>
      </w:r>
      <w:r w:rsidR="00A10238">
        <w:rPr>
          <w:rFonts w:ascii="Times" w:hAnsi="Times" w:cs="B Zar" w:hint="cs"/>
          <w:sz w:val="22"/>
          <w:szCs w:val="26"/>
          <w:rtl/>
        </w:rPr>
        <w:t>ي</w:t>
      </w:r>
      <w:r>
        <w:rPr>
          <w:rFonts w:ascii="Times" w:hAnsi="Times" w:cs="B Zar" w:hint="cs"/>
          <w:sz w:val="22"/>
          <w:szCs w:val="26"/>
          <w:rtl/>
        </w:rPr>
        <w:t xml:space="preserve"> و تغذ</w:t>
      </w:r>
      <w:r w:rsidR="00A10238">
        <w:rPr>
          <w:rFonts w:ascii="Times" w:hAnsi="Times" w:cs="B Zar" w:hint="cs"/>
          <w:sz w:val="22"/>
          <w:szCs w:val="26"/>
          <w:rtl/>
        </w:rPr>
        <w:t>ي</w:t>
      </w:r>
      <w:r>
        <w:rPr>
          <w:rFonts w:ascii="Times" w:hAnsi="Times" w:cs="B Zar" w:hint="cs"/>
          <w:sz w:val="22"/>
          <w:szCs w:val="26"/>
          <w:rtl/>
        </w:rPr>
        <w:t>ه</w:t>
      </w:r>
      <w:r w:rsidRPr="00C3790F">
        <w:rPr>
          <w:rFonts w:ascii="Times" w:hAnsi="Times" w:cs="B Zar" w:hint="cs"/>
          <w:sz w:val="22"/>
          <w:szCs w:val="26"/>
          <w:rtl/>
        </w:rPr>
        <w:t>‌ا</w:t>
      </w:r>
      <w:r w:rsidR="00A10238">
        <w:rPr>
          <w:rFonts w:ascii="Times" w:hAnsi="Times" w:cs="B Zar" w:hint="cs"/>
          <w:sz w:val="22"/>
          <w:szCs w:val="26"/>
          <w:rtl/>
        </w:rPr>
        <w:t>ي</w:t>
      </w:r>
      <w:r w:rsidRPr="00C3790F">
        <w:rPr>
          <w:rFonts w:ascii="Times" w:hAnsi="Times" w:cs="B Zar" w:hint="cs"/>
          <w:sz w:val="22"/>
          <w:szCs w:val="26"/>
          <w:rtl/>
        </w:rPr>
        <w:t xml:space="preserve"> زندگ</w:t>
      </w:r>
      <w:r w:rsidR="00A10238">
        <w:rPr>
          <w:rFonts w:ascii="Times" w:hAnsi="Times" w:cs="B Zar" w:hint="cs"/>
          <w:sz w:val="22"/>
          <w:szCs w:val="26"/>
          <w:rtl/>
        </w:rPr>
        <w:t>ي</w:t>
      </w:r>
      <w:r w:rsidRPr="00C3790F">
        <w:rPr>
          <w:rFonts w:ascii="Times" w:hAnsi="Times" w:cs="B Zar" w:hint="cs"/>
          <w:sz w:val="22"/>
          <w:szCs w:val="26"/>
          <w:rtl/>
        </w:rPr>
        <w:t xml:space="preserve"> سالمندان مشخص م</w:t>
      </w:r>
      <w:r w:rsidR="00A10238">
        <w:rPr>
          <w:rFonts w:ascii="Times" w:hAnsi="Times" w:cs="B Zar" w:hint="cs"/>
          <w:sz w:val="22"/>
          <w:szCs w:val="26"/>
          <w:rtl/>
        </w:rPr>
        <w:t>ي</w:t>
      </w:r>
      <w:r w:rsidRPr="00C3790F">
        <w:rPr>
          <w:rFonts w:ascii="Times" w:hAnsi="Times" w:cs="B Zar" w:hint="cs"/>
          <w:sz w:val="22"/>
          <w:szCs w:val="26"/>
          <w:rtl/>
        </w:rPr>
        <w:t>‌شود که بسته به معان</w:t>
      </w:r>
      <w:r w:rsidR="00A10238">
        <w:rPr>
          <w:rFonts w:ascii="Times" w:hAnsi="Times" w:cs="B Zar" w:hint="cs"/>
          <w:sz w:val="22"/>
          <w:szCs w:val="26"/>
          <w:rtl/>
        </w:rPr>
        <w:t>ي</w:t>
      </w:r>
      <w:r w:rsidR="00A535CC">
        <w:rPr>
          <w:rFonts w:ascii="Times" w:hAnsi="Times" w:cs="B Zar" w:hint="cs"/>
          <w:sz w:val="22"/>
          <w:szCs w:val="26"/>
          <w:rtl/>
        </w:rPr>
        <w:t>‌ا</w:t>
      </w:r>
      <w:r w:rsidR="00D523D9">
        <w:rPr>
          <w:rFonts w:ascii="Times" w:hAnsi="Times" w:cs="B Zar" w:hint="cs"/>
          <w:sz w:val="22"/>
          <w:szCs w:val="26"/>
          <w:rtl/>
        </w:rPr>
        <w:t>ي</w:t>
      </w:r>
      <w:r w:rsidRPr="00C3790F">
        <w:rPr>
          <w:rFonts w:ascii="Times" w:hAnsi="Times" w:cs="B Zar" w:hint="cs"/>
          <w:sz w:val="22"/>
          <w:szCs w:val="26"/>
          <w:rtl/>
        </w:rPr>
        <w:t xml:space="preserve"> که افراد به آن م</w:t>
      </w:r>
      <w:r w:rsidR="00A10238">
        <w:rPr>
          <w:rFonts w:ascii="Times" w:hAnsi="Times" w:cs="B Zar" w:hint="cs"/>
          <w:sz w:val="22"/>
          <w:szCs w:val="26"/>
          <w:rtl/>
        </w:rPr>
        <w:t>ي</w:t>
      </w:r>
      <w:r w:rsidRPr="00C3790F">
        <w:rPr>
          <w:rFonts w:ascii="Times" w:hAnsi="Times" w:cs="B Zar" w:hint="cs"/>
          <w:sz w:val="22"/>
          <w:szCs w:val="26"/>
          <w:rtl/>
        </w:rPr>
        <w:t xml:space="preserve">‌دهند، اثرات مثبت </w:t>
      </w:r>
      <w:r w:rsidR="00A10238">
        <w:rPr>
          <w:rFonts w:ascii="Times" w:hAnsi="Times" w:cs="B Zar" w:hint="cs"/>
          <w:sz w:val="22"/>
          <w:szCs w:val="26"/>
          <w:rtl/>
        </w:rPr>
        <w:t>ي</w:t>
      </w:r>
      <w:r w:rsidRPr="00C3790F">
        <w:rPr>
          <w:rFonts w:ascii="Times" w:hAnsi="Times" w:cs="B Zar" w:hint="cs"/>
          <w:sz w:val="22"/>
          <w:szCs w:val="26"/>
          <w:rtl/>
        </w:rPr>
        <w:t>ا منف</w:t>
      </w:r>
      <w:r w:rsidR="00A10238">
        <w:rPr>
          <w:rFonts w:ascii="Times" w:hAnsi="Times" w:cs="B Zar" w:hint="cs"/>
          <w:sz w:val="22"/>
          <w:szCs w:val="26"/>
          <w:rtl/>
        </w:rPr>
        <w:t>ي</w:t>
      </w:r>
      <w:r w:rsidRPr="00C3790F">
        <w:rPr>
          <w:rFonts w:ascii="Times" w:hAnsi="Times" w:cs="B Zar" w:hint="cs"/>
          <w:sz w:val="22"/>
          <w:szCs w:val="26"/>
          <w:rtl/>
        </w:rPr>
        <w:t xml:space="preserve"> رو</w:t>
      </w:r>
      <w:r w:rsidR="00A10238">
        <w:rPr>
          <w:rFonts w:ascii="Times" w:hAnsi="Times" w:cs="B Zar" w:hint="cs"/>
          <w:sz w:val="22"/>
          <w:szCs w:val="26"/>
          <w:rtl/>
        </w:rPr>
        <w:t>ي</w:t>
      </w:r>
      <w:r w:rsidRPr="00C3790F">
        <w:rPr>
          <w:rFonts w:ascii="Times" w:hAnsi="Times" w:cs="B Zar" w:hint="cs"/>
          <w:sz w:val="22"/>
          <w:szCs w:val="26"/>
          <w:rtl/>
        </w:rPr>
        <w:t xml:space="preserve"> زندگ</w:t>
      </w:r>
      <w:r w:rsidR="00A10238">
        <w:rPr>
          <w:rFonts w:ascii="Times" w:hAnsi="Times" w:cs="B Zar" w:hint="cs"/>
          <w:sz w:val="22"/>
          <w:szCs w:val="26"/>
          <w:rtl/>
        </w:rPr>
        <w:t>ي</w:t>
      </w:r>
      <w:r w:rsidRPr="00C3790F">
        <w:rPr>
          <w:rFonts w:ascii="Times" w:hAnsi="Times" w:cs="B Zar" w:hint="cs"/>
          <w:sz w:val="22"/>
          <w:szCs w:val="26"/>
          <w:rtl/>
        </w:rPr>
        <w:t xml:space="preserve"> آنها دارد.</w:t>
      </w:r>
    </w:p>
    <w:p w14:paraId="0EF14399" w14:textId="77777777" w:rsidR="00E8455B" w:rsidRDefault="00E8455B" w:rsidP="00E8455B">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براکوو</w:t>
      </w:r>
      <w:r w:rsidR="00213056">
        <w:rPr>
          <w:rFonts w:ascii="Times" w:hAnsi="Times" w:cs="B Zar" w:hint="cs"/>
          <w:sz w:val="22"/>
          <w:szCs w:val="26"/>
          <w:rtl/>
        </w:rPr>
        <w:t>ي</w:t>
      </w:r>
      <w:r>
        <w:rPr>
          <w:rFonts w:ascii="Times" w:hAnsi="Times" w:cs="B Zar" w:hint="cs"/>
          <w:sz w:val="22"/>
          <w:szCs w:val="26"/>
          <w:rtl/>
        </w:rPr>
        <w:t>چ و همکاران</w:t>
      </w:r>
      <w:r w:rsidRPr="0063472E">
        <w:rPr>
          <w:rStyle w:val="FootnoteReference"/>
          <w:rFonts w:cs="B Zar"/>
          <w:sz w:val="22"/>
          <w:rtl/>
        </w:rPr>
        <w:footnoteReference w:id="16"/>
      </w:r>
      <w:r>
        <w:rPr>
          <w:rFonts w:ascii="Times" w:hAnsi="Times" w:cs="B Zar" w:hint="cs"/>
          <w:sz w:val="22"/>
          <w:szCs w:val="26"/>
          <w:rtl/>
        </w:rPr>
        <w:t xml:space="preserve"> (</w:t>
      </w:r>
      <w:r>
        <w:rPr>
          <w:rFonts w:ascii="Times" w:hAnsi="Times" w:cs="B Zar"/>
          <w:sz w:val="22"/>
          <w:szCs w:val="26"/>
        </w:rPr>
        <w:t>2011</w:t>
      </w:r>
      <w:r>
        <w:rPr>
          <w:rFonts w:ascii="Times" w:hAnsi="Times" w:cs="B Zar" w:hint="cs"/>
          <w:sz w:val="22"/>
          <w:szCs w:val="26"/>
          <w:rtl/>
        </w:rPr>
        <w:t>) با مطالعة رضا</w:t>
      </w:r>
      <w:r w:rsidR="00213056">
        <w:rPr>
          <w:rFonts w:ascii="Times" w:hAnsi="Times" w:cs="B Zar" w:hint="cs"/>
          <w:sz w:val="22"/>
          <w:szCs w:val="26"/>
          <w:rtl/>
        </w:rPr>
        <w:t>ي</w:t>
      </w:r>
      <w:r>
        <w:rPr>
          <w:rFonts w:ascii="Times" w:hAnsi="Times" w:cs="B Zar" w:hint="cs"/>
          <w:sz w:val="22"/>
          <w:szCs w:val="26"/>
          <w:rtl/>
        </w:rPr>
        <w:t>ت از زندگ</w:t>
      </w:r>
      <w:r w:rsidR="00213056">
        <w:rPr>
          <w:rFonts w:ascii="Times" w:hAnsi="Times" w:cs="B Zar" w:hint="cs"/>
          <w:sz w:val="22"/>
          <w:szCs w:val="26"/>
          <w:rtl/>
        </w:rPr>
        <w:t>ي</w:t>
      </w:r>
      <w:r>
        <w:rPr>
          <w:rFonts w:ascii="Times" w:hAnsi="Times" w:cs="B Zar" w:hint="cs"/>
          <w:sz w:val="22"/>
          <w:szCs w:val="26"/>
          <w:rtl/>
        </w:rPr>
        <w:t xml:space="preserve"> در ب</w:t>
      </w:r>
      <w:r w:rsidR="00213056">
        <w:rPr>
          <w:rFonts w:ascii="Times" w:hAnsi="Times" w:cs="B Zar" w:hint="cs"/>
          <w:sz w:val="22"/>
          <w:szCs w:val="26"/>
          <w:rtl/>
        </w:rPr>
        <w:t>ي</w:t>
      </w:r>
      <w:r>
        <w:rPr>
          <w:rFonts w:ascii="Times" w:hAnsi="Times" w:cs="B Zar" w:hint="cs"/>
          <w:sz w:val="22"/>
          <w:szCs w:val="26"/>
          <w:rtl/>
        </w:rPr>
        <w:t>ن سالمندان بعد از زمان بازنشستگ</w:t>
      </w:r>
      <w:r w:rsidR="00213056">
        <w:rPr>
          <w:rFonts w:ascii="Times" w:hAnsi="Times" w:cs="B Zar" w:hint="cs"/>
          <w:sz w:val="22"/>
          <w:szCs w:val="26"/>
          <w:rtl/>
        </w:rPr>
        <w:t>ي</w:t>
      </w:r>
      <w:r>
        <w:rPr>
          <w:rFonts w:ascii="Times" w:hAnsi="Times" w:cs="B Zar" w:hint="cs"/>
          <w:sz w:val="22"/>
          <w:szCs w:val="26"/>
          <w:rtl/>
        </w:rPr>
        <w:t xml:space="preserve"> در</w:t>
      </w:r>
      <w:r w:rsidR="00213056">
        <w:rPr>
          <w:rFonts w:ascii="Times" w:hAnsi="Times" w:cs="B Zar" w:hint="cs"/>
          <w:sz w:val="22"/>
          <w:szCs w:val="26"/>
          <w:rtl/>
        </w:rPr>
        <w:t>ي</w:t>
      </w:r>
      <w:r>
        <w:rPr>
          <w:rFonts w:ascii="Times" w:hAnsi="Times" w:cs="B Zar" w:hint="cs"/>
          <w:sz w:val="22"/>
          <w:szCs w:val="26"/>
          <w:rtl/>
        </w:rPr>
        <w:t>افتند که بازنشستگان</w:t>
      </w:r>
      <w:r w:rsidR="00213056">
        <w:rPr>
          <w:rFonts w:ascii="Times" w:hAnsi="Times" w:cs="B Zar" w:hint="cs"/>
          <w:sz w:val="22"/>
          <w:szCs w:val="26"/>
          <w:rtl/>
        </w:rPr>
        <w:t>ي</w:t>
      </w:r>
      <w:r>
        <w:rPr>
          <w:rFonts w:ascii="Times" w:hAnsi="Times" w:cs="B Zar" w:hint="cs"/>
          <w:sz w:val="22"/>
          <w:szCs w:val="26"/>
          <w:rtl/>
        </w:rPr>
        <w:t xml:space="preserve"> که در خانة سالمندان زندگ</w:t>
      </w:r>
      <w:r w:rsidR="00213056">
        <w:rPr>
          <w:rFonts w:ascii="Times" w:hAnsi="Times" w:cs="B Zar" w:hint="cs"/>
          <w:sz w:val="22"/>
          <w:szCs w:val="26"/>
          <w:rtl/>
        </w:rPr>
        <w:t>ي</w:t>
      </w:r>
      <w:r>
        <w:rPr>
          <w:rFonts w:ascii="Times" w:hAnsi="Times" w:cs="B Zar" w:hint="cs"/>
          <w:sz w:val="22"/>
          <w:szCs w:val="26"/>
          <w:rtl/>
        </w:rPr>
        <w:t xml:space="preserve"> م</w:t>
      </w:r>
      <w:r w:rsidR="00213056">
        <w:rPr>
          <w:rFonts w:ascii="Times" w:hAnsi="Times" w:cs="B Zar" w:hint="cs"/>
          <w:sz w:val="22"/>
          <w:szCs w:val="26"/>
          <w:rtl/>
        </w:rPr>
        <w:t>ي</w:t>
      </w:r>
      <w:r>
        <w:rPr>
          <w:rFonts w:ascii="Times" w:hAnsi="Times" w:cs="B Zar" w:hint="cs"/>
          <w:sz w:val="22"/>
          <w:szCs w:val="26"/>
          <w:rtl/>
        </w:rPr>
        <w:t>‌کنند، رضا</w:t>
      </w:r>
      <w:r w:rsidR="00213056">
        <w:rPr>
          <w:rFonts w:ascii="Times" w:hAnsi="Times" w:cs="B Zar" w:hint="cs"/>
          <w:sz w:val="22"/>
          <w:szCs w:val="26"/>
          <w:rtl/>
        </w:rPr>
        <w:t>ي</w:t>
      </w:r>
      <w:r>
        <w:rPr>
          <w:rFonts w:ascii="Times" w:hAnsi="Times" w:cs="B Zar" w:hint="cs"/>
          <w:sz w:val="22"/>
          <w:szCs w:val="26"/>
          <w:rtl/>
        </w:rPr>
        <w:t>ت ب</w:t>
      </w:r>
      <w:r w:rsidR="00213056">
        <w:rPr>
          <w:rFonts w:ascii="Times" w:hAnsi="Times" w:cs="B Zar" w:hint="cs"/>
          <w:sz w:val="22"/>
          <w:szCs w:val="26"/>
          <w:rtl/>
        </w:rPr>
        <w:t>ي</w:t>
      </w:r>
      <w:r>
        <w:rPr>
          <w:rFonts w:ascii="Times" w:hAnsi="Times" w:cs="B Zar" w:hint="cs"/>
          <w:sz w:val="22"/>
          <w:szCs w:val="26"/>
          <w:rtl/>
        </w:rPr>
        <w:t>شتر</w:t>
      </w:r>
      <w:r w:rsidR="00213056">
        <w:rPr>
          <w:rFonts w:ascii="Times" w:hAnsi="Times" w:cs="B Zar" w:hint="cs"/>
          <w:sz w:val="22"/>
          <w:szCs w:val="26"/>
          <w:rtl/>
        </w:rPr>
        <w:t>ي</w:t>
      </w:r>
      <w:r>
        <w:rPr>
          <w:rFonts w:ascii="Times" w:hAnsi="Times" w:cs="B Zar" w:hint="cs"/>
          <w:sz w:val="22"/>
          <w:szCs w:val="26"/>
          <w:rtl/>
        </w:rPr>
        <w:t xml:space="preserve"> از زندگ</w:t>
      </w:r>
      <w:r w:rsidR="00213056">
        <w:rPr>
          <w:rFonts w:ascii="Times" w:hAnsi="Times" w:cs="B Zar" w:hint="cs"/>
          <w:sz w:val="22"/>
          <w:szCs w:val="26"/>
          <w:rtl/>
        </w:rPr>
        <w:t>ي</w:t>
      </w:r>
      <w:r>
        <w:rPr>
          <w:rFonts w:ascii="Times" w:hAnsi="Times" w:cs="B Zar" w:hint="cs"/>
          <w:sz w:val="22"/>
          <w:szCs w:val="26"/>
          <w:rtl/>
        </w:rPr>
        <w:t xml:space="preserve"> دارند تا بازنشستگان</w:t>
      </w:r>
      <w:r w:rsidR="00213056">
        <w:rPr>
          <w:rFonts w:ascii="Times" w:hAnsi="Times" w:cs="B Zar" w:hint="cs"/>
          <w:sz w:val="22"/>
          <w:szCs w:val="26"/>
          <w:rtl/>
        </w:rPr>
        <w:t>ي</w:t>
      </w:r>
      <w:r>
        <w:rPr>
          <w:rFonts w:ascii="Times" w:hAnsi="Times" w:cs="B Zar" w:hint="cs"/>
          <w:sz w:val="22"/>
          <w:szCs w:val="26"/>
          <w:rtl/>
        </w:rPr>
        <w:t xml:space="preserve"> که در خانة شخص</w:t>
      </w:r>
      <w:r w:rsidR="00213056">
        <w:rPr>
          <w:rFonts w:ascii="Times" w:hAnsi="Times" w:cs="B Zar" w:hint="cs"/>
          <w:sz w:val="22"/>
          <w:szCs w:val="26"/>
          <w:rtl/>
        </w:rPr>
        <w:t>ي</w:t>
      </w:r>
      <w:r>
        <w:rPr>
          <w:rFonts w:ascii="Times" w:hAnsi="Times" w:cs="B Zar" w:hint="cs"/>
          <w:sz w:val="22"/>
          <w:szCs w:val="26"/>
          <w:rtl/>
        </w:rPr>
        <w:t xml:space="preserve"> خودشان زندگ</w:t>
      </w:r>
      <w:r w:rsidR="00213056">
        <w:rPr>
          <w:rFonts w:ascii="Times" w:hAnsi="Times" w:cs="B Zar" w:hint="cs"/>
          <w:sz w:val="22"/>
          <w:szCs w:val="26"/>
          <w:rtl/>
        </w:rPr>
        <w:t>ي</w:t>
      </w:r>
      <w:r>
        <w:rPr>
          <w:rFonts w:ascii="Times" w:hAnsi="Times" w:cs="B Zar" w:hint="cs"/>
          <w:sz w:val="22"/>
          <w:szCs w:val="26"/>
          <w:rtl/>
        </w:rPr>
        <w:t xml:space="preserve"> م</w:t>
      </w:r>
      <w:r w:rsidR="00213056">
        <w:rPr>
          <w:rFonts w:ascii="Times" w:hAnsi="Times" w:cs="B Zar" w:hint="cs"/>
          <w:sz w:val="22"/>
          <w:szCs w:val="26"/>
          <w:rtl/>
        </w:rPr>
        <w:t>ي</w:t>
      </w:r>
      <w:r>
        <w:rPr>
          <w:rFonts w:ascii="Times" w:hAnsi="Times" w:cs="B Zar" w:hint="cs"/>
          <w:sz w:val="22"/>
          <w:szCs w:val="26"/>
          <w:rtl/>
        </w:rPr>
        <w:t>‌کنند. همچن</w:t>
      </w:r>
      <w:r w:rsidR="00213056">
        <w:rPr>
          <w:rFonts w:ascii="Times" w:hAnsi="Times" w:cs="B Zar" w:hint="cs"/>
          <w:sz w:val="22"/>
          <w:szCs w:val="26"/>
          <w:rtl/>
        </w:rPr>
        <w:t>ي</w:t>
      </w:r>
      <w:r>
        <w:rPr>
          <w:rFonts w:ascii="Times" w:hAnsi="Times" w:cs="B Zar" w:hint="cs"/>
          <w:sz w:val="22"/>
          <w:szCs w:val="26"/>
          <w:rtl/>
        </w:rPr>
        <w:t>ن، آنها</w:t>
      </w:r>
      <w:r w:rsidR="00213056">
        <w:rPr>
          <w:rFonts w:ascii="Times" w:hAnsi="Times" w:cs="B Zar" w:hint="cs"/>
          <w:sz w:val="22"/>
          <w:szCs w:val="26"/>
          <w:rtl/>
        </w:rPr>
        <w:t>يي</w:t>
      </w:r>
      <w:r>
        <w:rPr>
          <w:rFonts w:ascii="Times" w:hAnsi="Times" w:cs="B Zar" w:hint="cs"/>
          <w:sz w:val="22"/>
          <w:szCs w:val="26"/>
          <w:rtl/>
        </w:rPr>
        <w:t xml:space="preserve"> که فرزند دارند، از زندگ</w:t>
      </w:r>
      <w:r w:rsidR="00213056">
        <w:rPr>
          <w:rFonts w:ascii="Times" w:hAnsi="Times" w:cs="B Zar" w:hint="cs"/>
          <w:sz w:val="22"/>
          <w:szCs w:val="26"/>
          <w:rtl/>
        </w:rPr>
        <w:t>ي</w:t>
      </w:r>
      <w:r>
        <w:rPr>
          <w:rFonts w:ascii="Times" w:hAnsi="Times" w:cs="B Zar" w:hint="cs"/>
          <w:sz w:val="22"/>
          <w:szCs w:val="26"/>
          <w:rtl/>
        </w:rPr>
        <w:t xml:space="preserve"> راض</w:t>
      </w:r>
      <w:r w:rsidR="00213056">
        <w:rPr>
          <w:rFonts w:ascii="Times" w:hAnsi="Times" w:cs="B Zar" w:hint="cs"/>
          <w:sz w:val="22"/>
          <w:szCs w:val="26"/>
          <w:rtl/>
        </w:rPr>
        <w:t>ي</w:t>
      </w:r>
      <w:r>
        <w:rPr>
          <w:rFonts w:ascii="Times" w:hAnsi="Times" w:cs="B Zar" w:hint="cs"/>
          <w:sz w:val="22"/>
          <w:szCs w:val="26"/>
          <w:rtl/>
        </w:rPr>
        <w:t>‌ترند، اما تفاوت</w:t>
      </w:r>
      <w:r w:rsidR="00213056">
        <w:rPr>
          <w:rFonts w:ascii="Times" w:hAnsi="Times" w:cs="B Zar" w:hint="cs"/>
          <w:sz w:val="22"/>
          <w:szCs w:val="26"/>
          <w:rtl/>
        </w:rPr>
        <w:t>ي</w:t>
      </w:r>
      <w:r>
        <w:rPr>
          <w:rFonts w:ascii="Times" w:hAnsi="Times" w:cs="B Zar" w:hint="cs"/>
          <w:sz w:val="22"/>
          <w:szCs w:val="26"/>
          <w:rtl/>
        </w:rPr>
        <w:t xml:space="preserve"> ب</w:t>
      </w:r>
      <w:r w:rsidR="00213056">
        <w:rPr>
          <w:rFonts w:ascii="Times" w:hAnsi="Times" w:cs="B Zar" w:hint="cs"/>
          <w:sz w:val="22"/>
          <w:szCs w:val="26"/>
          <w:rtl/>
        </w:rPr>
        <w:t>ي</w:t>
      </w:r>
      <w:r>
        <w:rPr>
          <w:rFonts w:ascii="Times" w:hAnsi="Times" w:cs="B Zar" w:hint="cs"/>
          <w:sz w:val="22"/>
          <w:szCs w:val="26"/>
          <w:rtl/>
        </w:rPr>
        <w:t>ن آنها از ح</w:t>
      </w:r>
      <w:r w:rsidR="00213056">
        <w:rPr>
          <w:rFonts w:ascii="Times" w:hAnsi="Times" w:cs="B Zar" w:hint="cs"/>
          <w:sz w:val="22"/>
          <w:szCs w:val="26"/>
          <w:rtl/>
        </w:rPr>
        <w:t>ي</w:t>
      </w:r>
      <w:r>
        <w:rPr>
          <w:rFonts w:ascii="Times" w:hAnsi="Times" w:cs="B Zar" w:hint="cs"/>
          <w:sz w:val="22"/>
          <w:szCs w:val="26"/>
          <w:rtl/>
        </w:rPr>
        <w:t>ث جنس</w:t>
      </w:r>
      <w:r w:rsidR="00213056">
        <w:rPr>
          <w:rFonts w:ascii="Times" w:hAnsi="Times" w:cs="B Zar" w:hint="cs"/>
          <w:sz w:val="22"/>
          <w:szCs w:val="26"/>
          <w:rtl/>
        </w:rPr>
        <w:t>ي</w:t>
      </w:r>
      <w:r>
        <w:rPr>
          <w:rFonts w:ascii="Times" w:hAnsi="Times" w:cs="B Zar" w:hint="cs"/>
          <w:sz w:val="22"/>
          <w:szCs w:val="26"/>
          <w:rtl/>
        </w:rPr>
        <w:t>ت، وضع</w:t>
      </w:r>
      <w:r w:rsidR="00213056">
        <w:rPr>
          <w:rFonts w:ascii="Times" w:hAnsi="Times" w:cs="B Zar" w:hint="cs"/>
          <w:sz w:val="22"/>
          <w:szCs w:val="26"/>
          <w:rtl/>
        </w:rPr>
        <w:t>ي</w:t>
      </w:r>
      <w:r>
        <w:rPr>
          <w:rFonts w:ascii="Times" w:hAnsi="Times" w:cs="B Zar" w:hint="cs"/>
          <w:sz w:val="22"/>
          <w:szCs w:val="26"/>
          <w:rtl/>
        </w:rPr>
        <w:t>ت تأهل و شرا</w:t>
      </w:r>
      <w:r w:rsidR="00213056">
        <w:rPr>
          <w:rFonts w:ascii="Times" w:hAnsi="Times" w:cs="B Zar" w:hint="cs"/>
          <w:sz w:val="22"/>
          <w:szCs w:val="26"/>
          <w:rtl/>
        </w:rPr>
        <w:t>ي</w:t>
      </w:r>
      <w:r>
        <w:rPr>
          <w:rFonts w:ascii="Times" w:hAnsi="Times" w:cs="B Zar" w:hint="cs"/>
          <w:sz w:val="22"/>
          <w:szCs w:val="26"/>
          <w:rtl/>
        </w:rPr>
        <w:t>ط و ترت</w:t>
      </w:r>
      <w:r w:rsidR="00213056">
        <w:rPr>
          <w:rFonts w:ascii="Times" w:hAnsi="Times" w:cs="B Zar" w:hint="cs"/>
          <w:sz w:val="22"/>
          <w:szCs w:val="26"/>
          <w:rtl/>
        </w:rPr>
        <w:t>ي</w:t>
      </w:r>
      <w:r>
        <w:rPr>
          <w:rFonts w:ascii="Times" w:hAnsi="Times" w:cs="B Zar" w:hint="cs"/>
          <w:sz w:val="22"/>
          <w:szCs w:val="26"/>
          <w:rtl/>
        </w:rPr>
        <w:t>بات زندگ</w:t>
      </w:r>
      <w:r w:rsidR="00213056">
        <w:rPr>
          <w:rFonts w:ascii="Times" w:hAnsi="Times" w:cs="B Zar" w:hint="cs"/>
          <w:sz w:val="22"/>
          <w:szCs w:val="26"/>
          <w:rtl/>
        </w:rPr>
        <w:t>ي</w:t>
      </w:r>
      <w:r>
        <w:rPr>
          <w:rFonts w:ascii="Times" w:hAnsi="Times" w:cs="B Zar" w:hint="cs"/>
          <w:sz w:val="22"/>
          <w:szCs w:val="26"/>
          <w:rtl/>
        </w:rPr>
        <w:t xml:space="preserve"> وجود ندارد. ا</w:t>
      </w:r>
      <w:r w:rsidR="00213056">
        <w:rPr>
          <w:rFonts w:ascii="Times" w:hAnsi="Times" w:cs="B Zar" w:hint="cs"/>
          <w:sz w:val="22"/>
          <w:szCs w:val="26"/>
          <w:rtl/>
        </w:rPr>
        <w:t>ي</w:t>
      </w:r>
      <w:r>
        <w:rPr>
          <w:rFonts w:ascii="Times" w:hAnsi="Times" w:cs="B Zar" w:hint="cs"/>
          <w:sz w:val="22"/>
          <w:szCs w:val="26"/>
          <w:rtl/>
        </w:rPr>
        <w:t>ن مطالعه نشان داد که متغ</w:t>
      </w:r>
      <w:r w:rsidR="00213056">
        <w:rPr>
          <w:rFonts w:ascii="Times" w:hAnsi="Times" w:cs="B Zar" w:hint="cs"/>
          <w:sz w:val="22"/>
          <w:szCs w:val="26"/>
          <w:rtl/>
        </w:rPr>
        <w:t>ي</w:t>
      </w:r>
      <w:r>
        <w:rPr>
          <w:rFonts w:ascii="Times" w:hAnsi="Times" w:cs="B Zar" w:hint="cs"/>
          <w:sz w:val="22"/>
          <w:szCs w:val="26"/>
          <w:rtl/>
        </w:rPr>
        <w:t>رها</w:t>
      </w:r>
      <w:r w:rsidR="00213056">
        <w:rPr>
          <w:rFonts w:ascii="Times" w:hAnsi="Times" w:cs="B Zar" w:hint="cs"/>
          <w:sz w:val="22"/>
          <w:szCs w:val="26"/>
          <w:rtl/>
        </w:rPr>
        <w:t>ي</w:t>
      </w:r>
      <w:r>
        <w:rPr>
          <w:rFonts w:ascii="Times" w:hAnsi="Times" w:cs="B Zar" w:hint="cs"/>
          <w:sz w:val="22"/>
          <w:szCs w:val="26"/>
          <w:rtl/>
        </w:rPr>
        <w:t xml:space="preserve"> دموگراف</w:t>
      </w:r>
      <w:r w:rsidR="00213056">
        <w:rPr>
          <w:rFonts w:ascii="Times" w:hAnsi="Times" w:cs="B Zar" w:hint="cs"/>
          <w:sz w:val="22"/>
          <w:szCs w:val="26"/>
          <w:rtl/>
        </w:rPr>
        <w:t>ي</w:t>
      </w:r>
      <w:r>
        <w:rPr>
          <w:rFonts w:ascii="Times" w:hAnsi="Times" w:cs="B Zar" w:hint="cs"/>
          <w:sz w:val="22"/>
          <w:szCs w:val="26"/>
          <w:rtl/>
        </w:rPr>
        <w:t>ک، وضع</w:t>
      </w:r>
      <w:r w:rsidR="00213056">
        <w:rPr>
          <w:rFonts w:ascii="Times" w:hAnsi="Times" w:cs="B Zar" w:hint="cs"/>
          <w:sz w:val="22"/>
          <w:szCs w:val="26"/>
          <w:rtl/>
        </w:rPr>
        <w:t>ي</w:t>
      </w:r>
      <w:r>
        <w:rPr>
          <w:rFonts w:ascii="Times" w:hAnsi="Times" w:cs="B Zar" w:hint="cs"/>
          <w:sz w:val="22"/>
          <w:szCs w:val="26"/>
          <w:rtl/>
        </w:rPr>
        <w:t>ت سلامت، تنها</w:t>
      </w:r>
      <w:r w:rsidR="00213056">
        <w:rPr>
          <w:rFonts w:ascii="Times" w:hAnsi="Times" w:cs="B Zar" w:hint="cs"/>
          <w:sz w:val="22"/>
          <w:szCs w:val="26"/>
          <w:rtl/>
        </w:rPr>
        <w:t>يي</w:t>
      </w:r>
      <w:r>
        <w:rPr>
          <w:rFonts w:ascii="Times" w:hAnsi="Times" w:cs="B Zar" w:hint="cs"/>
          <w:sz w:val="22"/>
          <w:szCs w:val="26"/>
          <w:rtl/>
        </w:rPr>
        <w:t xml:space="preserve"> و احساس شوخ‌طبع</w:t>
      </w:r>
      <w:r w:rsidR="00213056">
        <w:rPr>
          <w:rFonts w:ascii="Times" w:hAnsi="Times" w:cs="B Zar" w:hint="cs"/>
          <w:sz w:val="22"/>
          <w:szCs w:val="26"/>
          <w:rtl/>
        </w:rPr>
        <w:t>ي</w:t>
      </w:r>
      <w:r>
        <w:rPr>
          <w:rFonts w:ascii="Times" w:hAnsi="Times" w:cs="B Zar" w:hint="cs"/>
          <w:sz w:val="22"/>
          <w:szCs w:val="26"/>
          <w:rtl/>
        </w:rPr>
        <w:t>، رو</w:t>
      </w:r>
      <w:r w:rsidR="00213056">
        <w:rPr>
          <w:rFonts w:ascii="Times" w:hAnsi="Times" w:cs="B Zar" w:hint="cs"/>
          <w:sz w:val="22"/>
          <w:szCs w:val="26"/>
          <w:rtl/>
        </w:rPr>
        <w:t>ي</w:t>
      </w:r>
      <w:r>
        <w:rPr>
          <w:rFonts w:ascii="Times" w:hAnsi="Times" w:cs="B Zar" w:hint="cs"/>
          <w:sz w:val="22"/>
          <w:szCs w:val="26"/>
          <w:rtl/>
        </w:rPr>
        <w:t>همرفته 52.8% از رضا</w:t>
      </w:r>
      <w:r w:rsidR="00213056">
        <w:rPr>
          <w:rFonts w:ascii="Times" w:hAnsi="Times" w:cs="B Zar" w:hint="cs"/>
          <w:sz w:val="22"/>
          <w:szCs w:val="26"/>
          <w:rtl/>
        </w:rPr>
        <w:t>ي</w:t>
      </w:r>
      <w:r>
        <w:rPr>
          <w:rFonts w:ascii="Times" w:hAnsi="Times" w:cs="B Zar" w:hint="cs"/>
          <w:sz w:val="22"/>
          <w:szCs w:val="26"/>
          <w:rtl/>
        </w:rPr>
        <w:t>ت بازنشستگان از زندگ</w:t>
      </w:r>
      <w:r w:rsidR="00213056">
        <w:rPr>
          <w:rFonts w:ascii="Times" w:hAnsi="Times" w:cs="B Zar" w:hint="cs"/>
          <w:sz w:val="22"/>
          <w:szCs w:val="26"/>
          <w:rtl/>
        </w:rPr>
        <w:t>ي</w:t>
      </w:r>
      <w:r>
        <w:rPr>
          <w:rFonts w:ascii="Times" w:hAnsi="Times" w:cs="B Zar" w:hint="cs"/>
          <w:sz w:val="22"/>
          <w:szCs w:val="26"/>
          <w:rtl/>
        </w:rPr>
        <w:t xml:space="preserve"> را تب</w:t>
      </w:r>
      <w:r w:rsidR="00213056">
        <w:rPr>
          <w:rFonts w:ascii="Times" w:hAnsi="Times" w:cs="B Zar" w:hint="cs"/>
          <w:sz w:val="22"/>
          <w:szCs w:val="26"/>
          <w:rtl/>
        </w:rPr>
        <w:t>يي</w:t>
      </w:r>
      <w:r>
        <w:rPr>
          <w:rFonts w:ascii="Times" w:hAnsi="Times" w:cs="B Zar" w:hint="cs"/>
          <w:sz w:val="22"/>
          <w:szCs w:val="26"/>
          <w:rtl/>
        </w:rPr>
        <w:t>ن م</w:t>
      </w:r>
      <w:r w:rsidR="00213056">
        <w:rPr>
          <w:rFonts w:ascii="Times" w:hAnsi="Times" w:cs="B Zar" w:hint="cs"/>
          <w:sz w:val="22"/>
          <w:szCs w:val="26"/>
          <w:rtl/>
        </w:rPr>
        <w:t>ي</w:t>
      </w:r>
      <w:r>
        <w:rPr>
          <w:rFonts w:ascii="Times" w:hAnsi="Times" w:cs="B Zar" w:hint="cs"/>
          <w:sz w:val="22"/>
          <w:szCs w:val="26"/>
          <w:rtl/>
        </w:rPr>
        <w:t>‌کنند. در نها</w:t>
      </w:r>
      <w:r w:rsidR="00213056">
        <w:rPr>
          <w:rFonts w:ascii="Times" w:hAnsi="Times" w:cs="B Zar" w:hint="cs"/>
          <w:sz w:val="22"/>
          <w:szCs w:val="26"/>
          <w:rtl/>
        </w:rPr>
        <w:t>ي</w:t>
      </w:r>
      <w:r>
        <w:rPr>
          <w:rFonts w:ascii="Times" w:hAnsi="Times" w:cs="B Zar" w:hint="cs"/>
          <w:sz w:val="22"/>
          <w:szCs w:val="26"/>
          <w:rtl/>
        </w:rPr>
        <w:t>ت ا</w:t>
      </w:r>
      <w:r w:rsidR="00213056">
        <w:rPr>
          <w:rFonts w:ascii="Times" w:hAnsi="Times" w:cs="B Zar" w:hint="cs"/>
          <w:sz w:val="22"/>
          <w:szCs w:val="26"/>
          <w:rtl/>
        </w:rPr>
        <w:t>ي</w:t>
      </w:r>
      <w:r>
        <w:rPr>
          <w:rFonts w:ascii="Times" w:hAnsi="Times" w:cs="B Zar" w:hint="cs"/>
          <w:sz w:val="22"/>
          <w:szCs w:val="26"/>
          <w:rtl/>
        </w:rPr>
        <w:t>نکه، زندگ</w:t>
      </w:r>
      <w:r w:rsidR="00213056">
        <w:rPr>
          <w:rFonts w:ascii="Times" w:hAnsi="Times" w:cs="B Zar" w:hint="cs"/>
          <w:sz w:val="22"/>
          <w:szCs w:val="26"/>
          <w:rtl/>
        </w:rPr>
        <w:t>ي</w:t>
      </w:r>
      <w:r>
        <w:rPr>
          <w:rFonts w:ascii="Times" w:hAnsi="Times" w:cs="B Zar" w:hint="cs"/>
          <w:sz w:val="22"/>
          <w:szCs w:val="26"/>
          <w:rtl/>
        </w:rPr>
        <w:t xml:space="preserve"> در خانة سالمندان، داشتن فرزند و داشتن احساس شوخ‌طبع</w:t>
      </w:r>
      <w:r w:rsidR="00213056">
        <w:rPr>
          <w:rFonts w:ascii="Times" w:hAnsi="Times" w:cs="B Zar" w:hint="cs"/>
          <w:sz w:val="22"/>
          <w:szCs w:val="26"/>
          <w:rtl/>
        </w:rPr>
        <w:t>ي</w:t>
      </w:r>
      <w:r>
        <w:rPr>
          <w:rFonts w:ascii="Times" w:hAnsi="Times" w:cs="B Zar" w:hint="cs"/>
          <w:sz w:val="22"/>
          <w:szCs w:val="26"/>
          <w:rtl/>
        </w:rPr>
        <w:t>، اثر مثبت رو</w:t>
      </w:r>
      <w:r w:rsidR="00213056">
        <w:rPr>
          <w:rFonts w:ascii="Times" w:hAnsi="Times" w:cs="B Zar" w:hint="cs"/>
          <w:sz w:val="22"/>
          <w:szCs w:val="26"/>
          <w:rtl/>
        </w:rPr>
        <w:t>ي</w:t>
      </w:r>
      <w:r>
        <w:rPr>
          <w:rFonts w:ascii="Times" w:hAnsi="Times" w:cs="B Zar" w:hint="cs"/>
          <w:sz w:val="22"/>
          <w:szCs w:val="26"/>
          <w:rtl/>
        </w:rPr>
        <w:t xml:space="preserve"> رضا</w:t>
      </w:r>
      <w:r w:rsidR="00213056">
        <w:rPr>
          <w:rFonts w:ascii="Times" w:hAnsi="Times" w:cs="B Zar" w:hint="cs"/>
          <w:sz w:val="22"/>
          <w:szCs w:val="26"/>
          <w:rtl/>
        </w:rPr>
        <w:t>ي</w:t>
      </w:r>
      <w:r>
        <w:rPr>
          <w:rFonts w:ascii="Times" w:hAnsi="Times" w:cs="B Zar" w:hint="cs"/>
          <w:sz w:val="22"/>
          <w:szCs w:val="26"/>
          <w:rtl/>
        </w:rPr>
        <w:t>ت از زندگ</w:t>
      </w:r>
      <w:r w:rsidR="00213056">
        <w:rPr>
          <w:rFonts w:ascii="Times" w:hAnsi="Times" w:cs="B Zar" w:hint="cs"/>
          <w:sz w:val="22"/>
          <w:szCs w:val="26"/>
          <w:rtl/>
        </w:rPr>
        <w:t>ي</w:t>
      </w:r>
      <w:r>
        <w:rPr>
          <w:rFonts w:ascii="Times" w:hAnsi="Times" w:cs="B Zar" w:hint="cs"/>
          <w:sz w:val="22"/>
          <w:szCs w:val="26"/>
          <w:rtl/>
        </w:rPr>
        <w:t xml:space="preserve"> دارند، اما ضعف سلامت و تنها</w:t>
      </w:r>
      <w:r w:rsidR="00213056">
        <w:rPr>
          <w:rFonts w:ascii="Times" w:hAnsi="Times" w:cs="B Zar" w:hint="cs"/>
          <w:sz w:val="22"/>
          <w:szCs w:val="26"/>
          <w:rtl/>
        </w:rPr>
        <w:t>يي</w:t>
      </w:r>
      <w:r>
        <w:rPr>
          <w:rFonts w:ascii="Times" w:hAnsi="Times" w:cs="B Zar" w:hint="cs"/>
          <w:sz w:val="22"/>
          <w:szCs w:val="26"/>
          <w:rtl/>
        </w:rPr>
        <w:t xml:space="preserve"> اثر منف</w:t>
      </w:r>
      <w:r w:rsidR="00213056">
        <w:rPr>
          <w:rFonts w:ascii="Times" w:hAnsi="Times" w:cs="B Zar" w:hint="cs"/>
          <w:sz w:val="22"/>
          <w:szCs w:val="26"/>
          <w:rtl/>
        </w:rPr>
        <w:t>ي</w:t>
      </w:r>
      <w:r>
        <w:rPr>
          <w:rFonts w:ascii="Times" w:hAnsi="Times" w:cs="B Zar" w:hint="cs"/>
          <w:sz w:val="22"/>
          <w:szCs w:val="26"/>
          <w:rtl/>
        </w:rPr>
        <w:t xml:space="preserve"> بر آن دارند.</w:t>
      </w:r>
    </w:p>
    <w:p w14:paraId="58BB010C" w14:textId="77777777" w:rsidR="00BF2B90" w:rsidRDefault="00FB2E11" w:rsidP="00BF2B90">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د</w:t>
      </w:r>
      <w:r w:rsidR="00A10238">
        <w:rPr>
          <w:rFonts w:ascii="Times" w:hAnsi="Times" w:cs="B Zar" w:hint="cs"/>
          <w:sz w:val="22"/>
          <w:szCs w:val="26"/>
          <w:rtl/>
        </w:rPr>
        <w:t>ي</w:t>
      </w:r>
      <w:r>
        <w:rPr>
          <w:rFonts w:ascii="Times" w:hAnsi="Times" w:cs="B Zar" w:hint="cs"/>
          <w:sz w:val="22"/>
          <w:szCs w:val="26"/>
          <w:rtl/>
        </w:rPr>
        <w:t>نگمانز و هِنکنز</w:t>
      </w:r>
      <w:r w:rsidRPr="0063472E">
        <w:rPr>
          <w:rStyle w:val="FootnoteReference"/>
          <w:rFonts w:cs="B Zar"/>
          <w:sz w:val="22"/>
          <w:rtl/>
        </w:rPr>
        <w:footnoteReference w:id="17"/>
      </w:r>
      <w:r>
        <w:rPr>
          <w:rFonts w:ascii="Times" w:hAnsi="Times" w:cs="B Zar" w:hint="cs"/>
          <w:sz w:val="22"/>
          <w:szCs w:val="26"/>
          <w:rtl/>
        </w:rPr>
        <w:t xml:space="preserve"> (</w:t>
      </w:r>
      <w:r>
        <w:rPr>
          <w:rFonts w:ascii="Times" w:hAnsi="Times" w:cs="B Zar"/>
          <w:sz w:val="22"/>
          <w:szCs w:val="26"/>
        </w:rPr>
        <w:t>2015</w:t>
      </w:r>
      <w:r>
        <w:rPr>
          <w:rFonts w:ascii="Times" w:hAnsi="Times" w:cs="B Zar" w:hint="cs"/>
          <w:sz w:val="22"/>
          <w:szCs w:val="26"/>
          <w:rtl/>
        </w:rPr>
        <w:t xml:space="preserve">) </w:t>
      </w:r>
      <w:r w:rsidR="00BF2B90">
        <w:rPr>
          <w:rFonts w:ascii="Times" w:hAnsi="Times" w:cs="B Zar" w:hint="cs"/>
          <w:sz w:val="22"/>
          <w:szCs w:val="26"/>
          <w:rtl/>
        </w:rPr>
        <w:t xml:space="preserve">با </w:t>
      </w:r>
      <w:r w:rsidR="00A10238">
        <w:rPr>
          <w:rFonts w:ascii="Times" w:hAnsi="Times" w:cs="B Zar" w:hint="cs"/>
          <w:sz w:val="22"/>
          <w:szCs w:val="26"/>
          <w:rtl/>
        </w:rPr>
        <w:t>ي</w:t>
      </w:r>
      <w:r w:rsidR="00BF2B90">
        <w:rPr>
          <w:rFonts w:ascii="Times" w:hAnsi="Times" w:cs="B Zar" w:hint="cs"/>
          <w:sz w:val="22"/>
          <w:szCs w:val="26"/>
          <w:rtl/>
        </w:rPr>
        <w:t xml:space="preserve">ک مطالعة پانل 10 ساله با عنوان </w:t>
      </w:r>
      <w:r w:rsidR="00BF2B90" w:rsidRPr="00A01F55">
        <w:rPr>
          <w:rFonts w:ascii="Times" w:hAnsi="Times" w:cs="B Zar"/>
          <w:sz w:val="22"/>
          <w:szCs w:val="26"/>
          <w:rtl/>
        </w:rPr>
        <w:t>«</w:t>
      </w:r>
      <w:r w:rsidR="00BF2B90">
        <w:rPr>
          <w:rFonts w:ascii="Times" w:hAnsi="Times" w:cs="B Zar" w:hint="cs"/>
          <w:sz w:val="22"/>
          <w:szCs w:val="26"/>
          <w:rtl/>
        </w:rPr>
        <w:t>چگونه د</w:t>
      </w:r>
      <w:r w:rsidR="00A10238">
        <w:rPr>
          <w:rFonts w:ascii="Times" w:hAnsi="Times" w:cs="B Zar" w:hint="cs"/>
          <w:sz w:val="22"/>
          <w:szCs w:val="26"/>
          <w:rtl/>
        </w:rPr>
        <w:t>ي</w:t>
      </w:r>
      <w:r w:rsidR="00BF2B90">
        <w:rPr>
          <w:rFonts w:ascii="Times" w:hAnsi="Times" w:cs="B Zar" w:hint="cs"/>
          <w:sz w:val="22"/>
          <w:szCs w:val="26"/>
          <w:rtl/>
        </w:rPr>
        <w:t>نام</w:t>
      </w:r>
      <w:r w:rsidR="00A10238">
        <w:rPr>
          <w:rFonts w:ascii="Times" w:hAnsi="Times" w:cs="B Zar" w:hint="cs"/>
          <w:sz w:val="22"/>
          <w:szCs w:val="26"/>
          <w:rtl/>
        </w:rPr>
        <w:t>ي</w:t>
      </w:r>
      <w:r w:rsidR="00BF2B90">
        <w:rPr>
          <w:rFonts w:ascii="Times" w:hAnsi="Times" w:cs="B Zar" w:hint="cs"/>
          <w:sz w:val="22"/>
          <w:szCs w:val="26"/>
          <w:rtl/>
        </w:rPr>
        <w:t>ک بازنشستگ</w:t>
      </w:r>
      <w:r w:rsidR="00A10238">
        <w:rPr>
          <w:rFonts w:ascii="Times" w:hAnsi="Times" w:cs="B Zar" w:hint="cs"/>
          <w:sz w:val="22"/>
          <w:szCs w:val="26"/>
          <w:rtl/>
        </w:rPr>
        <w:t>ي</w:t>
      </w:r>
      <w:r w:rsidR="00BF2B90">
        <w:rPr>
          <w:rFonts w:ascii="Times" w:hAnsi="Times" w:cs="B Zar" w:hint="cs"/>
          <w:sz w:val="22"/>
          <w:szCs w:val="26"/>
          <w:rtl/>
        </w:rPr>
        <w:t xml:space="preserve"> رو</w:t>
      </w:r>
      <w:r w:rsidR="00A10238">
        <w:rPr>
          <w:rFonts w:ascii="Times" w:hAnsi="Times" w:cs="B Zar" w:hint="cs"/>
          <w:sz w:val="22"/>
          <w:szCs w:val="26"/>
          <w:rtl/>
        </w:rPr>
        <w:t>ي</w:t>
      </w:r>
      <w:r w:rsidR="00BF2B90">
        <w:rPr>
          <w:rFonts w:ascii="Times" w:hAnsi="Times" w:cs="B Zar" w:hint="cs"/>
          <w:sz w:val="22"/>
          <w:szCs w:val="26"/>
          <w:rtl/>
        </w:rPr>
        <w:t xml:space="preserve"> بهز</w:t>
      </w:r>
      <w:r w:rsidR="00A10238">
        <w:rPr>
          <w:rFonts w:ascii="Times" w:hAnsi="Times" w:cs="B Zar" w:hint="cs"/>
          <w:sz w:val="22"/>
          <w:szCs w:val="26"/>
          <w:rtl/>
        </w:rPr>
        <w:t>ي</w:t>
      </w:r>
      <w:r w:rsidR="00BF2B90">
        <w:rPr>
          <w:rFonts w:ascii="Times" w:hAnsi="Times" w:cs="B Zar" w:hint="cs"/>
          <w:sz w:val="22"/>
          <w:szCs w:val="26"/>
          <w:rtl/>
        </w:rPr>
        <w:t>ست</w:t>
      </w:r>
      <w:r w:rsidR="00A10238">
        <w:rPr>
          <w:rFonts w:ascii="Times" w:hAnsi="Times" w:cs="B Zar" w:hint="cs"/>
          <w:sz w:val="22"/>
          <w:szCs w:val="26"/>
          <w:rtl/>
        </w:rPr>
        <w:t>ي</w:t>
      </w:r>
      <w:r w:rsidR="00BF2B90">
        <w:rPr>
          <w:rFonts w:ascii="Times" w:hAnsi="Times" w:cs="B Zar" w:hint="cs"/>
          <w:sz w:val="22"/>
          <w:szCs w:val="26"/>
          <w:rtl/>
        </w:rPr>
        <w:t xml:space="preserve"> ذهن</w:t>
      </w:r>
      <w:r w:rsidR="00A10238">
        <w:rPr>
          <w:rFonts w:ascii="Times" w:hAnsi="Times" w:cs="B Zar" w:hint="cs"/>
          <w:sz w:val="22"/>
          <w:szCs w:val="26"/>
          <w:rtl/>
        </w:rPr>
        <w:t>ي</w:t>
      </w:r>
      <w:r w:rsidR="00BF2B90">
        <w:rPr>
          <w:rFonts w:ascii="Times" w:hAnsi="Times" w:cs="B Zar" w:hint="cs"/>
          <w:sz w:val="22"/>
          <w:szCs w:val="26"/>
          <w:rtl/>
        </w:rPr>
        <w:t xml:space="preserve"> در زندگ</w:t>
      </w:r>
      <w:r w:rsidR="00A10238">
        <w:rPr>
          <w:rFonts w:ascii="Times" w:hAnsi="Times" w:cs="B Zar" w:hint="cs"/>
          <w:sz w:val="22"/>
          <w:szCs w:val="26"/>
          <w:rtl/>
        </w:rPr>
        <w:t>ي</w:t>
      </w:r>
      <w:r w:rsidR="00BF2B90">
        <w:rPr>
          <w:rFonts w:ascii="Times" w:hAnsi="Times" w:cs="B Zar" w:hint="cs"/>
          <w:sz w:val="22"/>
          <w:szCs w:val="26"/>
          <w:rtl/>
        </w:rPr>
        <w:t xml:space="preserve"> آ</w:t>
      </w:r>
      <w:r w:rsidR="00A10238">
        <w:rPr>
          <w:rFonts w:ascii="Times" w:hAnsi="Times" w:cs="B Zar" w:hint="cs"/>
          <w:sz w:val="22"/>
          <w:szCs w:val="26"/>
          <w:rtl/>
        </w:rPr>
        <w:t>ي</w:t>
      </w:r>
      <w:r w:rsidR="00BF2B90">
        <w:rPr>
          <w:rFonts w:ascii="Times" w:hAnsi="Times" w:cs="B Zar" w:hint="cs"/>
          <w:sz w:val="22"/>
          <w:szCs w:val="26"/>
          <w:rtl/>
        </w:rPr>
        <w:t>نده تأث</w:t>
      </w:r>
      <w:r w:rsidR="00A10238">
        <w:rPr>
          <w:rFonts w:ascii="Times" w:hAnsi="Times" w:cs="B Zar" w:hint="cs"/>
          <w:sz w:val="22"/>
          <w:szCs w:val="26"/>
          <w:rtl/>
        </w:rPr>
        <w:t>ي</w:t>
      </w:r>
      <w:r w:rsidR="00BF2B90">
        <w:rPr>
          <w:rFonts w:ascii="Times" w:hAnsi="Times" w:cs="B Zar" w:hint="cs"/>
          <w:sz w:val="22"/>
          <w:szCs w:val="26"/>
          <w:rtl/>
        </w:rPr>
        <w:t>ر م</w:t>
      </w:r>
      <w:r w:rsidR="00A10238">
        <w:rPr>
          <w:rFonts w:ascii="Times" w:hAnsi="Times" w:cs="B Zar" w:hint="cs"/>
          <w:sz w:val="22"/>
          <w:szCs w:val="26"/>
          <w:rtl/>
        </w:rPr>
        <w:t>ي</w:t>
      </w:r>
      <w:r w:rsidR="00BF2B90">
        <w:rPr>
          <w:rFonts w:ascii="Times" w:hAnsi="Times" w:cs="B Zar" w:hint="cs"/>
          <w:sz w:val="22"/>
          <w:szCs w:val="26"/>
          <w:rtl/>
        </w:rPr>
        <w:t>‌گذارد</w:t>
      </w:r>
      <w:r w:rsidR="00BF2B90" w:rsidRPr="00FE2101">
        <w:rPr>
          <w:rFonts w:ascii="Times" w:hAnsi="Times" w:cs="B Zar"/>
          <w:sz w:val="22"/>
          <w:szCs w:val="26"/>
          <w:rtl/>
        </w:rPr>
        <w:t>»</w:t>
      </w:r>
      <w:r w:rsidR="00BF2B90">
        <w:rPr>
          <w:rFonts w:ascii="Times" w:hAnsi="Times" w:cs="B Zar" w:hint="cs"/>
          <w:sz w:val="22"/>
          <w:szCs w:val="26"/>
          <w:rtl/>
        </w:rPr>
        <w:t>، در</w:t>
      </w:r>
      <w:r w:rsidR="00A10238">
        <w:rPr>
          <w:rFonts w:ascii="Times" w:hAnsi="Times" w:cs="B Zar" w:hint="cs"/>
          <w:sz w:val="22"/>
          <w:szCs w:val="26"/>
          <w:rtl/>
        </w:rPr>
        <w:t>ي</w:t>
      </w:r>
      <w:r w:rsidR="00BF2B90">
        <w:rPr>
          <w:rFonts w:ascii="Times" w:hAnsi="Times" w:cs="B Zar" w:hint="cs"/>
          <w:sz w:val="22"/>
          <w:szCs w:val="26"/>
          <w:rtl/>
        </w:rPr>
        <w:t>افتند که بازنشستگ</w:t>
      </w:r>
      <w:r w:rsidR="00A10238">
        <w:rPr>
          <w:rFonts w:ascii="Times" w:hAnsi="Times" w:cs="B Zar" w:hint="cs"/>
          <w:sz w:val="22"/>
          <w:szCs w:val="26"/>
          <w:rtl/>
        </w:rPr>
        <w:t>ي</w:t>
      </w:r>
      <w:r w:rsidR="00BF2B90">
        <w:rPr>
          <w:rFonts w:ascii="Times" w:hAnsi="Times" w:cs="B Zar" w:hint="cs"/>
          <w:sz w:val="22"/>
          <w:szCs w:val="26"/>
          <w:rtl/>
        </w:rPr>
        <w:t xml:space="preserve"> داوطلبانه با کاهش خودثمربخش</w:t>
      </w:r>
      <w:r w:rsidR="00A10238">
        <w:rPr>
          <w:rFonts w:ascii="Times" w:hAnsi="Times" w:cs="B Zar" w:hint="cs"/>
          <w:sz w:val="22"/>
          <w:szCs w:val="26"/>
          <w:rtl/>
        </w:rPr>
        <w:t>ي</w:t>
      </w:r>
      <w:r w:rsidR="00BF2B90">
        <w:rPr>
          <w:rFonts w:ascii="Times" w:hAnsi="Times" w:cs="B Zar" w:hint="cs"/>
          <w:sz w:val="22"/>
          <w:szCs w:val="26"/>
          <w:rtl/>
        </w:rPr>
        <w:t xml:space="preserve"> و رضا</w:t>
      </w:r>
      <w:r w:rsidR="00A10238">
        <w:rPr>
          <w:rFonts w:ascii="Times" w:hAnsi="Times" w:cs="B Zar" w:hint="cs"/>
          <w:sz w:val="22"/>
          <w:szCs w:val="26"/>
          <w:rtl/>
        </w:rPr>
        <w:t>ي</w:t>
      </w:r>
      <w:r w:rsidR="00BF2B90">
        <w:rPr>
          <w:rFonts w:ascii="Times" w:hAnsi="Times" w:cs="B Zar" w:hint="cs"/>
          <w:sz w:val="22"/>
          <w:szCs w:val="26"/>
          <w:rtl/>
        </w:rPr>
        <w:t>ت از زندگ</w:t>
      </w:r>
      <w:r w:rsidR="00A10238">
        <w:rPr>
          <w:rFonts w:ascii="Times" w:hAnsi="Times" w:cs="B Zar" w:hint="cs"/>
          <w:sz w:val="22"/>
          <w:szCs w:val="26"/>
          <w:rtl/>
        </w:rPr>
        <w:t>ي</w:t>
      </w:r>
      <w:r w:rsidR="00BF2B90">
        <w:rPr>
          <w:rFonts w:ascii="Times" w:hAnsi="Times" w:cs="B Zar" w:hint="cs"/>
          <w:sz w:val="22"/>
          <w:szCs w:val="26"/>
          <w:rtl/>
        </w:rPr>
        <w:t xml:space="preserve"> در زندگ</w:t>
      </w:r>
      <w:r w:rsidR="00A10238">
        <w:rPr>
          <w:rFonts w:ascii="Times" w:hAnsi="Times" w:cs="B Zar" w:hint="cs"/>
          <w:sz w:val="22"/>
          <w:szCs w:val="26"/>
          <w:rtl/>
        </w:rPr>
        <w:t>ي</w:t>
      </w:r>
      <w:r w:rsidR="00BF2B90">
        <w:rPr>
          <w:rFonts w:ascii="Times" w:hAnsi="Times" w:cs="B Zar" w:hint="cs"/>
          <w:sz w:val="22"/>
          <w:szCs w:val="26"/>
          <w:rtl/>
        </w:rPr>
        <w:t xml:space="preserve"> بعد</w:t>
      </w:r>
      <w:r w:rsidR="00A10238">
        <w:rPr>
          <w:rFonts w:ascii="Times" w:hAnsi="Times" w:cs="B Zar" w:hint="cs"/>
          <w:sz w:val="22"/>
          <w:szCs w:val="26"/>
          <w:rtl/>
        </w:rPr>
        <w:t>ي</w:t>
      </w:r>
      <w:r w:rsidR="00BF2B90">
        <w:rPr>
          <w:rFonts w:ascii="Times" w:hAnsi="Times" w:cs="B Zar" w:hint="cs"/>
          <w:sz w:val="22"/>
          <w:szCs w:val="26"/>
          <w:rtl/>
        </w:rPr>
        <w:t xml:space="preserve"> ارتباط دارد. بطور</w:t>
      </w:r>
      <w:r w:rsidR="00A10238">
        <w:rPr>
          <w:rFonts w:ascii="Times" w:hAnsi="Times" w:cs="B Zar" w:hint="cs"/>
          <w:sz w:val="22"/>
          <w:szCs w:val="26"/>
          <w:rtl/>
        </w:rPr>
        <w:t>ي</w:t>
      </w:r>
      <w:r w:rsidR="00BF2B90">
        <w:rPr>
          <w:rFonts w:ascii="Times" w:hAnsi="Times" w:cs="B Zar" w:hint="cs"/>
          <w:sz w:val="22"/>
          <w:szCs w:val="26"/>
          <w:rtl/>
        </w:rPr>
        <w:t>که افراد</w:t>
      </w:r>
      <w:r w:rsidR="00A10238">
        <w:rPr>
          <w:rFonts w:ascii="Times" w:hAnsi="Times" w:cs="B Zar" w:hint="cs"/>
          <w:sz w:val="22"/>
          <w:szCs w:val="26"/>
          <w:rtl/>
        </w:rPr>
        <w:t>ي</w:t>
      </w:r>
      <w:r w:rsidR="00BF2B90">
        <w:rPr>
          <w:rFonts w:ascii="Times" w:hAnsi="Times" w:cs="B Zar" w:hint="cs"/>
          <w:sz w:val="22"/>
          <w:szCs w:val="26"/>
          <w:rtl/>
        </w:rPr>
        <w:t xml:space="preserve"> که داوطلبانه بازنشسته م</w:t>
      </w:r>
      <w:r w:rsidR="00A10238">
        <w:rPr>
          <w:rFonts w:ascii="Times" w:hAnsi="Times" w:cs="B Zar" w:hint="cs"/>
          <w:sz w:val="22"/>
          <w:szCs w:val="26"/>
          <w:rtl/>
        </w:rPr>
        <w:t>ي</w:t>
      </w:r>
      <w:r w:rsidR="00BF2B90">
        <w:rPr>
          <w:rFonts w:ascii="Times" w:hAnsi="Times" w:cs="B Zar" w:hint="cs"/>
          <w:sz w:val="22"/>
          <w:szCs w:val="26"/>
          <w:rtl/>
        </w:rPr>
        <w:t>‌شوند، تغ</w:t>
      </w:r>
      <w:r w:rsidR="00A10238">
        <w:rPr>
          <w:rFonts w:ascii="Times" w:hAnsi="Times" w:cs="B Zar" w:hint="cs"/>
          <w:sz w:val="22"/>
          <w:szCs w:val="26"/>
          <w:rtl/>
        </w:rPr>
        <w:t>يي</w:t>
      </w:r>
      <w:r w:rsidR="00BF2B90">
        <w:rPr>
          <w:rFonts w:ascii="Times" w:hAnsi="Times" w:cs="B Zar" w:hint="cs"/>
          <w:sz w:val="22"/>
          <w:szCs w:val="26"/>
          <w:rtl/>
        </w:rPr>
        <w:t>ر</w:t>
      </w:r>
      <w:r w:rsidR="00A10238">
        <w:rPr>
          <w:rFonts w:ascii="Times" w:hAnsi="Times" w:cs="B Zar" w:hint="cs"/>
          <w:sz w:val="22"/>
          <w:szCs w:val="26"/>
          <w:rtl/>
        </w:rPr>
        <w:t>ي</w:t>
      </w:r>
      <w:r w:rsidR="00BF2B90">
        <w:rPr>
          <w:rFonts w:ascii="Times" w:hAnsi="Times" w:cs="B Zar" w:hint="cs"/>
          <w:sz w:val="22"/>
          <w:szCs w:val="26"/>
          <w:rtl/>
        </w:rPr>
        <w:t xml:space="preserve"> در رضا</w:t>
      </w:r>
      <w:r w:rsidR="00A10238">
        <w:rPr>
          <w:rFonts w:ascii="Times" w:hAnsi="Times" w:cs="B Zar" w:hint="cs"/>
          <w:sz w:val="22"/>
          <w:szCs w:val="26"/>
          <w:rtl/>
        </w:rPr>
        <w:t>ي</w:t>
      </w:r>
      <w:r w:rsidR="00BF2B90">
        <w:rPr>
          <w:rFonts w:ascii="Times" w:hAnsi="Times" w:cs="B Zar" w:hint="cs"/>
          <w:sz w:val="22"/>
          <w:szCs w:val="26"/>
          <w:rtl/>
        </w:rPr>
        <w:t>ت آنها از زندگ</w:t>
      </w:r>
      <w:r w:rsidR="00A10238">
        <w:rPr>
          <w:rFonts w:ascii="Times" w:hAnsi="Times" w:cs="B Zar" w:hint="cs"/>
          <w:sz w:val="22"/>
          <w:szCs w:val="26"/>
          <w:rtl/>
        </w:rPr>
        <w:t>ي</w:t>
      </w:r>
      <w:r w:rsidR="00BF2B90">
        <w:rPr>
          <w:rFonts w:ascii="Times" w:hAnsi="Times" w:cs="B Zar" w:hint="cs"/>
          <w:sz w:val="22"/>
          <w:szCs w:val="26"/>
          <w:rtl/>
        </w:rPr>
        <w:t xml:space="preserve"> مشاهده نم</w:t>
      </w:r>
      <w:r w:rsidR="00A10238">
        <w:rPr>
          <w:rFonts w:ascii="Times" w:hAnsi="Times" w:cs="B Zar" w:hint="cs"/>
          <w:sz w:val="22"/>
          <w:szCs w:val="26"/>
          <w:rtl/>
        </w:rPr>
        <w:t>ي</w:t>
      </w:r>
      <w:r w:rsidR="00BF2B90">
        <w:rPr>
          <w:rFonts w:ascii="Times" w:hAnsi="Times" w:cs="B Zar" w:hint="cs"/>
          <w:sz w:val="22"/>
          <w:szCs w:val="26"/>
          <w:rtl/>
        </w:rPr>
        <w:t>‌شود، اما بازنشستگان غ</w:t>
      </w:r>
      <w:r w:rsidR="00A10238">
        <w:rPr>
          <w:rFonts w:ascii="Times" w:hAnsi="Times" w:cs="B Zar" w:hint="cs"/>
          <w:sz w:val="22"/>
          <w:szCs w:val="26"/>
          <w:rtl/>
        </w:rPr>
        <w:t>ي</w:t>
      </w:r>
      <w:r w:rsidR="00BF2B90">
        <w:rPr>
          <w:rFonts w:ascii="Times" w:hAnsi="Times" w:cs="B Zar" w:hint="cs"/>
          <w:sz w:val="22"/>
          <w:szCs w:val="26"/>
          <w:rtl/>
        </w:rPr>
        <w:t>رداوطلبانه با کاهش رضا</w:t>
      </w:r>
      <w:r w:rsidR="00A10238">
        <w:rPr>
          <w:rFonts w:ascii="Times" w:hAnsi="Times" w:cs="B Zar" w:hint="cs"/>
          <w:sz w:val="22"/>
          <w:szCs w:val="26"/>
          <w:rtl/>
        </w:rPr>
        <w:t>ي</w:t>
      </w:r>
      <w:r w:rsidR="00BF2B90">
        <w:rPr>
          <w:rFonts w:ascii="Times" w:hAnsi="Times" w:cs="B Zar" w:hint="cs"/>
          <w:sz w:val="22"/>
          <w:szCs w:val="26"/>
          <w:rtl/>
        </w:rPr>
        <w:t>ت از زندگ</w:t>
      </w:r>
      <w:r w:rsidR="00A10238">
        <w:rPr>
          <w:rFonts w:ascii="Times" w:hAnsi="Times" w:cs="B Zar" w:hint="cs"/>
          <w:sz w:val="22"/>
          <w:szCs w:val="26"/>
          <w:rtl/>
        </w:rPr>
        <w:t>ي</w:t>
      </w:r>
      <w:r w:rsidR="00BF2B90">
        <w:rPr>
          <w:rFonts w:ascii="Times" w:hAnsi="Times" w:cs="B Zar" w:hint="cs"/>
          <w:sz w:val="22"/>
          <w:szCs w:val="26"/>
          <w:rtl/>
        </w:rPr>
        <w:t xml:space="preserve"> مواجه‌اند. علاوه بر ا</w:t>
      </w:r>
      <w:r w:rsidR="00A10238">
        <w:rPr>
          <w:rFonts w:ascii="Times" w:hAnsi="Times" w:cs="B Zar" w:hint="cs"/>
          <w:sz w:val="22"/>
          <w:szCs w:val="26"/>
          <w:rtl/>
        </w:rPr>
        <w:t>ي</w:t>
      </w:r>
      <w:r w:rsidR="00BF2B90">
        <w:rPr>
          <w:rFonts w:ascii="Times" w:hAnsi="Times" w:cs="B Zar" w:hint="cs"/>
          <w:sz w:val="22"/>
          <w:szCs w:val="26"/>
          <w:rtl/>
        </w:rPr>
        <w:t>ن، افزا</w:t>
      </w:r>
      <w:r w:rsidR="00A10238">
        <w:rPr>
          <w:rFonts w:ascii="Times" w:hAnsi="Times" w:cs="B Zar" w:hint="cs"/>
          <w:sz w:val="22"/>
          <w:szCs w:val="26"/>
          <w:rtl/>
        </w:rPr>
        <w:t>ي</w:t>
      </w:r>
      <w:r w:rsidR="00BF2B90">
        <w:rPr>
          <w:rFonts w:ascii="Times" w:hAnsi="Times" w:cs="B Zar" w:hint="cs"/>
          <w:sz w:val="22"/>
          <w:szCs w:val="26"/>
          <w:rtl/>
        </w:rPr>
        <w:t>ش سطح رضا</w:t>
      </w:r>
      <w:r w:rsidR="00A10238">
        <w:rPr>
          <w:rFonts w:ascii="Times" w:hAnsi="Times" w:cs="B Zar" w:hint="cs"/>
          <w:sz w:val="22"/>
          <w:szCs w:val="26"/>
          <w:rtl/>
        </w:rPr>
        <w:t>ي</w:t>
      </w:r>
      <w:r w:rsidR="00BF2B90">
        <w:rPr>
          <w:rFonts w:ascii="Times" w:hAnsi="Times" w:cs="B Zar" w:hint="cs"/>
          <w:sz w:val="22"/>
          <w:szCs w:val="26"/>
          <w:rtl/>
        </w:rPr>
        <w:t>ت از زندگ</w:t>
      </w:r>
      <w:r w:rsidR="00A10238">
        <w:rPr>
          <w:rFonts w:ascii="Times" w:hAnsi="Times" w:cs="B Zar" w:hint="cs"/>
          <w:sz w:val="22"/>
          <w:szCs w:val="26"/>
          <w:rtl/>
        </w:rPr>
        <w:t>ي</w:t>
      </w:r>
      <w:r w:rsidR="00BF2B90">
        <w:rPr>
          <w:rFonts w:ascii="Times" w:hAnsi="Times" w:cs="B Zar" w:hint="cs"/>
          <w:sz w:val="22"/>
          <w:szCs w:val="26"/>
          <w:rtl/>
        </w:rPr>
        <w:t xml:space="preserve"> در بازنشستگان</w:t>
      </w:r>
      <w:r w:rsidR="00A10238">
        <w:rPr>
          <w:rFonts w:ascii="Times" w:hAnsi="Times" w:cs="B Zar" w:hint="cs"/>
          <w:sz w:val="22"/>
          <w:szCs w:val="26"/>
          <w:rtl/>
        </w:rPr>
        <w:t>ي</w:t>
      </w:r>
      <w:r w:rsidR="00BF2B90">
        <w:rPr>
          <w:rFonts w:ascii="Times" w:hAnsi="Times" w:cs="B Zar" w:hint="cs"/>
          <w:sz w:val="22"/>
          <w:szCs w:val="26"/>
          <w:rtl/>
        </w:rPr>
        <w:t xml:space="preserve"> که بعد از دورة بازنشستگ</w:t>
      </w:r>
      <w:r w:rsidR="00A10238">
        <w:rPr>
          <w:rFonts w:ascii="Times" w:hAnsi="Times" w:cs="B Zar" w:hint="cs"/>
          <w:sz w:val="22"/>
          <w:szCs w:val="26"/>
          <w:rtl/>
        </w:rPr>
        <w:t>ي</w:t>
      </w:r>
      <w:r w:rsidR="00BF2B90">
        <w:rPr>
          <w:rFonts w:ascii="Times" w:hAnsi="Times" w:cs="B Zar" w:hint="cs"/>
          <w:sz w:val="22"/>
          <w:szCs w:val="26"/>
          <w:rtl/>
        </w:rPr>
        <w:t xml:space="preserve"> به کار د</w:t>
      </w:r>
      <w:r w:rsidR="00A10238">
        <w:rPr>
          <w:rFonts w:ascii="Times" w:hAnsi="Times" w:cs="B Zar" w:hint="cs"/>
          <w:sz w:val="22"/>
          <w:szCs w:val="26"/>
          <w:rtl/>
        </w:rPr>
        <w:t>ي</w:t>
      </w:r>
      <w:r w:rsidR="00BF2B90">
        <w:rPr>
          <w:rFonts w:ascii="Times" w:hAnsi="Times" w:cs="B Zar" w:hint="cs"/>
          <w:sz w:val="22"/>
          <w:szCs w:val="26"/>
          <w:rtl/>
        </w:rPr>
        <w:t>گر</w:t>
      </w:r>
      <w:r w:rsidR="00A10238">
        <w:rPr>
          <w:rFonts w:ascii="Times" w:hAnsi="Times" w:cs="B Zar" w:hint="cs"/>
          <w:sz w:val="22"/>
          <w:szCs w:val="26"/>
          <w:rtl/>
        </w:rPr>
        <w:t>ي</w:t>
      </w:r>
      <w:r w:rsidR="00BF2B90">
        <w:rPr>
          <w:rFonts w:ascii="Times" w:hAnsi="Times" w:cs="B Zar" w:hint="cs"/>
          <w:sz w:val="22"/>
          <w:szCs w:val="26"/>
          <w:rtl/>
        </w:rPr>
        <w:t xml:space="preserve"> مشغول هستند، ب</w:t>
      </w:r>
      <w:r w:rsidR="00A10238">
        <w:rPr>
          <w:rFonts w:ascii="Times" w:hAnsi="Times" w:cs="B Zar" w:hint="cs"/>
          <w:sz w:val="22"/>
          <w:szCs w:val="26"/>
          <w:rtl/>
        </w:rPr>
        <w:t>ي</w:t>
      </w:r>
      <w:r w:rsidR="00BF2B90">
        <w:rPr>
          <w:rFonts w:ascii="Times" w:hAnsi="Times" w:cs="B Zar" w:hint="cs"/>
          <w:sz w:val="22"/>
          <w:szCs w:val="26"/>
          <w:rtl/>
        </w:rPr>
        <w:t>شتر است. ا</w:t>
      </w:r>
      <w:r w:rsidR="00A10238">
        <w:rPr>
          <w:rFonts w:ascii="Times" w:hAnsi="Times" w:cs="B Zar" w:hint="cs"/>
          <w:sz w:val="22"/>
          <w:szCs w:val="26"/>
          <w:rtl/>
        </w:rPr>
        <w:t>ي</w:t>
      </w:r>
      <w:r w:rsidR="00BF2B90">
        <w:rPr>
          <w:rFonts w:ascii="Times" w:hAnsi="Times" w:cs="B Zar" w:hint="cs"/>
          <w:sz w:val="22"/>
          <w:szCs w:val="26"/>
          <w:rtl/>
        </w:rPr>
        <w:t>ن مطالعه در پا</w:t>
      </w:r>
      <w:r w:rsidR="00A10238">
        <w:rPr>
          <w:rFonts w:ascii="Times" w:hAnsi="Times" w:cs="B Zar" w:hint="cs"/>
          <w:sz w:val="22"/>
          <w:szCs w:val="26"/>
          <w:rtl/>
        </w:rPr>
        <w:t>ي</w:t>
      </w:r>
      <w:r w:rsidR="00BF2B90">
        <w:rPr>
          <w:rFonts w:ascii="Times" w:hAnsi="Times" w:cs="B Zar" w:hint="cs"/>
          <w:sz w:val="22"/>
          <w:szCs w:val="26"/>
          <w:rtl/>
        </w:rPr>
        <w:t>ان نت</w:t>
      </w:r>
      <w:r w:rsidR="00A10238">
        <w:rPr>
          <w:rFonts w:ascii="Times" w:hAnsi="Times" w:cs="B Zar" w:hint="cs"/>
          <w:sz w:val="22"/>
          <w:szCs w:val="26"/>
          <w:rtl/>
        </w:rPr>
        <w:t>ي</w:t>
      </w:r>
      <w:r w:rsidR="00BF2B90">
        <w:rPr>
          <w:rFonts w:ascii="Times" w:hAnsi="Times" w:cs="B Zar" w:hint="cs"/>
          <w:sz w:val="22"/>
          <w:szCs w:val="26"/>
          <w:rtl/>
        </w:rPr>
        <w:t>جه م</w:t>
      </w:r>
      <w:r w:rsidR="00A10238">
        <w:rPr>
          <w:rFonts w:ascii="Times" w:hAnsi="Times" w:cs="B Zar" w:hint="cs"/>
          <w:sz w:val="22"/>
          <w:szCs w:val="26"/>
          <w:rtl/>
        </w:rPr>
        <w:t>ي</w:t>
      </w:r>
      <w:r w:rsidR="00BF2B90">
        <w:rPr>
          <w:rFonts w:ascii="Times" w:hAnsi="Times" w:cs="B Zar" w:hint="cs"/>
          <w:sz w:val="22"/>
          <w:szCs w:val="26"/>
          <w:rtl/>
        </w:rPr>
        <w:t>‌گ</w:t>
      </w:r>
      <w:r w:rsidR="00A10238">
        <w:rPr>
          <w:rFonts w:ascii="Times" w:hAnsi="Times" w:cs="B Zar" w:hint="cs"/>
          <w:sz w:val="22"/>
          <w:szCs w:val="26"/>
          <w:rtl/>
        </w:rPr>
        <w:t>ي</w:t>
      </w:r>
      <w:r w:rsidR="00BF2B90">
        <w:rPr>
          <w:rFonts w:ascii="Times" w:hAnsi="Times" w:cs="B Zar" w:hint="cs"/>
          <w:sz w:val="22"/>
          <w:szCs w:val="26"/>
          <w:rtl/>
        </w:rPr>
        <w:t>رد که و</w:t>
      </w:r>
      <w:r w:rsidR="00A10238">
        <w:rPr>
          <w:rFonts w:ascii="Times" w:hAnsi="Times" w:cs="B Zar" w:hint="cs"/>
          <w:sz w:val="22"/>
          <w:szCs w:val="26"/>
          <w:rtl/>
        </w:rPr>
        <w:t>ي</w:t>
      </w:r>
      <w:r w:rsidR="00BF2B90">
        <w:rPr>
          <w:rFonts w:ascii="Times" w:hAnsi="Times" w:cs="B Zar" w:hint="cs"/>
          <w:sz w:val="22"/>
          <w:szCs w:val="26"/>
          <w:rtl/>
        </w:rPr>
        <w:t>ژگ</w:t>
      </w:r>
      <w:r w:rsidR="00A10238">
        <w:rPr>
          <w:rFonts w:ascii="Times" w:hAnsi="Times" w:cs="B Zar" w:hint="cs"/>
          <w:sz w:val="22"/>
          <w:szCs w:val="26"/>
          <w:rtl/>
        </w:rPr>
        <w:t>ي</w:t>
      </w:r>
      <w:r w:rsidR="00BF2B90">
        <w:rPr>
          <w:rFonts w:ascii="Times" w:hAnsi="Times" w:cs="B Zar" w:hint="cs"/>
          <w:sz w:val="22"/>
          <w:szCs w:val="26"/>
          <w:rtl/>
        </w:rPr>
        <w:t>‌ها</w:t>
      </w:r>
      <w:r w:rsidR="00A10238">
        <w:rPr>
          <w:rFonts w:ascii="Times" w:hAnsi="Times" w:cs="B Zar" w:hint="cs"/>
          <w:sz w:val="22"/>
          <w:szCs w:val="26"/>
          <w:rtl/>
        </w:rPr>
        <w:t>ي</w:t>
      </w:r>
      <w:r w:rsidR="00BF2B90">
        <w:rPr>
          <w:rFonts w:ascii="Times" w:hAnsi="Times" w:cs="B Zar" w:hint="cs"/>
          <w:sz w:val="22"/>
          <w:szCs w:val="26"/>
          <w:rtl/>
        </w:rPr>
        <w:t xml:space="preserve"> فرا</w:t>
      </w:r>
      <w:r w:rsidR="00A10238">
        <w:rPr>
          <w:rFonts w:ascii="Times" w:hAnsi="Times" w:cs="B Zar" w:hint="cs"/>
          <w:sz w:val="22"/>
          <w:szCs w:val="26"/>
          <w:rtl/>
        </w:rPr>
        <w:t>ي</w:t>
      </w:r>
      <w:r w:rsidR="00BF2B90">
        <w:rPr>
          <w:rFonts w:ascii="Times" w:hAnsi="Times" w:cs="B Zar" w:hint="cs"/>
          <w:sz w:val="22"/>
          <w:szCs w:val="26"/>
          <w:rtl/>
        </w:rPr>
        <w:t>ند بازنشستگ</w:t>
      </w:r>
      <w:r w:rsidR="00A10238">
        <w:rPr>
          <w:rFonts w:ascii="Times" w:hAnsi="Times" w:cs="B Zar" w:hint="cs"/>
          <w:sz w:val="22"/>
          <w:szCs w:val="26"/>
          <w:rtl/>
        </w:rPr>
        <w:t>ي</w:t>
      </w:r>
      <w:r w:rsidR="00BF2B90">
        <w:rPr>
          <w:rFonts w:ascii="Times" w:hAnsi="Times" w:cs="B Zar" w:hint="cs"/>
          <w:sz w:val="22"/>
          <w:szCs w:val="26"/>
          <w:rtl/>
        </w:rPr>
        <w:t xml:space="preserve"> بر تغ</w:t>
      </w:r>
      <w:r w:rsidR="00A10238">
        <w:rPr>
          <w:rFonts w:ascii="Times" w:hAnsi="Times" w:cs="B Zar" w:hint="cs"/>
          <w:sz w:val="22"/>
          <w:szCs w:val="26"/>
          <w:rtl/>
        </w:rPr>
        <w:t>يي</w:t>
      </w:r>
      <w:r w:rsidR="00BF2B90">
        <w:rPr>
          <w:rFonts w:ascii="Times" w:hAnsi="Times" w:cs="B Zar" w:hint="cs"/>
          <w:sz w:val="22"/>
          <w:szCs w:val="26"/>
          <w:rtl/>
        </w:rPr>
        <w:t>رات در بهز</w:t>
      </w:r>
      <w:r w:rsidR="00A10238">
        <w:rPr>
          <w:rFonts w:ascii="Times" w:hAnsi="Times" w:cs="B Zar" w:hint="cs"/>
          <w:sz w:val="22"/>
          <w:szCs w:val="26"/>
          <w:rtl/>
        </w:rPr>
        <w:t>ي</w:t>
      </w:r>
      <w:r w:rsidR="00BF2B90">
        <w:rPr>
          <w:rFonts w:ascii="Times" w:hAnsi="Times" w:cs="B Zar" w:hint="cs"/>
          <w:sz w:val="22"/>
          <w:szCs w:val="26"/>
          <w:rtl/>
        </w:rPr>
        <w:t>ست</w:t>
      </w:r>
      <w:r w:rsidR="00A10238">
        <w:rPr>
          <w:rFonts w:ascii="Times" w:hAnsi="Times" w:cs="B Zar" w:hint="cs"/>
          <w:sz w:val="22"/>
          <w:szCs w:val="26"/>
          <w:rtl/>
        </w:rPr>
        <w:t>ي</w:t>
      </w:r>
      <w:r w:rsidR="00BF2B90">
        <w:rPr>
          <w:rFonts w:ascii="Times" w:hAnsi="Times" w:cs="B Zar" w:hint="cs"/>
          <w:sz w:val="22"/>
          <w:szCs w:val="26"/>
          <w:rtl/>
        </w:rPr>
        <w:t xml:space="preserve"> ذهن</w:t>
      </w:r>
      <w:r w:rsidR="00A10238">
        <w:rPr>
          <w:rFonts w:ascii="Times" w:hAnsi="Times" w:cs="B Zar" w:hint="cs"/>
          <w:sz w:val="22"/>
          <w:szCs w:val="26"/>
          <w:rtl/>
        </w:rPr>
        <w:t>ي</w:t>
      </w:r>
      <w:r w:rsidR="00BF2B90">
        <w:rPr>
          <w:rFonts w:ascii="Times" w:hAnsi="Times" w:cs="B Zar" w:hint="cs"/>
          <w:sz w:val="22"/>
          <w:szCs w:val="26"/>
          <w:rtl/>
        </w:rPr>
        <w:t xml:space="preserve"> بازنشستگان در زندگ</w:t>
      </w:r>
      <w:r w:rsidR="00A10238">
        <w:rPr>
          <w:rFonts w:ascii="Times" w:hAnsi="Times" w:cs="B Zar" w:hint="cs"/>
          <w:sz w:val="22"/>
          <w:szCs w:val="26"/>
          <w:rtl/>
        </w:rPr>
        <w:t>ي</w:t>
      </w:r>
      <w:r w:rsidR="00BF2B90">
        <w:rPr>
          <w:rFonts w:ascii="Times" w:hAnsi="Times" w:cs="B Zar" w:hint="cs"/>
          <w:sz w:val="22"/>
          <w:szCs w:val="26"/>
          <w:rtl/>
        </w:rPr>
        <w:t xml:space="preserve"> بعد</w:t>
      </w:r>
      <w:r w:rsidR="00A10238">
        <w:rPr>
          <w:rFonts w:ascii="Times" w:hAnsi="Times" w:cs="B Zar" w:hint="cs"/>
          <w:sz w:val="22"/>
          <w:szCs w:val="26"/>
          <w:rtl/>
        </w:rPr>
        <w:t>ي</w:t>
      </w:r>
      <w:r w:rsidR="00BF2B90">
        <w:rPr>
          <w:rFonts w:ascii="Times" w:hAnsi="Times" w:cs="B Zar" w:hint="cs"/>
          <w:sz w:val="22"/>
          <w:szCs w:val="26"/>
          <w:rtl/>
        </w:rPr>
        <w:t xml:space="preserve"> تأث</w:t>
      </w:r>
      <w:r w:rsidR="00A10238">
        <w:rPr>
          <w:rFonts w:ascii="Times" w:hAnsi="Times" w:cs="B Zar" w:hint="cs"/>
          <w:sz w:val="22"/>
          <w:szCs w:val="26"/>
          <w:rtl/>
        </w:rPr>
        <w:t>ي</w:t>
      </w:r>
      <w:r w:rsidR="00BF2B90">
        <w:rPr>
          <w:rFonts w:ascii="Times" w:hAnsi="Times" w:cs="B Zar" w:hint="cs"/>
          <w:sz w:val="22"/>
          <w:szCs w:val="26"/>
          <w:rtl/>
        </w:rPr>
        <w:t>رگذار است، بو</w:t>
      </w:r>
      <w:r w:rsidR="00A10238">
        <w:rPr>
          <w:rFonts w:ascii="Times" w:hAnsi="Times" w:cs="B Zar" w:hint="cs"/>
          <w:sz w:val="22"/>
          <w:szCs w:val="26"/>
          <w:rtl/>
        </w:rPr>
        <w:t>ي</w:t>
      </w:r>
      <w:r w:rsidR="00BF2B90">
        <w:rPr>
          <w:rFonts w:ascii="Times" w:hAnsi="Times" w:cs="B Zar" w:hint="cs"/>
          <w:sz w:val="22"/>
          <w:szCs w:val="26"/>
          <w:rtl/>
        </w:rPr>
        <w:t>ژه ا</w:t>
      </w:r>
      <w:r w:rsidR="00A10238">
        <w:rPr>
          <w:rFonts w:ascii="Times" w:hAnsi="Times" w:cs="B Zar" w:hint="cs"/>
          <w:sz w:val="22"/>
          <w:szCs w:val="26"/>
          <w:rtl/>
        </w:rPr>
        <w:t>ي</w:t>
      </w:r>
      <w:r w:rsidR="00BF2B90">
        <w:rPr>
          <w:rFonts w:ascii="Times" w:hAnsi="Times" w:cs="B Zar" w:hint="cs"/>
          <w:sz w:val="22"/>
          <w:szCs w:val="26"/>
          <w:rtl/>
        </w:rPr>
        <w:t xml:space="preserve">نکه </w:t>
      </w:r>
      <w:r w:rsidR="00BF2B90">
        <w:rPr>
          <w:rFonts w:ascii="Times" w:hAnsi="Times" w:cs="B Zar" w:hint="cs"/>
          <w:sz w:val="22"/>
          <w:szCs w:val="26"/>
          <w:rtl/>
        </w:rPr>
        <w:lastRenderedPageBreak/>
        <w:t>استمرار فعال</w:t>
      </w:r>
      <w:r w:rsidR="00A10238">
        <w:rPr>
          <w:rFonts w:ascii="Times" w:hAnsi="Times" w:cs="B Zar" w:hint="cs"/>
          <w:sz w:val="22"/>
          <w:szCs w:val="26"/>
          <w:rtl/>
        </w:rPr>
        <w:t>ي</w:t>
      </w:r>
      <w:r w:rsidR="00BF2B90">
        <w:rPr>
          <w:rFonts w:ascii="Times" w:hAnsi="Times" w:cs="B Zar" w:hint="cs"/>
          <w:sz w:val="22"/>
          <w:szCs w:val="26"/>
          <w:rtl/>
        </w:rPr>
        <w:t>ت حت</w:t>
      </w:r>
      <w:r w:rsidR="00A10238">
        <w:rPr>
          <w:rFonts w:ascii="Times" w:hAnsi="Times" w:cs="B Zar" w:hint="cs"/>
          <w:sz w:val="22"/>
          <w:szCs w:val="26"/>
          <w:rtl/>
        </w:rPr>
        <w:t>ي</w:t>
      </w:r>
      <w:r w:rsidR="00BF2B90">
        <w:rPr>
          <w:rFonts w:ascii="Times" w:hAnsi="Times" w:cs="B Zar" w:hint="cs"/>
          <w:sz w:val="22"/>
          <w:szCs w:val="26"/>
          <w:rtl/>
        </w:rPr>
        <w:t xml:space="preserve"> در زمان بعد از بازنشستگ</w:t>
      </w:r>
      <w:r w:rsidR="00A10238">
        <w:rPr>
          <w:rFonts w:ascii="Times" w:hAnsi="Times" w:cs="B Zar" w:hint="cs"/>
          <w:sz w:val="22"/>
          <w:szCs w:val="26"/>
          <w:rtl/>
        </w:rPr>
        <w:t>ي</w:t>
      </w:r>
      <w:r w:rsidR="00BF2B90">
        <w:rPr>
          <w:rFonts w:ascii="Times" w:hAnsi="Times" w:cs="B Zar" w:hint="cs"/>
          <w:sz w:val="22"/>
          <w:szCs w:val="26"/>
          <w:rtl/>
        </w:rPr>
        <w:t>، پ</w:t>
      </w:r>
      <w:r w:rsidR="00A10238">
        <w:rPr>
          <w:rFonts w:ascii="Times" w:hAnsi="Times" w:cs="B Zar" w:hint="cs"/>
          <w:sz w:val="22"/>
          <w:szCs w:val="26"/>
          <w:rtl/>
        </w:rPr>
        <w:t>ي</w:t>
      </w:r>
      <w:r w:rsidR="00BF2B90">
        <w:rPr>
          <w:rFonts w:ascii="Times" w:hAnsi="Times" w:cs="B Zar" w:hint="cs"/>
          <w:sz w:val="22"/>
          <w:szCs w:val="26"/>
          <w:rtl/>
        </w:rPr>
        <w:t>امدها</w:t>
      </w:r>
      <w:r w:rsidR="00A10238">
        <w:rPr>
          <w:rFonts w:ascii="Times" w:hAnsi="Times" w:cs="B Zar" w:hint="cs"/>
          <w:sz w:val="22"/>
          <w:szCs w:val="26"/>
          <w:rtl/>
        </w:rPr>
        <w:t>ي</w:t>
      </w:r>
      <w:r w:rsidR="00BF2B90">
        <w:rPr>
          <w:rFonts w:ascii="Times" w:hAnsi="Times" w:cs="B Zar" w:hint="cs"/>
          <w:sz w:val="22"/>
          <w:szCs w:val="26"/>
          <w:rtl/>
        </w:rPr>
        <w:t xml:space="preserve"> منف</w:t>
      </w:r>
      <w:r w:rsidR="00A10238">
        <w:rPr>
          <w:rFonts w:ascii="Times" w:hAnsi="Times" w:cs="B Zar" w:hint="cs"/>
          <w:sz w:val="22"/>
          <w:szCs w:val="26"/>
          <w:rtl/>
        </w:rPr>
        <w:t>ي</w:t>
      </w:r>
      <w:r w:rsidR="00BF2B90">
        <w:rPr>
          <w:rFonts w:ascii="Times" w:hAnsi="Times" w:cs="B Zar" w:hint="cs"/>
          <w:sz w:val="22"/>
          <w:szCs w:val="26"/>
          <w:rtl/>
        </w:rPr>
        <w:t xml:space="preserve"> بازنشستگ</w:t>
      </w:r>
      <w:r w:rsidR="00A10238">
        <w:rPr>
          <w:rFonts w:ascii="Times" w:hAnsi="Times" w:cs="B Zar" w:hint="cs"/>
          <w:sz w:val="22"/>
          <w:szCs w:val="26"/>
          <w:rtl/>
        </w:rPr>
        <w:t>ي</w:t>
      </w:r>
      <w:r w:rsidR="00BF2B90">
        <w:rPr>
          <w:rFonts w:ascii="Times" w:hAnsi="Times" w:cs="B Zar" w:hint="cs"/>
          <w:sz w:val="22"/>
          <w:szCs w:val="26"/>
          <w:rtl/>
        </w:rPr>
        <w:t xml:space="preserve"> غ</w:t>
      </w:r>
      <w:r w:rsidR="00A10238">
        <w:rPr>
          <w:rFonts w:ascii="Times" w:hAnsi="Times" w:cs="B Zar" w:hint="cs"/>
          <w:sz w:val="22"/>
          <w:szCs w:val="26"/>
          <w:rtl/>
        </w:rPr>
        <w:t>ي</w:t>
      </w:r>
      <w:r w:rsidR="00BF2B90">
        <w:rPr>
          <w:rFonts w:ascii="Times" w:hAnsi="Times" w:cs="B Zar" w:hint="cs"/>
          <w:sz w:val="22"/>
          <w:szCs w:val="26"/>
          <w:rtl/>
        </w:rPr>
        <w:t>رداوطلبانه را ن</w:t>
      </w:r>
      <w:r w:rsidR="00A10238">
        <w:rPr>
          <w:rFonts w:ascii="Times" w:hAnsi="Times" w:cs="B Zar" w:hint="cs"/>
          <w:sz w:val="22"/>
          <w:szCs w:val="26"/>
          <w:rtl/>
        </w:rPr>
        <w:t>ي</w:t>
      </w:r>
      <w:r w:rsidR="00BF2B90">
        <w:rPr>
          <w:rFonts w:ascii="Times" w:hAnsi="Times" w:cs="B Zar" w:hint="cs"/>
          <w:sz w:val="22"/>
          <w:szCs w:val="26"/>
          <w:rtl/>
        </w:rPr>
        <w:t>ز کاهش داده و حت</w:t>
      </w:r>
      <w:r w:rsidR="00A10238">
        <w:rPr>
          <w:rFonts w:ascii="Times" w:hAnsi="Times" w:cs="B Zar" w:hint="cs"/>
          <w:sz w:val="22"/>
          <w:szCs w:val="26"/>
          <w:rtl/>
        </w:rPr>
        <w:t>ي</w:t>
      </w:r>
      <w:r w:rsidR="00BF2B90">
        <w:rPr>
          <w:rFonts w:ascii="Times" w:hAnsi="Times" w:cs="B Zar" w:hint="cs"/>
          <w:sz w:val="22"/>
          <w:szCs w:val="26"/>
          <w:rtl/>
        </w:rPr>
        <w:t xml:space="preserve"> در ب</w:t>
      </w:r>
      <w:r w:rsidR="00A10238">
        <w:rPr>
          <w:rFonts w:ascii="Times" w:hAnsi="Times" w:cs="B Zar" w:hint="cs"/>
          <w:sz w:val="22"/>
          <w:szCs w:val="26"/>
          <w:rtl/>
        </w:rPr>
        <w:t>ي</w:t>
      </w:r>
      <w:r w:rsidR="00BF2B90">
        <w:rPr>
          <w:rFonts w:ascii="Times" w:hAnsi="Times" w:cs="B Zar" w:hint="cs"/>
          <w:sz w:val="22"/>
          <w:szCs w:val="26"/>
          <w:rtl/>
        </w:rPr>
        <w:t>ن بازنشستگان داوطلبانه، موجب ارتقاء بهز</w:t>
      </w:r>
      <w:r w:rsidR="00A10238">
        <w:rPr>
          <w:rFonts w:ascii="Times" w:hAnsi="Times" w:cs="B Zar" w:hint="cs"/>
          <w:sz w:val="22"/>
          <w:szCs w:val="26"/>
          <w:rtl/>
        </w:rPr>
        <w:t>ي</w:t>
      </w:r>
      <w:r w:rsidR="00BF2B90">
        <w:rPr>
          <w:rFonts w:ascii="Times" w:hAnsi="Times" w:cs="B Zar" w:hint="cs"/>
          <w:sz w:val="22"/>
          <w:szCs w:val="26"/>
          <w:rtl/>
        </w:rPr>
        <w:t>ست</w:t>
      </w:r>
      <w:r w:rsidR="00A10238">
        <w:rPr>
          <w:rFonts w:ascii="Times" w:hAnsi="Times" w:cs="B Zar" w:hint="cs"/>
          <w:sz w:val="22"/>
          <w:szCs w:val="26"/>
          <w:rtl/>
        </w:rPr>
        <w:t>ي</w:t>
      </w:r>
      <w:r w:rsidR="00BF2B90">
        <w:rPr>
          <w:rFonts w:ascii="Times" w:hAnsi="Times" w:cs="B Zar" w:hint="cs"/>
          <w:sz w:val="22"/>
          <w:szCs w:val="26"/>
          <w:rtl/>
        </w:rPr>
        <w:t xml:space="preserve"> ذهن</w:t>
      </w:r>
      <w:r w:rsidR="00A10238">
        <w:rPr>
          <w:rFonts w:ascii="Times" w:hAnsi="Times" w:cs="B Zar" w:hint="cs"/>
          <w:sz w:val="22"/>
          <w:szCs w:val="26"/>
          <w:rtl/>
        </w:rPr>
        <w:t>ي</w:t>
      </w:r>
      <w:r w:rsidR="00BF2B90">
        <w:rPr>
          <w:rFonts w:ascii="Times" w:hAnsi="Times" w:cs="B Zar" w:hint="cs"/>
          <w:sz w:val="22"/>
          <w:szCs w:val="26"/>
          <w:rtl/>
        </w:rPr>
        <w:t xml:space="preserve"> آنها پس از بازنشستگ</w:t>
      </w:r>
      <w:r w:rsidR="00A10238">
        <w:rPr>
          <w:rFonts w:ascii="Times" w:hAnsi="Times" w:cs="B Zar" w:hint="cs"/>
          <w:sz w:val="22"/>
          <w:szCs w:val="26"/>
          <w:rtl/>
        </w:rPr>
        <w:t>ي</w:t>
      </w:r>
      <w:r w:rsidR="00BF2B90">
        <w:rPr>
          <w:rFonts w:ascii="Times" w:hAnsi="Times" w:cs="B Zar" w:hint="cs"/>
          <w:sz w:val="22"/>
          <w:szCs w:val="26"/>
          <w:rtl/>
        </w:rPr>
        <w:t xml:space="preserve"> م</w:t>
      </w:r>
      <w:r w:rsidR="00A10238">
        <w:rPr>
          <w:rFonts w:ascii="Times" w:hAnsi="Times" w:cs="B Zar" w:hint="cs"/>
          <w:sz w:val="22"/>
          <w:szCs w:val="26"/>
          <w:rtl/>
        </w:rPr>
        <w:t>ي</w:t>
      </w:r>
      <w:r w:rsidR="00BF2B90">
        <w:rPr>
          <w:rFonts w:ascii="Times" w:hAnsi="Times" w:cs="B Zar" w:hint="cs"/>
          <w:sz w:val="22"/>
          <w:szCs w:val="26"/>
          <w:rtl/>
        </w:rPr>
        <w:t>‌شود.</w:t>
      </w:r>
    </w:p>
    <w:p w14:paraId="1924199B" w14:textId="77777777" w:rsidR="00C85560" w:rsidRDefault="00C85560" w:rsidP="00C85560">
      <w:pPr>
        <w:pStyle w:val="NormalWeb"/>
        <w:bidi/>
        <w:spacing w:before="0" w:beforeAutospacing="0" w:after="0" w:afterAutospacing="0"/>
        <w:ind w:firstLine="284"/>
        <w:jc w:val="both"/>
        <w:rPr>
          <w:rFonts w:ascii="Times" w:hAnsi="Times" w:cs="B Zar"/>
          <w:sz w:val="22"/>
          <w:szCs w:val="26"/>
          <w:rtl/>
        </w:rPr>
      </w:pPr>
      <w:r>
        <w:rPr>
          <w:rFonts w:ascii="Times" w:hAnsi="Times" w:cs="B Zar" w:hint="cs"/>
          <w:sz w:val="22"/>
          <w:szCs w:val="26"/>
          <w:rtl/>
        </w:rPr>
        <w:t>سو چانگ</w:t>
      </w:r>
      <w:r w:rsidRPr="0063472E">
        <w:rPr>
          <w:rStyle w:val="FootnoteReference"/>
          <w:rFonts w:cs="B Zar"/>
          <w:sz w:val="22"/>
          <w:rtl/>
        </w:rPr>
        <w:footnoteReference w:id="18"/>
      </w:r>
      <w:r>
        <w:rPr>
          <w:rFonts w:ascii="Times" w:hAnsi="Times" w:cs="B Zar" w:hint="cs"/>
          <w:sz w:val="22"/>
          <w:szCs w:val="26"/>
          <w:rtl/>
        </w:rPr>
        <w:t xml:space="preserve"> (</w:t>
      </w:r>
      <w:r>
        <w:rPr>
          <w:rFonts w:ascii="Times" w:hAnsi="Times" w:cs="B Zar"/>
          <w:sz w:val="22"/>
          <w:szCs w:val="26"/>
        </w:rPr>
        <w:t>2017</w:t>
      </w:r>
      <w:r>
        <w:rPr>
          <w:rFonts w:ascii="Times" w:hAnsi="Times" w:cs="B Zar" w:hint="cs"/>
          <w:sz w:val="22"/>
          <w:szCs w:val="26"/>
          <w:rtl/>
        </w:rPr>
        <w:t>) در تحق</w:t>
      </w:r>
      <w:r w:rsidR="00A10238">
        <w:rPr>
          <w:rFonts w:ascii="Times" w:hAnsi="Times" w:cs="B Zar" w:hint="cs"/>
          <w:sz w:val="22"/>
          <w:szCs w:val="26"/>
          <w:rtl/>
        </w:rPr>
        <w:t>ي</w:t>
      </w:r>
      <w:r>
        <w:rPr>
          <w:rFonts w:ascii="Times" w:hAnsi="Times" w:cs="B Zar" w:hint="cs"/>
          <w:sz w:val="22"/>
          <w:szCs w:val="26"/>
          <w:rtl/>
        </w:rPr>
        <w:t>ق پ</w:t>
      </w:r>
      <w:r w:rsidR="00A10238">
        <w:rPr>
          <w:rFonts w:ascii="Times" w:hAnsi="Times" w:cs="B Zar" w:hint="cs"/>
          <w:sz w:val="22"/>
          <w:szCs w:val="26"/>
          <w:rtl/>
        </w:rPr>
        <w:t>ي</w:t>
      </w:r>
      <w:r>
        <w:rPr>
          <w:rFonts w:ascii="Times" w:hAnsi="Times" w:cs="B Zar" w:hint="cs"/>
          <w:sz w:val="22"/>
          <w:szCs w:val="26"/>
          <w:rtl/>
        </w:rPr>
        <w:t>ما</w:t>
      </w:r>
      <w:r w:rsidR="00A10238">
        <w:rPr>
          <w:rFonts w:ascii="Times" w:hAnsi="Times" w:cs="B Zar" w:hint="cs"/>
          <w:sz w:val="22"/>
          <w:szCs w:val="26"/>
          <w:rtl/>
        </w:rPr>
        <w:t>ي</w:t>
      </w:r>
      <w:r>
        <w:rPr>
          <w:rFonts w:ascii="Times" w:hAnsi="Times" w:cs="B Zar" w:hint="cs"/>
          <w:sz w:val="22"/>
          <w:szCs w:val="26"/>
          <w:rtl/>
        </w:rPr>
        <w:t>ش</w:t>
      </w:r>
      <w:r w:rsidR="00A10238">
        <w:rPr>
          <w:rFonts w:ascii="Times" w:hAnsi="Times" w:cs="B Zar" w:hint="cs"/>
          <w:sz w:val="22"/>
          <w:szCs w:val="26"/>
          <w:rtl/>
        </w:rPr>
        <w:t>ي</w:t>
      </w:r>
      <w:r>
        <w:rPr>
          <w:rFonts w:ascii="Times" w:hAnsi="Times" w:cs="B Zar" w:hint="cs"/>
          <w:sz w:val="22"/>
          <w:szCs w:val="26"/>
          <w:rtl/>
        </w:rPr>
        <w:t xml:space="preserve"> خود به بررس</w:t>
      </w:r>
      <w:r w:rsidR="00A10238">
        <w:rPr>
          <w:rFonts w:ascii="Times" w:hAnsi="Times" w:cs="B Zar" w:hint="cs"/>
          <w:sz w:val="22"/>
          <w:szCs w:val="26"/>
          <w:rtl/>
        </w:rPr>
        <w:t>ي</w:t>
      </w:r>
      <w:r>
        <w:rPr>
          <w:rFonts w:ascii="Times" w:hAnsi="Times" w:cs="B Zar" w:hint="cs"/>
          <w:sz w:val="22"/>
          <w:szCs w:val="26"/>
          <w:rtl/>
        </w:rPr>
        <w:t xml:space="preserve"> عوامل مؤثر بر رضا</w:t>
      </w:r>
      <w:r w:rsidR="00A10238">
        <w:rPr>
          <w:rFonts w:ascii="Times" w:hAnsi="Times" w:cs="B Zar" w:hint="cs"/>
          <w:sz w:val="22"/>
          <w:szCs w:val="26"/>
          <w:rtl/>
        </w:rPr>
        <w:t>ي</w:t>
      </w:r>
      <w:r>
        <w:rPr>
          <w:rFonts w:ascii="Times" w:hAnsi="Times" w:cs="B Zar" w:hint="cs"/>
          <w:sz w:val="22"/>
          <w:szCs w:val="26"/>
          <w:rtl/>
        </w:rPr>
        <w:t>ت بازنشستگان کره‌ا</w:t>
      </w:r>
      <w:r w:rsidR="00A10238">
        <w:rPr>
          <w:rFonts w:ascii="Times" w:hAnsi="Times" w:cs="B Zar" w:hint="cs"/>
          <w:sz w:val="22"/>
          <w:szCs w:val="26"/>
          <w:rtl/>
        </w:rPr>
        <w:t>ي</w:t>
      </w:r>
      <w:r>
        <w:rPr>
          <w:rFonts w:ascii="Times" w:hAnsi="Times" w:cs="B Zar" w:hint="cs"/>
          <w:sz w:val="22"/>
          <w:szCs w:val="26"/>
          <w:rtl/>
        </w:rPr>
        <w:t xml:space="preserve"> در آمر</w:t>
      </w:r>
      <w:r w:rsidR="00A10238">
        <w:rPr>
          <w:rFonts w:ascii="Times" w:hAnsi="Times" w:cs="B Zar" w:hint="cs"/>
          <w:sz w:val="22"/>
          <w:szCs w:val="26"/>
          <w:rtl/>
        </w:rPr>
        <w:t>ي</w:t>
      </w:r>
      <w:r>
        <w:rPr>
          <w:rFonts w:ascii="Times" w:hAnsi="Times" w:cs="B Zar" w:hint="cs"/>
          <w:sz w:val="22"/>
          <w:szCs w:val="26"/>
          <w:rtl/>
        </w:rPr>
        <w:t>کا پرداخت. در ا</w:t>
      </w:r>
      <w:r w:rsidR="00A10238">
        <w:rPr>
          <w:rFonts w:ascii="Times" w:hAnsi="Times" w:cs="B Zar" w:hint="cs"/>
          <w:sz w:val="22"/>
          <w:szCs w:val="26"/>
          <w:rtl/>
        </w:rPr>
        <w:t>ي</w:t>
      </w:r>
      <w:r>
        <w:rPr>
          <w:rFonts w:ascii="Times" w:hAnsi="Times" w:cs="B Zar" w:hint="cs"/>
          <w:sz w:val="22"/>
          <w:szCs w:val="26"/>
          <w:rtl/>
        </w:rPr>
        <w:t>ن مطالعه، چهار حوزة اطلاعات</w:t>
      </w:r>
      <w:r w:rsidR="00A10238">
        <w:rPr>
          <w:rFonts w:ascii="Times" w:hAnsi="Times" w:cs="B Zar" w:hint="cs"/>
          <w:sz w:val="22"/>
          <w:szCs w:val="26"/>
          <w:rtl/>
        </w:rPr>
        <w:t>ي</w:t>
      </w:r>
      <w:r>
        <w:rPr>
          <w:rFonts w:ascii="Times" w:hAnsi="Times" w:cs="B Zar" w:hint="cs"/>
          <w:sz w:val="22"/>
          <w:szCs w:val="26"/>
          <w:rtl/>
        </w:rPr>
        <w:t xml:space="preserve"> در رابطه با بازنشستگ</w:t>
      </w:r>
      <w:r w:rsidR="00A10238">
        <w:rPr>
          <w:rFonts w:ascii="Times" w:hAnsi="Times" w:cs="B Zar" w:hint="cs"/>
          <w:sz w:val="22"/>
          <w:szCs w:val="26"/>
          <w:rtl/>
        </w:rPr>
        <w:t>ي</w:t>
      </w:r>
      <w:r>
        <w:rPr>
          <w:rFonts w:ascii="Times" w:hAnsi="Times" w:cs="B Zar" w:hint="cs"/>
          <w:sz w:val="22"/>
          <w:szCs w:val="26"/>
          <w:rtl/>
        </w:rPr>
        <w:t xml:space="preserve"> و رضا</w:t>
      </w:r>
      <w:r w:rsidR="00A10238">
        <w:rPr>
          <w:rFonts w:ascii="Times" w:hAnsi="Times" w:cs="B Zar" w:hint="cs"/>
          <w:sz w:val="22"/>
          <w:szCs w:val="26"/>
          <w:rtl/>
        </w:rPr>
        <w:t>ي</w:t>
      </w:r>
      <w:r>
        <w:rPr>
          <w:rFonts w:ascii="Times" w:hAnsi="Times" w:cs="B Zar" w:hint="cs"/>
          <w:sz w:val="22"/>
          <w:szCs w:val="26"/>
          <w:rtl/>
        </w:rPr>
        <w:t>ت از بازنشستگ</w:t>
      </w:r>
      <w:r w:rsidR="00A10238">
        <w:rPr>
          <w:rFonts w:ascii="Times" w:hAnsi="Times" w:cs="B Zar" w:hint="cs"/>
          <w:sz w:val="22"/>
          <w:szCs w:val="26"/>
          <w:rtl/>
        </w:rPr>
        <w:t>ي</w:t>
      </w:r>
      <w:r>
        <w:rPr>
          <w:rFonts w:ascii="Times" w:hAnsi="Times" w:cs="B Zar" w:hint="cs"/>
          <w:sz w:val="22"/>
          <w:szCs w:val="26"/>
          <w:rtl/>
        </w:rPr>
        <w:t xml:space="preserve"> مورد توجه و سنجش قرار گرفت که شامل سازگار</w:t>
      </w:r>
      <w:r w:rsidR="00A10238">
        <w:rPr>
          <w:rFonts w:ascii="Times" w:hAnsi="Times" w:cs="B Zar" w:hint="cs"/>
          <w:sz w:val="22"/>
          <w:szCs w:val="26"/>
          <w:rtl/>
        </w:rPr>
        <w:t>ي</w:t>
      </w:r>
      <w:r>
        <w:rPr>
          <w:rFonts w:ascii="Times" w:hAnsi="Times" w:cs="B Zar" w:hint="cs"/>
          <w:sz w:val="22"/>
          <w:szCs w:val="26"/>
          <w:rtl/>
        </w:rPr>
        <w:t xml:space="preserve"> فرد</w:t>
      </w:r>
      <w:r w:rsidR="00A10238">
        <w:rPr>
          <w:rFonts w:ascii="Times" w:hAnsi="Times" w:cs="B Zar" w:hint="cs"/>
          <w:sz w:val="22"/>
          <w:szCs w:val="26"/>
          <w:rtl/>
        </w:rPr>
        <w:t>ي</w:t>
      </w:r>
      <w:r>
        <w:rPr>
          <w:rFonts w:ascii="Times" w:hAnsi="Times" w:cs="B Zar" w:hint="cs"/>
          <w:sz w:val="22"/>
          <w:szCs w:val="26"/>
          <w:rtl/>
        </w:rPr>
        <w:t>، مراقبت از سلامت، برنامه‌ر</w:t>
      </w:r>
      <w:r w:rsidR="00A10238">
        <w:rPr>
          <w:rFonts w:ascii="Times" w:hAnsi="Times" w:cs="B Zar" w:hint="cs"/>
          <w:sz w:val="22"/>
          <w:szCs w:val="26"/>
          <w:rtl/>
        </w:rPr>
        <w:t>ي</w:t>
      </w:r>
      <w:r>
        <w:rPr>
          <w:rFonts w:ascii="Times" w:hAnsi="Times" w:cs="B Zar" w:hint="cs"/>
          <w:sz w:val="22"/>
          <w:szCs w:val="26"/>
          <w:rtl/>
        </w:rPr>
        <w:t>ز</w:t>
      </w:r>
      <w:r w:rsidR="00A10238">
        <w:rPr>
          <w:rFonts w:ascii="Times" w:hAnsi="Times" w:cs="B Zar" w:hint="cs"/>
          <w:sz w:val="22"/>
          <w:szCs w:val="26"/>
          <w:rtl/>
        </w:rPr>
        <w:t>ي</w:t>
      </w:r>
      <w:r>
        <w:rPr>
          <w:rFonts w:ascii="Times" w:hAnsi="Times" w:cs="B Zar" w:hint="cs"/>
          <w:sz w:val="22"/>
          <w:szCs w:val="26"/>
          <w:rtl/>
        </w:rPr>
        <w:t xml:space="preserve"> اقتصاد</w:t>
      </w:r>
      <w:r w:rsidR="00A10238">
        <w:rPr>
          <w:rFonts w:ascii="Times" w:hAnsi="Times" w:cs="B Zar" w:hint="cs"/>
          <w:sz w:val="22"/>
          <w:szCs w:val="26"/>
          <w:rtl/>
        </w:rPr>
        <w:t>ي</w:t>
      </w:r>
      <w:r>
        <w:rPr>
          <w:rFonts w:ascii="Times" w:hAnsi="Times" w:cs="B Zar" w:hint="cs"/>
          <w:sz w:val="22"/>
          <w:szCs w:val="26"/>
          <w:rtl/>
        </w:rPr>
        <w:t xml:space="preserve"> و روابط اجتماع</w:t>
      </w:r>
      <w:r w:rsidR="00A10238">
        <w:rPr>
          <w:rFonts w:ascii="Times" w:hAnsi="Times" w:cs="B Zar" w:hint="cs"/>
          <w:sz w:val="22"/>
          <w:szCs w:val="26"/>
          <w:rtl/>
        </w:rPr>
        <w:t>ي</w:t>
      </w:r>
      <w:r>
        <w:rPr>
          <w:rFonts w:ascii="Times" w:hAnsi="Times" w:cs="B Zar" w:hint="cs"/>
          <w:sz w:val="22"/>
          <w:szCs w:val="26"/>
          <w:rtl/>
        </w:rPr>
        <w:t xml:space="preserve"> بودند. نتا</w:t>
      </w:r>
      <w:r w:rsidR="00A10238">
        <w:rPr>
          <w:rFonts w:ascii="Times" w:hAnsi="Times" w:cs="B Zar" w:hint="cs"/>
          <w:sz w:val="22"/>
          <w:szCs w:val="26"/>
          <w:rtl/>
        </w:rPr>
        <w:t>ي</w:t>
      </w:r>
      <w:r>
        <w:rPr>
          <w:rFonts w:ascii="Times" w:hAnsi="Times" w:cs="B Zar" w:hint="cs"/>
          <w:sz w:val="22"/>
          <w:szCs w:val="26"/>
          <w:rtl/>
        </w:rPr>
        <w:t>ج ا</w:t>
      </w:r>
      <w:r w:rsidR="00A10238">
        <w:rPr>
          <w:rFonts w:ascii="Times" w:hAnsi="Times" w:cs="B Zar" w:hint="cs"/>
          <w:sz w:val="22"/>
          <w:szCs w:val="26"/>
          <w:rtl/>
        </w:rPr>
        <w:t>ي</w:t>
      </w:r>
      <w:r>
        <w:rPr>
          <w:rFonts w:ascii="Times" w:hAnsi="Times" w:cs="B Zar" w:hint="cs"/>
          <w:sz w:val="22"/>
          <w:szCs w:val="26"/>
          <w:rtl/>
        </w:rPr>
        <w:t>ن مطالعه نشان داد که ا</w:t>
      </w:r>
      <w:r w:rsidR="00A10238">
        <w:rPr>
          <w:rFonts w:ascii="Times" w:hAnsi="Times" w:cs="B Zar" w:hint="cs"/>
          <w:sz w:val="22"/>
          <w:szCs w:val="26"/>
          <w:rtl/>
        </w:rPr>
        <w:t>ي</w:t>
      </w:r>
      <w:r>
        <w:rPr>
          <w:rFonts w:ascii="Times" w:hAnsi="Times" w:cs="B Zar" w:hint="cs"/>
          <w:sz w:val="22"/>
          <w:szCs w:val="26"/>
          <w:rtl/>
        </w:rPr>
        <w:t>ن چهار حوزة اطلاعات</w:t>
      </w:r>
      <w:r w:rsidR="00A10238">
        <w:rPr>
          <w:rFonts w:ascii="Times" w:hAnsi="Times" w:cs="B Zar" w:hint="cs"/>
          <w:sz w:val="22"/>
          <w:szCs w:val="26"/>
          <w:rtl/>
        </w:rPr>
        <w:t>ي</w:t>
      </w:r>
      <w:r>
        <w:rPr>
          <w:rFonts w:ascii="Times" w:hAnsi="Times" w:cs="B Zar" w:hint="cs"/>
          <w:sz w:val="22"/>
          <w:szCs w:val="26"/>
          <w:rtl/>
        </w:rPr>
        <w:t xml:space="preserve"> رابطة ضع</w:t>
      </w:r>
      <w:r w:rsidR="00A10238">
        <w:rPr>
          <w:rFonts w:ascii="Times" w:hAnsi="Times" w:cs="B Zar" w:hint="cs"/>
          <w:sz w:val="22"/>
          <w:szCs w:val="26"/>
          <w:rtl/>
        </w:rPr>
        <w:t>ي</w:t>
      </w:r>
      <w:r>
        <w:rPr>
          <w:rFonts w:ascii="Times" w:hAnsi="Times" w:cs="B Zar" w:hint="cs"/>
          <w:sz w:val="22"/>
          <w:szCs w:val="26"/>
          <w:rtl/>
        </w:rPr>
        <w:t>ف</w:t>
      </w:r>
      <w:r w:rsidR="00A10238">
        <w:rPr>
          <w:rFonts w:ascii="Times" w:hAnsi="Times" w:cs="B Zar" w:hint="cs"/>
          <w:sz w:val="22"/>
          <w:szCs w:val="26"/>
          <w:rtl/>
        </w:rPr>
        <w:t>ي</w:t>
      </w:r>
      <w:r>
        <w:rPr>
          <w:rFonts w:ascii="Times" w:hAnsi="Times" w:cs="B Zar" w:hint="cs"/>
          <w:sz w:val="22"/>
          <w:szCs w:val="26"/>
          <w:rtl/>
        </w:rPr>
        <w:t xml:space="preserve"> با رضا</w:t>
      </w:r>
      <w:r w:rsidR="00A10238">
        <w:rPr>
          <w:rFonts w:ascii="Times" w:hAnsi="Times" w:cs="B Zar" w:hint="cs"/>
          <w:sz w:val="22"/>
          <w:szCs w:val="26"/>
          <w:rtl/>
        </w:rPr>
        <w:t>ي</w:t>
      </w:r>
      <w:r>
        <w:rPr>
          <w:rFonts w:ascii="Times" w:hAnsi="Times" w:cs="B Zar" w:hint="cs"/>
          <w:sz w:val="22"/>
          <w:szCs w:val="26"/>
          <w:rtl/>
        </w:rPr>
        <w:t>ت سالمندان بازنشستة کره‌ا</w:t>
      </w:r>
      <w:r w:rsidR="00A10238">
        <w:rPr>
          <w:rFonts w:ascii="Times" w:hAnsi="Times" w:cs="B Zar" w:hint="cs"/>
          <w:sz w:val="22"/>
          <w:szCs w:val="26"/>
          <w:rtl/>
        </w:rPr>
        <w:t>ي</w:t>
      </w:r>
      <w:r>
        <w:rPr>
          <w:rFonts w:ascii="Times" w:hAnsi="Times" w:cs="B Zar" w:hint="cs"/>
          <w:sz w:val="22"/>
          <w:szCs w:val="26"/>
          <w:rtl/>
        </w:rPr>
        <w:t xml:space="preserve"> در آمر</w:t>
      </w:r>
      <w:r w:rsidR="00A10238">
        <w:rPr>
          <w:rFonts w:ascii="Times" w:hAnsi="Times" w:cs="B Zar" w:hint="cs"/>
          <w:sz w:val="22"/>
          <w:szCs w:val="26"/>
          <w:rtl/>
        </w:rPr>
        <w:t>ي</w:t>
      </w:r>
      <w:r>
        <w:rPr>
          <w:rFonts w:ascii="Times" w:hAnsi="Times" w:cs="B Zar" w:hint="cs"/>
          <w:sz w:val="22"/>
          <w:szCs w:val="26"/>
          <w:rtl/>
        </w:rPr>
        <w:t>کا دارند.</w:t>
      </w:r>
    </w:p>
    <w:p w14:paraId="18F70689" w14:textId="77777777" w:rsidR="008C1300" w:rsidRDefault="008C1300" w:rsidP="008C1300">
      <w:pPr>
        <w:pStyle w:val="NormalWeb"/>
        <w:bidi/>
        <w:spacing w:before="0" w:beforeAutospacing="0" w:after="0" w:afterAutospacing="0"/>
        <w:ind w:firstLine="284"/>
        <w:jc w:val="both"/>
        <w:rPr>
          <w:rFonts w:ascii="Times" w:hAnsi="Times" w:cs="B Zar"/>
          <w:sz w:val="22"/>
          <w:szCs w:val="26"/>
          <w:rtl/>
        </w:rPr>
      </w:pPr>
    </w:p>
    <w:p w14:paraId="57C26439" w14:textId="77777777" w:rsidR="002C0FA2" w:rsidRDefault="005A057A" w:rsidP="00A245D5">
      <w:pPr>
        <w:spacing w:line="240" w:lineRule="auto"/>
        <w:ind w:firstLine="0"/>
        <w:rPr>
          <w:b/>
          <w:bCs/>
          <w:sz w:val="28"/>
          <w:szCs w:val="28"/>
          <w:rtl/>
        </w:rPr>
      </w:pPr>
      <w:r w:rsidRPr="001C3549">
        <w:rPr>
          <w:rFonts w:hint="cs"/>
          <w:b/>
          <w:bCs/>
          <w:sz w:val="28"/>
          <w:szCs w:val="28"/>
          <w:rtl/>
        </w:rPr>
        <w:t xml:space="preserve">11- </w:t>
      </w:r>
      <w:r w:rsidR="008A2B0D" w:rsidRPr="001C3549">
        <w:rPr>
          <w:rFonts w:hint="cs"/>
          <w:b/>
          <w:bCs/>
          <w:sz w:val="28"/>
          <w:szCs w:val="28"/>
          <w:rtl/>
        </w:rPr>
        <w:t>قلمرو</w:t>
      </w:r>
      <w:r w:rsidR="00FE46EF" w:rsidRPr="001C3549">
        <w:rPr>
          <w:b/>
          <w:bCs/>
          <w:sz w:val="28"/>
          <w:szCs w:val="28"/>
          <w:rtl/>
        </w:rPr>
        <w:t xml:space="preserve"> </w:t>
      </w:r>
      <w:r w:rsidR="008A2B0D" w:rsidRPr="001C3549">
        <w:rPr>
          <w:rFonts w:hint="eastAsia"/>
          <w:b/>
          <w:bCs/>
          <w:sz w:val="28"/>
          <w:szCs w:val="28"/>
          <w:rtl/>
        </w:rPr>
        <w:t>سازمان</w:t>
      </w:r>
      <w:r w:rsidR="008A2B0D" w:rsidRPr="001C3549">
        <w:rPr>
          <w:b/>
          <w:bCs/>
          <w:sz w:val="28"/>
          <w:szCs w:val="28"/>
          <w:rtl/>
        </w:rPr>
        <w:t>ي</w:t>
      </w:r>
      <w:r w:rsidR="00FE46EF" w:rsidRPr="001C3549">
        <w:rPr>
          <w:rFonts w:hint="cs"/>
          <w:b/>
          <w:bCs/>
          <w:sz w:val="28"/>
          <w:szCs w:val="28"/>
          <w:rtl/>
        </w:rPr>
        <w:t xml:space="preserve"> و محدوده</w:t>
      </w:r>
      <w:r w:rsidR="008A2B0D" w:rsidRPr="001C3549">
        <w:rPr>
          <w:b/>
          <w:bCs/>
          <w:sz w:val="28"/>
          <w:szCs w:val="28"/>
          <w:rtl/>
        </w:rPr>
        <w:t xml:space="preserve"> </w:t>
      </w:r>
      <w:r w:rsidR="008A2B0D" w:rsidRPr="001C3549">
        <w:rPr>
          <w:rFonts w:hint="eastAsia"/>
          <w:b/>
          <w:bCs/>
          <w:sz w:val="28"/>
          <w:szCs w:val="28"/>
          <w:rtl/>
        </w:rPr>
        <w:t>مکان</w:t>
      </w:r>
      <w:r w:rsidR="008A2B0D" w:rsidRPr="001C3549">
        <w:rPr>
          <w:b/>
          <w:bCs/>
          <w:sz w:val="28"/>
          <w:szCs w:val="28"/>
          <w:rtl/>
        </w:rPr>
        <w:t>ي</w:t>
      </w:r>
      <w:r w:rsidR="00FE46EF" w:rsidRPr="001C3549">
        <w:rPr>
          <w:rFonts w:hint="cs"/>
          <w:b/>
          <w:bCs/>
          <w:sz w:val="28"/>
          <w:szCs w:val="28"/>
          <w:rtl/>
        </w:rPr>
        <w:t xml:space="preserve"> و </w:t>
      </w:r>
      <w:r w:rsidR="008A2B0D" w:rsidRPr="001C3549">
        <w:rPr>
          <w:rFonts w:hint="cs"/>
          <w:b/>
          <w:bCs/>
          <w:sz w:val="28"/>
          <w:szCs w:val="28"/>
          <w:rtl/>
        </w:rPr>
        <w:t xml:space="preserve"> زماني</w:t>
      </w:r>
      <w:r w:rsidR="00FE46EF" w:rsidRPr="001C3549">
        <w:rPr>
          <w:rFonts w:hint="cs"/>
          <w:b/>
          <w:bCs/>
          <w:sz w:val="28"/>
          <w:szCs w:val="28"/>
          <w:rtl/>
        </w:rPr>
        <w:t xml:space="preserve"> پژوهش</w:t>
      </w:r>
    </w:p>
    <w:p w14:paraId="578BD039" w14:textId="77777777" w:rsidR="00517412" w:rsidRPr="00517412" w:rsidRDefault="00517412" w:rsidP="00517412">
      <w:pPr>
        <w:spacing w:line="240" w:lineRule="auto"/>
        <w:ind w:firstLine="340"/>
        <w:rPr>
          <w:rFonts w:cs="B Zar"/>
          <w:rtl/>
        </w:rPr>
      </w:pPr>
      <w:r w:rsidRPr="00517412">
        <w:rPr>
          <w:rFonts w:cs="B Zar"/>
          <w:rtl/>
        </w:rPr>
        <w:t>از نظر قلمروي، مي</w:t>
      </w:r>
      <w:r w:rsidRPr="00517412">
        <w:rPr>
          <w:rFonts w:cs="B Zar" w:hint="cs"/>
          <w:rtl/>
        </w:rPr>
        <w:t>‌</w:t>
      </w:r>
      <w:r w:rsidRPr="00517412">
        <w:rPr>
          <w:rFonts w:cs="B Zar"/>
          <w:rtl/>
        </w:rPr>
        <w:t xml:space="preserve">توان </w:t>
      </w:r>
      <w:r w:rsidRPr="00517412">
        <w:rPr>
          <w:rFonts w:cs="B Zar" w:hint="cs"/>
          <w:rtl/>
        </w:rPr>
        <w:t>چهار</w:t>
      </w:r>
      <w:r w:rsidRPr="00517412">
        <w:rPr>
          <w:rFonts w:cs="B Zar"/>
          <w:rtl/>
        </w:rPr>
        <w:t xml:space="preserve"> قلمرو براي اين تحقيق برشمرد</w:t>
      </w:r>
      <w:r w:rsidRPr="00517412">
        <w:rPr>
          <w:rFonts w:cs="B Zar" w:hint="cs"/>
          <w:rtl/>
        </w:rPr>
        <w:t xml:space="preserve"> که هر کدام، بخشي از حدود و ثغور آن را تعيين مي‌کنند</w:t>
      </w:r>
      <w:r w:rsidRPr="00517412">
        <w:rPr>
          <w:rFonts w:cs="B Zar"/>
          <w:rtl/>
        </w:rPr>
        <w:t>:</w:t>
      </w:r>
    </w:p>
    <w:p w14:paraId="29BFFBAA" w14:textId="77777777" w:rsidR="00517412" w:rsidRPr="00517412" w:rsidRDefault="00517412" w:rsidP="00517412">
      <w:pPr>
        <w:pStyle w:val="ListParagraph"/>
        <w:numPr>
          <w:ilvl w:val="0"/>
          <w:numId w:val="17"/>
        </w:numPr>
        <w:spacing w:line="240" w:lineRule="auto"/>
        <w:ind w:left="361"/>
        <w:rPr>
          <w:rFonts w:cs="B Zar"/>
          <w:rtl/>
        </w:rPr>
      </w:pPr>
      <w:r w:rsidRPr="00A62B00">
        <w:rPr>
          <w:rFonts w:cs="B Zar"/>
          <w:b/>
          <w:bCs/>
          <w:sz w:val="24"/>
          <w:szCs w:val="24"/>
          <w:rtl/>
        </w:rPr>
        <w:t>قلمرو محتوايي/موضوعي:</w:t>
      </w:r>
      <w:r w:rsidRPr="00517412">
        <w:rPr>
          <w:rFonts w:cs="B Zar"/>
          <w:rtl/>
        </w:rPr>
        <w:t xml:space="preserve"> اين تحقيق، از نظر محتوايي به بررسي</w:t>
      </w:r>
      <w:r w:rsidRPr="00517412">
        <w:rPr>
          <w:rFonts w:cs="B Zar" w:hint="cs"/>
          <w:rtl/>
        </w:rPr>
        <w:t xml:space="preserve"> </w:t>
      </w:r>
      <w:r w:rsidR="00A62B00">
        <w:rPr>
          <w:rFonts w:cs="B Zar" w:hint="cs"/>
          <w:rtl/>
        </w:rPr>
        <w:t>اثرگذار</w:t>
      </w:r>
      <w:r w:rsidR="00A10238">
        <w:rPr>
          <w:rFonts w:cs="B Zar" w:hint="cs"/>
          <w:rtl/>
        </w:rPr>
        <w:t>ي</w:t>
      </w:r>
      <w:r w:rsidR="00A62B00">
        <w:rPr>
          <w:rFonts w:cs="B Zar" w:hint="cs"/>
          <w:rtl/>
        </w:rPr>
        <w:t xml:space="preserve"> خدمات اجتماع</w:t>
      </w:r>
      <w:r w:rsidR="00A10238">
        <w:rPr>
          <w:rFonts w:cs="B Zar" w:hint="cs"/>
          <w:rtl/>
        </w:rPr>
        <w:t>ي</w:t>
      </w:r>
      <w:r w:rsidR="00A62B00">
        <w:rPr>
          <w:rFonts w:cs="B Zar" w:hint="cs"/>
          <w:rtl/>
        </w:rPr>
        <w:t xml:space="preserve"> و فرهنگ</w:t>
      </w:r>
      <w:r w:rsidR="00A10238">
        <w:rPr>
          <w:rFonts w:cs="B Zar" w:hint="cs"/>
          <w:rtl/>
        </w:rPr>
        <w:t>ي</w:t>
      </w:r>
      <w:r w:rsidR="00A62B00">
        <w:rPr>
          <w:rFonts w:cs="B Zar" w:hint="cs"/>
          <w:rtl/>
        </w:rPr>
        <w:t xml:space="preserve"> ارائه‌شده از سو</w:t>
      </w:r>
      <w:r w:rsidR="00A10238">
        <w:rPr>
          <w:rFonts w:cs="B Zar" w:hint="cs"/>
          <w:rtl/>
        </w:rPr>
        <w:t>ي</w:t>
      </w:r>
      <w:r w:rsidR="00A62B00">
        <w:rPr>
          <w:rFonts w:cs="B Zar" w:hint="cs"/>
          <w:rtl/>
        </w:rPr>
        <w:t xml:space="preserve"> صندوق بازنشستگ</w:t>
      </w:r>
      <w:r w:rsidR="00A10238">
        <w:rPr>
          <w:rFonts w:cs="B Zar" w:hint="cs"/>
          <w:rtl/>
        </w:rPr>
        <w:t>ي</w:t>
      </w:r>
      <w:r w:rsidR="00A62B00">
        <w:rPr>
          <w:rFonts w:cs="B Zar" w:hint="cs"/>
          <w:rtl/>
        </w:rPr>
        <w:t xml:space="preserve"> کشور</w:t>
      </w:r>
      <w:r w:rsidR="00A10238">
        <w:rPr>
          <w:rFonts w:cs="B Zar" w:hint="cs"/>
          <w:rtl/>
        </w:rPr>
        <w:t>ي</w:t>
      </w:r>
      <w:r w:rsidR="00A62B00">
        <w:rPr>
          <w:rFonts w:cs="B Zar" w:hint="cs"/>
          <w:rtl/>
        </w:rPr>
        <w:t xml:space="preserve"> بر وضع</w:t>
      </w:r>
      <w:r w:rsidR="00A10238">
        <w:rPr>
          <w:rFonts w:cs="B Zar" w:hint="cs"/>
          <w:rtl/>
        </w:rPr>
        <w:t>ي</w:t>
      </w:r>
      <w:r w:rsidR="00A62B00">
        <w:rPr>
          <w:rFonts w:cs="B Zar" w:hint="cs"/>
          <w:rtl/>
        </w:rPr>
        <w:t>ت شاخص‌ها</w:t>
      </w:r>
      <w:r w:rsidR="00A10238">
        <w:rPr>
          <w:rFonts w:cs="B Zar" w:hint="cs"/>
          <w:rtl/>
        </w:rPr>
        <w:t>ي</w:t>
      </w:r>
      <w:r w:rsidR="00A62B00">
        <w:rPr>
          <w:rFonts w:cs="B Zar" w:hint="cs"/>
          <w:rtl/>
        </w:rPr>
        <w:t xml:space="preserve"> ک</w:t>
      </w:r>
      <w:r w:rsidR="00A10238">
        <w:rPr>
          <w:rFonts w:cs="B Zar" w:hint="cs"/>
          <w:rtl/>
        </w:rPr>
        <w:t>ي</w:t>
      </w:r>
      <w:r w:rsidR="00A62B00">
        <w:rPr>
          <w:rFonts w:cs="B Zar" w:hint="cs"/>
          <w:rtl/>
        </w:rPr>
        <w:t>ف</w:t>
      </w:r>
      <w:r w:rsidR="00A10238">
        <w:rPr>
          <w:rFonts w:cs="B Zar" w:hint="cs"/>
          <w:rtl/>
        </w:rPr>
        <w:t>ي</w:t>
      </w:r>
      <w:r w:rsidR="00A62B00">
        <w:rPr>
          <w:rFonts w:cs="B Zar" w:hint="cs"/>
          <w:rtl/>
        </w:rPr>
        <w:t>ت زندگ</w:t>
      </w:r>
      <w:r w:rsidR="00A10238">
        <w:rPr>
          <w:rFonts w:cs="B Zar" w:hint="cs"/>
          <w:rtl/>
        </w:rPr>
        <w:t>ي</w:t>
      </w:r>
      <w:r w:rsidR="00A62B00">
        <w:rPr>
          <w:rFonts w:cs="B Zar" w:hint="cs"/>
          <w:rtl/>
        </w:rPr>
        <w:t xml:space="preserve"> بازنشستگان </w:t>
      </w:r>
      <w:r w:rsidR="00A84D15">
        <w:rPr>
          <w:rFonts w:cs="B Zar" w:hint="cs"/>
          <w:rtl/>
        </w:rPr>
        <w:t>تحت پوشش ا</w:t>
      </w:r>
      <w:r w:rsidR="00A10238">
        <w:rPr>
          <w:rFonts w:cs="B Zar" w:hint="cs"/>
          <w:rtl/>
        </w:rPr>
        <w:t>ي</w:t>
      </w:r>
      <w:r w:rsidR="00A84D15">
        <w:rPr>
          <w:rFonts w:cs="B Zar" w:hint="cs"/>
          <w:rtl/>
        </w:rPr>
        <w:t xml:space="preserve">ن صندوق </w:t>
      </w:r>
      <w:r w:rsidR="00A62B00">
        <w:rPr>
          <w:rFonts w:cs="B Zar" w:hint="cs"/>
          <w:rtl/>
        </w:rPr>
        <w:t>م</w:t>
      </w:r>
      <w:r w:rsidR="00A10238">
        <w:rPr>
          <w:rFonts w:cs="B Zar" w:hint="cs"/>
          <w:rtl/>
        </w:rPr>
        <w:t>ي</w:t>
      </w:r>
      <w:r w:rsidR="00A62B00">
        <w:rPr>
          <w:rFonts w:cs="B Zar" w:hint="cs"/>
          <w:rtl/>
        </w:rPr>
        <w:t xml:space="preserve">‌پردازد. </w:t>
      </w:r>
    </w:p>
    <w:p w14:paraId="4526843F" w14:textId="77777777" w:rsidR="00517412" w:rsidRPr="00EF5ADD" w:rsidRDefault="00517412" w:rsidP="00AA2443">
      <w:pPr>
        <w:pStyle w:val="ListParagraph"/>
        <w:numPr>
          <w:ilvl w:val="0"/>
          <w:numId w:val="17"/>
        </w:numPr>
        <w:spacing w:line="240" w:lineRule="auto"/>
        <w:ind w:left="361"/>
        <w:rPr>
          <w:rFonts w:cs="B Zar"/>
          <w:rtl/>
        </w:rPr>
      </w:pPr>
      <w:r w:rsidRPr="00EF5ADD">
        <w:rPr>
          <w:rFonts w:cs="B Zar" w:hint="cs"/>
          <w:b/>
          <w:bCs/>
          <w:sz w:val="24"/>
          <w:szCs w:val="24"/>
          <w:rtl/>
        </w:rPr>
        <w:t>ﻗﻠﻤﺮ</w:t>
      </w:r>
      <w:r w:rsidRPr="00EF5ADD">
        <w:rPr>
          <w:rFonts w:cs="B Zar" w:hint="eastAsia"/>
          <w:b/>
          <w:bCs/>
          <w:sz w:val="24"/>
          <w:szCs w:val="24"/>
          <w:rtl/>
        </w:rPr>
        <w:t>و</w:t>
      </w:r>
      <w:r w:rsidRPr="00EF5ADD">
        <w:rPr>
          <w:rFonts w:cs="B Zar"/>
          <w:b/>
          <w:bCs/>
          <w:sz w:val="24"/>
          <w:szCs w:val="24"/>
          <w:rtl/>
        </w:rPr>
        <w:t xml:space="preserve"> </w:t>
      </w:r>
      <w:r w:rsidRPr="00EF5ADD">
        <w:rPr>
          <w:rFonts w:cs="B Zar" w:hint="cs"/>
          <w:b/>
          <w:bCs/>
          <w:sz w:val="24"/>
          <w:szCs w:val="24"/>
          <w:rtl/>
        </w:rPr>
        <w:t>ﺳﺎ</w:t>
      </w:r>
      <w:r w:rsidRPr="00EF5ADD">
        <w:rPr>
          <w:rFonts w:cs="B Zar" w:hint="eastAsia"/>
          <w:b/>
          <w:bCs/>
          <w:sz w:val="24"/>
          <w:szCs w:val="24"/>
          <w:rtl/>
        </w:rPr>
        <w:t>ز</w:t>
      </w:r>
      <w:r w:rsidRPr="00EF5ADD">
        <w:rPr>
          <w:rFonts w:cs="B Zar" w:hint="cs"/>
          <w:b/>
          <w:bCs/>
          <w:sz w:val="24"/>
          <w:szCs w:val="24"/>
          <w:rtl/>
        </w:rPr>
        <w:t>ﻣﺎﻧﻲ:</w:t>
      </w:r>
      <w:r w:rsidRPr="00EF5ADD">
        <w:rPr>
          <w:rFonts w:cs="B Zar"/>
          <w:b/>
          <w:bCs/>
          <w:sz w:val="24"/>
          <w:szCs w:val="24"/>
          <w:rtl/>
        </w:rPr>
        <w:t xml:space="preserve"> </w:t>
      </w:r>
      <w:r w:rsidRPr="00EF5ADD">
        <w:rPr>
          <w:rFonts w:cs="B Zar" w:hint="cs"/>
          <w:rtl/>
        </w:rPr>
        <w:t>قلمرو سازماني اين تحقيق</w:t>
      </w:r>
      <w:r w:rsidRPr="00EF5ADD">
        <w:rPr>
          <w:rFonts w:cs="B Zar"/>
          <w:rtl/>
        </w:rPr>
        <w:t xml:space="preserve"> </w:t>
      </w:r>
      <w:r w:rsidRPr="00EF5ADD">
        <w:rPr>
          <w:rFonts w:cs="B Zar" w:hint="cs"/>
          <w:rtl/>
        </w:rPr>
        <w:t>ﻣﺤﺪ</w:t>
      </w:r>
      <w:r w:rsidRPr="00EF5ADD">
        <w:rPr>
          <w:rFonts w:cs="B Zar" w:hint="eastAsia"/>
          <w:rtl/>
        </w:rPr>
        <w:t>ود</w:t>
      </w:r>
      <w:r w:rsidRPr="00EF5ADD">
        <w:rPr>
          <w:rFonts w:cs="B Zar"/>
          <w:rtl/>
        </w:rPr>
        <w:t xml:space="preserve"> </w:t>
      </w:r>
      <w:r w:rsidRPr="00EF5ADD">
        <w:rPr>
          <w:rFonts w:cs="B Zar" w:hint="cs"/>
          <w:rtl/>
        </w:rPr>
        <w:t>ﺑﻪ</w:t>
      </w:r>
      <w:r w:rsidRPr="00EF5ADD">
        <w:rPr>
          <w:rFonts w:cs="B Zar"/>
          <w:rtl/>
        </w:rPr>
        <w:t xml:space="preserve"> </w:t>
      </w:r>
      <w:r w:rsidR="00A62B00" w:rsidRPr="00EF5ADD">
        <w:rPr>
          <w:rFonts w:cs="B Zar" w:hint="cs"/>
          <w:rtl/>
        </w:rPr>
        <w:t>صندوق بازنشستگ</w:t>
      </w:r>
      <w:r w:rsidR="00A10238" w:rsidRPr="00EF5ADD">
        <w:rPr>
          <w:rFonts w:cs="B Zar" w:hint="cs"/>
          <w:rtl/>
        </w:rPr>
        <w:t>ي</w:t>
      </w:r>
      <w:r w:rsidR="00A62B00" w:rsidRPr="00EF5ADD">
        <w:rPr>
          <w:rFonts w:cs="B Zar" w:hint="cs"/>
          <w:rtl/>
        </w:rPr>
        <w:t xml:space="preserve"> کشور</w:t>
      </w:r>
      <w:r w:rsidR="00A10238" w:rsidRPr="00EF5ADD">
        <w:rPr>
          <w:rFonts w:cs="B Zar" w:hint="cs"/>
          <w:rtl/>
        </w:rPr>
        <w:t>ي</w:t>
      </w:r>
      <w:r w:rsidR="00A62B00" w:rsidRPr="00EF5ADD">
        <w:rPr>
          <w:rFonts w:cs="B Zar" w:hint="cs"/>
          <w:rtl/>
        </w:rPr>
        <w:t xml:space="preserve"> و </w:t>
      </w:r>
      <w:r w:rsidR="009B22D6" w:rsidRPr="00EF5ADD">
        <w:rPr>
          <w:rFonts w:cs="B Zar" w:hint="cs"/>
          <w:rtl/>
        </w:rPr>
        <w:t>واحدها</w:t>
      </w:r>
      <w:r w:rsidR="00213056" w:rsidRPr="00EF5ADD">
        <w:rPr>
          <w:rFonts w:cs="B Zar" w:hint="cs"/>
          <w:rtl/>
        </w:rPr>
        <w:t>ي</w:t>
      </w:r>
      <w:r w:rsidR="009B22D6" w:rsidRPr="00EF5ADD">
        <w:rPr>
          <w:rFonts w:cs="B Zar" w:hint="cs"/>
          <w:rtl/>
        </w:rPr>
        <w:t xml:space="preserve"> تابعة آن در کشور اعم از مد</w:t>
      </w:r>
      <w:r w:rsidR="00213056" w:rsidRPr="00EF5ADD">
        <w:rPr>
          <w:rFonts w:cs="B Zar" w:hint="cs"/>
          <w:rtl/>
        </w:rPr>
        <w:t>ي</w:t>
      </w:r>
      <w:r w:rsidR="009B22D6" w:rsidRPr="00EF5ADD">
        <w:rPr>
          <w:rFonts w:cs="B Zar" w:hint="cs"/>
          <w:rtl/>
        </w:rPr>
        <w:t>ر</w:t>
      </w:r>
      <w:r w:rsidR="00213056" w:rsidRPr="00EF5ADD">
        <w:rPr>
          <w:rFonts w:cs="B Zar" w:hint="cs"/>
          <w:rtl/>
        </w:rPr>
        <w:t>ي</w:t>
      </w:r>
      <w:r w:rsidR="009B22D6" w:rsidRPr="00EF5ADD">
        <w:rPr>
          <w:rFonts w:cs="B Zar" w:hint="cs"/>
          <w:rtl/>
        </w:rPr>
        <w:t>ت صندوق استان</w:t>
      </w:r>
      <w:r w:rsidR="00213056" w:rsidRPr="00EF5ADD">
        <w:rPr>
          <w:rFonts w:cs="B Zar" w:hint="cs"/>
          <w:rtl/>
        </w:rPr>
        <w:t>ي</w:t>
      </w:r>
      <w:r w:rsidR="00E37641" w:rsidRPr="00EF5ADD">
        <w:rPr>
          <w:rFonts w:cs="B Zar" w:hint="cs"/>
          <w:rtl/>
        </w:rPr>
        <w:t>،</w:t>
      </w:r>
      <w:r w:rsidR="009B22D6" w:rsidRPr="00EF5ADD">
        <w:rPr>
          <w:rFonts w:cs="B Zar" w:hint="cs"/>
          <w:rtl/>
        </w:rPr>
        <w:t xml:space="preserve"> خانه‌ها</w:t>
      </w:r>
      <w:r w:rsidR="00213056" w:rsidRPr="00EF5ADD">
        <w:rPr>
          <w:rFonts w:cs="B Zar" w:hint="cs"/>
          <w:rtl/>
        </w:rPr>
        <w:t>ي</w:t>
      </w:r>
      <w:r w:rsidR="009B22D6" w:rsidRPr="00EF5ADD">
        <w:rPr>
          <w:rFonts w:cs="B Zar" w:hint="cs"/>
          <w:rtl/>
        </w:rPr>
        <w:t xml:space="preserve"> ام</w:t>
      </w:r>
      <w:r w:rsidR="00213056" w:rsidRPr="00EF5ADD">
        <w:rPr>
          <w:rFonts w:cs="B Zar" w:hint="cs"/>
          <w:rtl/>
        </w:rPr>
        <w:t>ي</w:t>
      </w:r>
      <w:r w:rsidR="009B22D6" w:rsidRPr="00EF5ADD">
        <w:rPr>
          <w:rFonts w:cs="B Zar" w:hint="cs"/>
          <w:rtl/>
        </w:rPr>
        <w:t xml:space="preserve">د </w:t>
      </w:r>
      <w:r w:rsidR="00A62B00" w:rsidRPr="00EF5ADD">
        <w:rPr>
          <w:rFonts w:cs="B Zar" w:hint="cs"/>
          <w:rtl/>
        </w:rPr>
        <w:t>تحت پوشش ا</w:t>
      </w:r>
      <w:r w:rsidR="00A10238" w:rsidRPr="00EF5ADD">
        <w:rPr>
          <w:rFonts w:cs="B Zar" w:hint="cs"/>
          <w:rtl/>
        </w:rPr>
        <w:t>ي</w:t>
      </w:r>
      <w:r w:rsidR="00A62B00" w:rsidRPr="00EF5ADD">
        <w:rPr>
          <w:rFonts w:cs="B Zar" w:hint="cs"/>
          <w:rtl/>
        </w:rPr>
        <w:t>ن صندوق در سرتاسر کشور</w:t>
      </w:r>
      <w:r w:rsidR="00EF5ADD" w:rsidRPr="00EF5ADD">
        <w:rPr>
          <w:rFonts w:cs="B Zar" w:hint="cs"/>
          <w:rtl/>
        </w:rPr>
        <w:t>،</w:t>
      </w:r>
      <w:r w:rsidR="00E37641" w:rsidRPr="00EF5ADD">
        <w:rPr>
          <w:rFonts w:cs="B Zar" w:hint="cs"/>
          <w:rtl/>
        </w:rPr>
        <w:t xml:space="preserve"> کانون بازنشستگان</w:t>
      </w:r>
      <w:r w:rsidR="00EF5ADD">
        <w:rPr>
          <w:rFonts w:cs="B Zar" w:hint="cs"/>
          <w:rtl/>
        </w:rPr>
        <w:t xml:space="preserve"> و</w:t>
      </w:r>
      <w:r w:rsidR="00EF5ADD" w:rsidRPr="00EF5ADD">
        <w:rPr>
          <w:rFonts w:cs="B Zar" w:hint="cs"/>
          <w:rtl/>
        </w:rPr>
        <w:t xml:space="preserve"> </w:t>
      </w:r>
      <w:r w:rsidR="00EF5ADD" w:rsidRPr="00EF5ADD">
        <w:rPr>
          <w:rFonts w:cs="B Zar"/>
          <w:rtl/>
        </w:rPr>
        <w:t>هيأت مرکزي نظارت بر خانه</w:t>
      </w:r>
      <w:r w:rsidR="00EF5ADD" w:rsidRPr="00EF5ADD">
        <w:rPr>
          <w:rFonts w:cs="B Zar" w:hint="cs"/>
          <w:rtl/>
        </w:rPr>
        <w:t>‌</w:t>
      </w:r>
      <w:r w:rsidR="00EF5ADD" w:rsidRPr="00EF5ADD">
        <w:rPr>
          <w:rFonts w:cs="B Zar"/>
          <w:rtl/>
        </w:rPr>
        <w:t>هاي اميد بازنشستگان</w:t>
      </w:r>
      <w:r w:rsidR="00EF5ADD">
        <w:rPr>
          <w:rFonts w:cs="B Zar" w:hint="cs"/>
          <w:rtl/>
        </w:rPr>
        <w:t xml:space="preserve"> </w:t>
      </w:r>
      <w:r w:rsidR="00A62B00" w:rsidRPr="00EF5ADD">
        <w:rPr>
          <w:rFonts w:cs="B Zar" w:hint="cs"/>
          <w:rtl/>
        </w:rPr>
        <w:t>م</w:t>
      </w:r>
      <w:r w:rsidR="00A10238" w:rsidRPr="00EF5ADD">
        <w:rPr>
          <w:rFonts w:cs="B Zar" w:hint="cs"/>
          <w:rtl/>
        </w:rPr>
        <w:t>ي</w:t>
      </w:r>
      <w:r w:rsidR="00A62B00" w:rsidRPr="00EF5ADD">
        <w:rPr>
          <w:rFonts w:cs="B Zar" w:hint="cs"/>
          <w:rtl/>
        </w:rPr>
        <w:t>‌باشد.</w:t>
      </w:r>
      <w:r w:rsidRPr="00EF5ADD">
        <w:rPr>
          <w:rFonts w:cs="B Zar"/>
          <w:rtl/>
        </w:rPr>
        <w:t xml:space="preserve"> </w:t>
      </w:r>
    </w:p>
    <w:p w14:paraId="71AC3668" w14:textId="7EBB94EE" w:rsidR="00517412" w:rsidRPr="00517412" w:rsidRDefault="00517412" w:rsidP="00BA01B4">
      <w:pPr>
        <w:pStyle w:val="ListParagraph"/>
        <w:numPr>
          <w:ilvl w:val="0"/>
          <w:numId w:val="17"/>
        </w:numPr>
        <w:spacing w:line="240" w:lineRule="auto"/>
        <w:ind w:left="361"/>
        <w:rPr>
          <w:rFonts w:cs="B Zar"/>
          <w:rtl/>
        </w:rPr>
      </w:pPr>
      <w:r w:rsidRPr="00A62B00">
        <w:rPr>
          <w:rFonts w:cs="B Zar"/>
          <w:b/>
          <w:bCs/>
          <w:sz w:val="24"/>
          <w:szCs w:val="24"/>
          <w:rtl/>
        </w:rPr>
        <w:t>قلمرو مکاني:</w:t>
      </w:r>
      <w:r w:rsidRPr="00517412">
        <w:rPr>
          <w:rFonts w:cs="B Zar"/>
          <w:rtl/>
        </w:rPr>
        <w:t xml:space="preserve"> با توجه به موضوع تحقيق و حوز</w:t>
      </w:r>
      <w:r w:rsidRPr="00517412">
        <w:rPr>
          <w:rFonts w:cs="B Zar" w:hint="cs"/>
          <w:rtl/>
        </w:rPr>
        <w:t>ة</w:t>
      </w:r>
      <w:r w:rsidRPr="00517412">
        <w:rPr>
          <w:rFonts w:cs="B Zar"/>
          <w:rtl/>
        </w:rPr>
        <w:t xml:space="preserve"> مورد مطالعه که محدود</w:t>
      </w:r>
      <w:r w:rsidRPr="00517412">
        <w:rPr>
          <w:rFonts w:cs="B Zar" w:hint="cs"/>
          <w:rtl/>
        </w:rPr>
        <w:t>ة</w:t>
      </w:r>
      <w:r w:rsidRPr="00517412">
        <w:rPr>
          <w:rFonts w:cs="B Zar"/>
          <w:rtl/>
        </w:rPr>
        <w:t xml:space="preserve"> قانوني </w:t>
      </w:r>
      <w:r w:rsidR="00A62B00">
        <w:rPr>
          <w:rFonts w:cs="B Zar" w:hint="cs"/>
          <w:rtl/>
        </w:rPr>
        <w:t xml:space="preserve">کل کشور </w:t>
      </w:r>
      <w:r w:rsidRPr="00517412">
        <w:rPr>
          <w:rFonts w:cs="B Zar" w:hint="cs"/>
          <w:rtl/>
        </w:rPr>
        <w:t>است</w:t>
      </w:r>
      <w:r w:rsidRPr="00517412">
        <w:rPr>
          <w:rFonts w:cs="B Zar"/>
          <w:rtl/>
        </w:rPr>
        <w:t xml:space="preserve">، قلمرو مکاني تحقيق شامل </w:t>
      </w:r>
      <w:r w:rsidR="00A62B00">
        <w:rPr>
          <w:rFonts w:cs="B Zar" w:hint="cs"/>
          <w:rtl/>
        </w:rPr>
        <w:t>کل 31 استان کشور و بازنشستگان ساکن در ا</w:t>
      </w:r>
      <w:r w:rsidR="00A10238">
        <w:rPr>
          <w:rFonts w:cs="B Zar" w:hint="cs"/>
          <w:rtl/>
        </w:rPr>
        <w:t>ي</w:t>
      </w:r>
      <w:r w:rsidR="00A62B00">
        <w:rPr>
          <w:rFonts w:cs="B Zar" w:hint="cs"/>
          <w:rtl/>
        </w:rPr>
        <w:t xml:space="preserve">ن 31 استان </w:t>
      </w:r>
      <w:r w:rsidRPr="00517412">
        <w:rPr>
          <w:rFonts w:cs="B Zar"/>
          <w:rtl/>
        </w:rPr>
        <w:t>مي</w:t>
      </w:r>
      <w:r w:rsidRPr="00517412">
        <w:rPr>
          <w:rFonts w:cs="B Zar" w:hint="cs"/>
          <w:rtl/>
        </w:rPr>
        <w:t>‌شود</w:t>
      </w:r>
      <w:r w:rsidR="00BA01B4">
        <w:rPr>
          <w:rFonts w:cs="B Zar"/>
          <w:rtl/>
        </w:rPr>
        <w:t>.</w:t>
      </w:r>
    </w:p>
    <w:p w14:paraId="76B02598" w14:textId="77777777" w:rsidR="001C3549" w:rsidRPr="00517412" w:rsidRDefault="00517412" w:rsidP="00517412">
      <w:pPr>
        <w:pStyle w:val="ListParagraph"/>
        <w:numPr>
          <w:ilvl w:val="0"/>
          <w:numId w:val="17"/>
        </w:numPr>
        <w:spacing w:line="240" w:lineRule="auto"/>
        <w:ind w:left="361"/>
        <w:rPr>
          <w:rFonts w:cs="B Zar"/>
          <w:rtl/>
        </w:rPr>
      </w:pPr>
      <w:r w:rsidRPr="00A62B00">
        <w:rPr>
          <w:rFonts w:cs="B Zar" w:hint="cs"/>
          <w:b/>
          <w:bCs/>
          <w:sz w:val="24"/>
          <w:szCs w:val="24"/>
          <w:rtl/>
        </w:rPr>
        <w:t>قلمرو زماني:</w:t>
      </w:r>
      <w:r w:rsidRPr="00517412">
        <w:rPr>
          <w:rFonts w:cs="B Zar" w:hint="cs"/>
          <w:rtl/>
        </w:rPr>
        <w:t xml:space="preserve"> از لحاظ ﻣﺤﺪ</w:t>
      </w:r>
      <w:r w:rsidRPr="00517412">
        <w:rPr>
          <w:rFonts w:cs="B Zar" w:hint="eastAsia"/>
          <w:rtl/>
        </w:rPr>
        <w:t>ود</w:t>
      </w:r>
      <w:r w:rsidRPr="00517412">
        <w:rPr>
          <w:rFonts w:cs="B Zar" w:hint="cs"/>
          <w:rtl/>
        </w:rPr>
        <w:t xml:space="preserve">ة </w:t>
      </w:r>
      <w:r w:rsidRPr="00517412">
        <w:rPr>
          <w:rFonts w:cs="B Zar"/>
          <w:rtl/>
        </w:rPr>
        <w:t>ز</w:t>
      </w:r>
      <w:r w:rsidRPr="00517412">
        <w:rPr>
          <w:rFonts w:cs="B Zar" w:hint="cs"/>
          <w:rtl/>
        </w:rPr>
        <w:t>ﻣﺎﻧﻲ، اين</w:t>
      </w:r>
      <w:r w:rsidRPr="00517412">
        <w:rPr>
          <w:rFonts w:cs="B Zar"/>
          <w:rtl/>
        </w:rPr>
        <w:t xml:space="preserve"> </w:t>
      </w:r>
      <w:r w:rsidRPr="00517412">
        <w:rPr>
          <w:rFonts w:cs="B Zar" w:hint="cs"/>
          <w:rtl/>
        </w:rPr>
        <w:t>ﺗﺤﻘﻴﻖ</w:t>
      </w:r>
      <w:r w:rsidRPr="00517412">
        <w:rPr>
          <w:rFonts w:cs="B Zar"/>
          <w:rtl/>
        </w:rPr>
        <w:t xml:space="preserve"> </w:t>
      </w:r>
      <w:r w:rsidRPr="00517412">
        <w:rPr>
          <w:rFonts w:cs="B Zar" w:hint="cs"/>
          <w:rtl/>
        </w:rPr>
        <w:t>در سال 139</w:t>
      </w:r>
      <w:r w:rsidR="00A62B00">
        <w:rPr>
          <w:rFonts w:cs="B Zar" w:hint="cs"/>
          <w:rtl/>
        </w:rPr>
        <w:t>8</w:t>
      </w:r>
      <w:r w:rsidRPr="00517412">
        <w:rPr>
          <w:rFonts w:cs="B Zar" w:hint="cs"/>
          <w:rtl/>
        </w:rPr>
        <w:t xml:space="preserve"> انجام</w:t>
      </w:r>
      <w:r w:rsidR="00A62B00">
        <w:rPr>
          <w:rFonts w:cs="B Zar" w:hint="cs"/>
          <w:rtl/>
        </w:rPr>
        <w:t xml:space="preserve"> خواهد شد.</w:t>
      </w:r>
    </w:p>
    <w:p w14:paraId="5E9F351F" w14:textId="77777777" w:rsidR="001C3549" w:rsidRPr="00517412" w:rsidRDefault="001C3549" w:rsidP="00517412">
      <w:pPr>
        <w:spacing w:line="240" w:lineRule="auto"/>
        <w:ind w:firstLine="340"/>
        <w:rPr>
          <w:rFonts w:cs="B Zar"/>
          <w:rtl/>
        </w:rPr>
      </w:pPr>
    </w:p>
    <w:p w14:paraId="018A56AF" w14:textId="1E32AAFE" w:rsidR="0015033D" w:rsidRDefault="005A057A" w:rsidP="00A245D5">
      <w:pPr>
        <w:spacing w:line="240" w:lineRule="auto"/>
        <w:ind w:firstLine="0"/>
        <w:rPr>
          <w:b/>
          <w:bCs/>
          <w:sz w:val="28"/>
          <w:szCs w:val="28"/>
          <w:rtl/>
        </w:rPr>
      </w:pPr>
      <w:r w:rsidRPr="001C3549">
        <w:rPr>
          <w:rFonts w:hint="cs"/>
          <w:b/>
          <w:bCs/>
          <w:sz w:val="28"/>
          <w:szCs w:val="28"/>
          <w:rtl/>
        </w:rPr>
        <w:t xml:space="preserve">12- </w:t>
      </w:r>
      <w:r w:rsidR="008A27D8" w:rsidRPr="001C3549">
        <w:rPr>
          <w:rFonts w:hint="cs"/>
          <w:b/>
          <w:bCs/>
          <w:sz w:val="28"/>
          <w:szCs w:val="28"/>
          <w:rtl/>
        </w:rPr>
        <w:t xml:space="preserve">روش انجام </w:t>
      </w:r>
      <w:r w:rsidR="00FE46EF" w:rsidRPr="001C3549">
        <w:rPr>
          <w:rFonts w:hint="cs"/>
          <w:b/>
          <w:bCs/>
          <w:sz w:val="28"/>
          <w:szCs w:val="28"/>
          <w:rtl/>
        </w:rPr>
        <w:t>پژوهش</w:t>
      </w:r>
      <w:r w:rsidR="008A27D8" w:rsidRPr="001C3549">
        <w:rPr>
          <w:rFonts w:hint="cs"/>
          <w:b/>
          <w:bCs/>
          <w:sz w:val="28"/>
          <w:szCs w:val="28"/>
          <w:rtl/>
        </w:rPr>
        <w:t xml:space="preserve"> </w:t>
      </w:r>
    </w:p>
    <w:p w14:paraId="332C1EEA" w14:textId="77777777" w:rsidR="00AC0A20" w:rsidRDefault="00AC0A20" w:rsidP="009B22D6">
      <w:pPr>
        <w:spacing w:line="240" w:lineRule="auto"/>
        <w:ind w:firstLine="340"/>
        <w:rPr>
          <w:rFonts w:cs="B Zar"/>
          <w:rtl/>
        </w:rPr>
      </w:pPr>
      <w:r w:rsidRPr="00077A90">
        <w:rPr>
          <w:rFonts w:cs="B Zar" w:hint="cs"/>
          <w:rtl/>
        </w:rPr>
        <w:t xml:space="preserve">از نظر طرح تحقيق، مطالعة حاضر از نوع تحقيقات ارزشيابانه و از نظر هدف، از نوع مطالعات کاربردي است که قصد دارد اثربخشي </w:t>
      </w:r>
      <w:r w:rsidR="00A84D15">
        <w:rPr>
          <w:rFonts w:cs="B Zar" w:hint="cs"/>
          <w:rtl/>
        </w:rPr>
        <w:t>خدمات اجتماع</w:t>
      </w:r>
      <w:r w:rsidR="00A10238">
        <w:rPr>
          <w:rFonts w:cs="B Zar" w:hint="cs"/>
          <w:rtl/>
        </w:rPr>
        <w:t>ي</w:t>
      </w:r>
      <w:r w:rsidR="00A84D15">
        <w:rPr>
          <w:rFonts w:cs="B Zar" w:hint="cs"/>
          <w:rtl/>
        </w:rPr>
        <w:t xml:space="preserve"> و فرهنگ</w:t>
      </w:r>
      <w:r w:rsidR="00A10238">
        <w:rPr>
          <w:rFonts w:cs="B Zar" w:hint="cs"/>
          <w:rtl/>
        </w:rPr>
        <w:t>ي</w:t>
      </w:r>
      <w:r w:rsidR="00A84D15">
        <w:rPr>
          <w:rFonts w:cs="B Zar" w:hint="cs"/>
          <w:rtl/>
        </w:rPr>
        <w:t xml:space="preserve"> ارائه‌شده از سو</w:t>
      </w:r>
      <w:r w:rsidR="00A10238">
        <w:rPr>
          <w:rFonts w:cs="B Zar" w:hint="cs"/>
          <w:rtl/>
        </w:rPr>
        <w:t>ي</w:t>
      </w:r>
      <w:r w:rsidR="00A84D15">
        <w:rPr>
          <w:rFonts w:cs="B Zar" w:hint="cs"/>
          <w:rtl/>
        </w:rPr>
        <w:t xml:space="preserve"> صندوق بر وضع</w:t>
      </w:r>
      <w:r w:rsidR="00A10238">
        <w:rPr>
          <w:rFonts w:cs="B Zar" w:hint="cs"/>
          <w:rtl/>
        </w:rPr>
        <w:t>ي</w:t>
      </w:r>
      <w:r w:rsidR="00A84D15">
        <w:rPr>
          <w:rFonts w:cs="B Zar" w:hint="cs"/>
          <w:rtl/>
        </w:rPr>
        <w:t>ت شاخص‌ها</w:t>
      </w:r>
      <w:r w:rsidR="00A10238">
        <w:rPr>
          <w:rFonts w:cs="B Zar" w:hint="cs"/>
          <w:rtl/>
        </w:rPr>
        <w:t>ي</w:t>
      </w:r>
      <w:r w:rsidR="00A84D15">
        <w:rPr>
          <w:rFonts w:cs="B Zar" w:hint="cs"/>
          <w:rtl/>
        </w:rPr>
        <w:t xml:space="preserve"> ک</w:t>
      </w:r>
      <w:r w:rsidR="00A10238">
        <w:rPr>
          <w:rFonts w:cs="B Zar" w:hint="cs"/>
          <w:rtl/>
        </w:rPr>
        <w:t>ي</w:t>
      </w:r>
      <w:r w:rsidR="00A84D15">
        <w:rPr>
          <w:rFonts w:cs="B Zar" w:hint="cs"/>
          <w:rtl/>
        </w:rPr>
        <w:t>ف</w:t>
      </w:r>
      <w:r w:rsidR="00A10238">
        <w:rPr>
          <w:rFonts w:cs="B Zar" w:hint="cs"/>
          <w:rtl/>
        </w:rPr>
        <w:t>ي</w:t>
      </w:r>
      <w:r w:rsidR="00A84D15">
        <w:rPr>
          <w:rFonts w:cs="B Zar" w:hint="cs"/>
          <w:rtl/>
        </w:rPr>
        <w:t>ت زندگ</w:t>
      </w:r>
      <w:r w:rsidR="00A10238">
        <w:rPr>
          <w:rFonts w:cs="B Zar" w:hint="cs"/>
          <w:rtl/>
        </w:rPr>
        <w:t>ي</w:t>
      </w:r>
      <w:r w:rsidR="00A84D15">
        <w:rPr>
          <w:rFonts w:cs="B Zar" w:hint="cs"/>
          <w:rtl/>
        </w:rPr>
        <w:t xml:space="preserve"> بازنشستگان را </w:t>
      </w:r>
      <w:r w:rsidRPr="00077A90">
        <w:rPr>
          <w:rFonts w:cs="B Zar" w:hint="cs"/>
          <w:rtl/>
        </w:rPr>
        <w:t xml:space="preserve">مورد ارزشيابي و تحليل قرار دهد و در نهايت نيز </w:t>
      </w:r>
      <w:r w:rsidR="009B22D6">
        <w:rPr>
          <w:rFonts w:cs="B Zar" w:hint="cs"/>
          <w:rtl/>
        </w:rPr>
        <w:t>س</w:t>
      </w:r>
      <w:r w:rsidR="00213056">
        <w:rPr>
          <w:rFonts w:cs="B Zar" w:hint="cs"/>
          <w:rtl/>
        </w:rPr>
        <w:t>ي</w:t>
      </w:r>
      <w:r w:rsidR="009B22D6">
        <w:rPr>
          <w:rFonts w:cs="B Zar" w:hint="cs"/>
          <w:rtl/>
        </w:rPr>
        <w:t>است‌ها و راهکارها</w:t>
      </w:r>
      <w:r w:rsidR="00213056">
        <w:rPr>
          <w:rFonts w:cs="B Zar" w:hint="cs"/>
          <w:rtl/>
        </w:rPr>
        <w:t>يي</w:t>
      </w:r>
      <w:r w:rsidRPr="00077A90">
        <w:rPr>
          <w:rFonts w:cs="B Zar" w:hint="cs"/>
          <w:rtl/>
        </w:rPr>
        <w:t xml:space="preserve"> جهت اثربخشي هرچه بهتر و بيشتر اين </w:t>
      </w:r>
      <w:r w:rsidR="00A84D15">
        <w:rPr>
          <w:rFonts w:cs="B Zar" w:hint="cs"/>
          <w:rtl/>
        </w:rPr>
        <w:t xml:space="preserve">خدمات و </w:t>
      </w:r>
      <w:r w:rsidRPr="00077A90">
        <w:rPr>
          <w:rFonts w:cs="B Zar" w:hint="cs"/>
          <w:rtl/>
        </w:rPr>
        <w:t xml:space="preserve">برنامه‌ها ارائه نمايد. </w:t>
      </w:r>
    </w:p>
    <w:p w14:paraId="3EAAB859" w14:textId="77777777" w:rsidR="00AC0A20" w:rsidRPr="00077A90" w:rsidRDefault="00AC0A20" w:rsidP="00EF5ADD">
      <w:pPr>
        <w:spacing w:line="240" w:lineRule="auto"/>
        <w:ind w:firstLine="340"/>
        <w:rPr>
          <w:rFonts w:cs="B Zar"/>
          <w:rtl/>
        </w:rPr>
      </w:pPr>
      <w:r w:rsidRPr="00077A90">
        <w:rPr>
          <w:rFonts w:cs="B Zar" w:hint="cs"/>
          <w:rtl/>
        </w:rPr>
        <w:t xml:space="preserve">از نظر روش تحقيق، مطالعة حاضر تلفيقي از مطالعات اسنادي و ميداني است که در </w:t>
      </w:r>
      <w:r w:rsidR="00A84D15">
        <w:rPr>
          <w:rFonts w:cs="B Zar" w:hint="cs"/>
          <w:rtl/>
        </w:rPr>
        <w:t>دو</w:t>
      </w:r>
      <w:r w:rsidRPr="00077A90">
        <w:rPr>
          <w:rFonts w:cs="B Zar" w:hint="cs"/>
          <w:rtl/>
        </w:rPr>
        <w:t xml:space="preserve"> سطح اکتشافي</w:t>
      </w:r>
      <w:r w:rsidR="00A84D15">
        <w:rPr>
          <w:rFonts w:cs="B Zar" w:hint="cs"/>
          <w:rtl/>
        </w:rPr>
        <w:t xml:space="preserve"> و</w:t>
      </w:r>
      <w:r w:rsidRPr="00077A90">
        <w:rPr>
          <w:rFonts w:cs="B Zar" w:hint="cs"/>
          <w:rtl/>
        </w:rPr>
        <w:t xml:space="preserve"> توصيفي انجام خواهد گرفت. از نظر طرح تحقيق نيز، همانطورکه اشاره شد، مطالعة حاضر از نوع تحقيقات ارزشيابي است که بنا دارد اثربخشي </w:t>
      </w:r>
      <w:r w:rsidR="00A84D15">
        <w:rPr>
          <w:rFonts w:cs="B Zar" w:hint="cs"/>
          <w:rtl/>
        </w:rPr>
        <w:t>خدمات اجتماع</w:t>
      </w:r>
      <w:r w:rsidR="00A10238">
        <w:rPr>
          <w:rFonts w:cs="B Zar" w:hint="cs"/>
          <w:rtl/>
        </w:rPr>
        <w:t>ي</w:t>
      </w:r>
      <w:r w:rsidR="00A84D15">
        <w:rPr>
          <w:rFonts w:cs="B Zar" w:hint="cs"/>
          <w:rtl/>
        </w:rPr>
        <w:t xml:space="preserve"> و فرهنگ</w:t>
      </w:r>
      <w:r w:rsidR="00A10238">
        <w:rPr>
          <w:rFonts w:cs="B Zar" w:hint="cs"/>
          <w:rtl/>
        </w:rPr>
        <w:t>ي</w:t>
      </w:r>
      <w:r w:rsidR="00A84D15">
        <w:rPr>
          <w:rFonts w:cs="B Zar" w:hint="cs"/>
          <w:rtl/>
        </w:rPr>
        <w:t xml:space="preserve"> ارائه‌شده از سو</w:t>
      </w:r>
      <w:r w:rsidR="00A10238">
        <w:rPr>
          <w:rFonts w:cs="B Zar" w:hint="cs"/>
          <w:rtl/>
        </w:rPr>
        <w:t>ي</w:t>
      </w:r>
      <w:r w:rsidR="00A84D15">
        <w:rPr>
          <w:rFonts w:cs="B Zar" w:hint="cs"/>
          <w:rtl/>
        </w:rPr>
        <w:t xml:space="preserve"> صندوق</w:t>
      </w:r>
      <w:r w:rsidRPr="00077A90">
        <w:rPr>
          <w:rFonts w:cs="B Zar" w:hint="cs"/>
          <w:rtl/>
        </w:rPr>
        <w:t xml:space="preserve"> را مورد ارزشيابي قرار دهد. منتهي ازآنجاکه طرح ارزشيابانه، در اجرا متکي به </w:t>
      </w:r>
      <w:r w:rsidR="00EF5ADD">
        <w:rPr>
          <w:rFonts w:eastAsia="Calibri" w:cs="B Zar" w:hint="cs"/>
          <w:rtl/>
        </w:rPr>
        <w:t>روش‌شناسي</w:t>
      </w:r>
      <w:r w:rsidRPr="00077A90">
        <w:rPr>
          <w:rFonts w:cs="B Zar" w:hint="cs"/>
          <w:rtl/>
        </w:rPr>
        <w:t>‌هاي کمّي و کيفي است، بنابراين در اين تحقيق از تلفيقي از روش‌شناسي</w:t>
      </w:r>
      <w:r w:rsidRPr="00077A90">
        <w:rPr>
          <w:rFonts w:cs="B Zar" w:hint="cs"/>
          <w:rtl/>
          <w:cs/>
        </w:rPr>
        <w:t>‎</w:t>
      </w:r>
      <w:r w:rsidRPr="00077A90">
        <w:rPr>
          <w:rFonts w:cs="B Zar" w:hint="cs"/>
          <w:rtl/>
        </w:rPr>
        <w:t xml:space="preserve">هاي کمّي (پيمايش با </w:t>
      </w:r>
      <w:r w:rsidRPr="00077A90">
        <w:rPr>
          <w:rFonts w:cs="B Zar" w:hint="cs"/>
          <w:rtl/>
        </w:rPr>
        <w:lastRenderedPageBreak/>
        <w:t xml:space="preserve">تکنيک پرسشنامه) و کيفي (تحليل محتواي کيفي با تکنيک مصاحبه) استفاده خواهد شد. در پيمايش، با طرح سئوالاتي پيرامون زواياي مختلف </w:t>
      </w:r>
      <w:r w:rsidR="00A84D15">
        <w:rPr>
          <w:rFonts w:cs="B Zar" w:hint="cs"/>
          <w:rtl/>
        </w:rPr>
        <w:t>خدمات اجتماع</w:t>
      </w:r>
      <w:r w:rsidR="00A10238">
        <w:rPr>
          <w:rFonts w:cs="B Zar" w:hint="cs"/>
          <w:rtl/>
        </w:rPr>
        <w:t>ي</w:t>
      </w:r>
      <w:r w:rsidR="00A84D15">
        <w:rPr>
          <w:rFonts w:cs="B Zar" w:hint="cs"/>
          <w:rtl/>
        </w:rPr>
        <w:t xml:space="preserve"> و فرهنگ</w:t>
      </w:r>
      <w:r w:rsidR="00A10238">
        <w:rPr>
          <w:rFonts w:cs="B Zar" w:hint="cs"/>
          <w:rtl/>
        </w:rPr>
        <w:t>ي</w:t>
      </w:r>
      <w:r w:rsidR="00A84D15">
        <w:rPr>
          <w:rFonts w:cs="B Zar" w:hint="cs"/>
          <w:rtl/>
        </w:rPr>
        <w:t xml:space="preserve"> ارائه‌شده از سو</w:t>
      </w:r>
      <w:r w:rsidR="00A10238">
        <w:rPr>
          <w:rFonts w:cs="B Zar" w:hint="cs"/>
          <w:rtl/>
        </w:rPr>
        <w:t>ي</w:t>
      </w:r>
      <w:r w:rsidR="00A84D15">
        <w:rPr>
          <w:rFonts w:cs="B Zar" w:hint="cs"/>
          <w:rtl/>
        </w:rPr>
        <w:t xml:space="preserve"> صندوق با تأک</w:t>
      </w:r>
      <w:r w:rsidR="00A10238">
        <w:rPr>
          <w:rFonts w:cs="B Zar" w:hint="cs"/>
          <w:rtl/>
        </w:rPr>
        <w:t>ي</w:t>
      </w:r>
      <w:r w:rsidR="00A84D15">
        <w:rPr>
          <w:rFonts w:cs="B Zar" w:hint="cs"/>
          <w:rtl/>
        </w:rPr>
        <w:t>د بر اثربخش</w:t>
      </w:r>
      <w:r w:rsidR="00A10238">
        <w:rPr>
          <w:rFonts w:cs="B Zar" w:hint="cs"/>
          <w:rtl/>
        </w:rPr>
        <w:t>ي</w:t>
      </w:r>
      <w:r w:rsidR="00A84D15">
        <w:rPr>
          <w:rFonts w:cs="B Zar" w:hint="cs"/>
          <w:rtl/>
        </w:rPr>
        <w:t xml:space="preserve"> آن بر وضع</w:t>
      </w:r>
      <w:r w:rsidR="00A10238">
        <w:rPr>
          <w:rFonts w:cs="B Zar" w:hint="cs"/>
          <w:rtl/>
        </w:rPr>
        <w:t>ي</w:t>
      </w:r>
      <w:r w:rsidR="00A84D15">
        <w:rPr>
          <w:rFonts w:cs="B Zar" w:hint="cs"/>
          <w:rtl/>
        </w:rPr>
        <w:t>ت شاخص‌ها</w:t>
      </w:r>
      <w:r w:rsidR="00A10238">
        <w:rPr>
          <w:rFonts w:cs="B Zar" w:hint="cs"/>
          <w:rtl/>
        </w:rPr>
        <w:t>ي</w:t>
      </w:r>
      <w:r w:rsidR="00A84D15">
        <w:rPr>
          <w:rFonts w:cs="B Zar" w:hint="cs"/>
          <w:rtl/>
        </w:rPr>
        <w:t xml:space="preserve"> گوناگون ک</w:t>
      </w:r>
      <w:r w:rsidR="00A10238">
        <w:rPr>
          <w:rFonts w:cs="B Zar" w:hint="cs"/>
          <w:rtl/>
        </w:rPr>
        <w:t>ي</w:t>
      </w:r>
      <w:r w:rsidR="00A84D15">
        <w:rPr>
          <w:rFonts w:cs="B Zar" w:hint="cs"/>
          <w:rtl/>
        </w:rPr>
        <w:t>ف</w:t>
      </w:r>
      <w:r w:rsidR="00A10238">
        <w:rPr>
          <w:rFonts w:cs="B Zar" w:hint="cs"/>
          <w:rtl/>
        </w:rPr>
        <w:t>ي</w:t>
      </w:r>
      <w:r w:rsidR="00A84D15">
        <w:rPr>
          <w:rFonts w:cs="B Zar" w:hint="cs"/>
          <w:rtl/>
        </w:rPr>
        <w:t>ت زندگ</w:t>
      </w:r>
      <w:r w:rsidR="00A10238">
        <w:rPr>
          <w:rFonts w:cs="B Zar" w:hint="cs"/>
          <w:rtl/>
        </w:rPr>
        <w:t>ي</w:t>
      </w:r>
      <w:r w:rsidR="00A84D15">
        <w:rPr>
          <w:rFonts w:cs="B Zar" w:hint="cs"/>
          <w:rtl/>
        </w:rPr>
        <w:t xml:space="preserve"> بازنشستگان، </w:t>
      </w:r>
      <w:r w:rsidRPr="00077A90">
        <w:rPr>
          <w:rFonts w:cs="B Zar" w:hint="cs"/>
          <w:rtl/>
        </w:rPr>
        <w:t xml:space="preserve">مانند ماهيت، </w:t>
      </w:r>
      <w:r w:rsidR="00A84D15">
        <w:rPr>
          <w:rFonts w:cs="B Zar" w:hint="cs"/>
          <w:rtl/>
        </w:rPr>
        <w:t>وضع موجود، نوع خدمات در</w:t>
      </w:r>
      <w:r w:rsidR="00A10238">
        <w:rPr>
          <w:rFonts w:cs="B Zar" w:hint="cs"/>
          <w:rtl/>
        </w:rPr>
        <w:t>ي</w:t>
      </w:r>
      <w:r w:rsidR="00A84D15">
        <w:rPr>
          <w:rFonts w:cs="B Zar" w:hint="cs"/>
          <w:rtl/>
        </w:rPr>
        <w:t>افت</w:t>
      </w:r>
      <w:r w:rsidR="00A10238">
        <w:rPr>
          <w:rFonts w:cs="B Zar" w:hint="cs"/>
          <w:rtl/>
        </w:rPr>
        <w:t>ي</w:t>
      </w:r>
      <w:r w:rsidR="00A84D15">
        <w:rPr>
          <w:rFonts w:cs="B Zar" w:hint="cs"/>
          <w:rtl/>
        </w:rPr>
        <w:t xml:space="preserve">، </w:t>
      </w:r>
      <w:r w:rsidRPr="00077A90">
        <w:rPr>
          <w:rFonts w:cs="B Zar" w:hint="cs"/>
          <w:rtl/>
        </w:rPr>
        <w:t>اثربخشي، قوت‌ها، کاستي‌ها و ضعف‌ها، خلأها و شکاف‌ها، و موانع و عوامل تأثيرگذار، و سپس تکميل آنها با جامعة آماري (</w:t>
      </w:r>
      <w:r w:rsidR="00A84D15">
        <w:rPr>
          <w:rFonts w:cs="B Zar" w:hint="cs"/>
          <w:rtl/>
        </w:rPr>
        <w:t>بازنشستگان</w:t>
      </w:r>
      <w:r w:rsidRPr="00077A90">
        <w:rPr>
          <w:rFonts w:cs="B Zar" w:hint="cs"/>
          <w:rtl/>
        </w:rPr>
        <w:t>)، قصد شناخت ميزان اثر</w:t>
      </w:r>
      <w:r w:rsidR="00A84D15">
        <w:rPr>
          <w:rFonts w:cs="B Zar" w:hint="cs"/>
          <w:rtl/>
        </w:rPr>
        <w:t>گذار</w:t>
      </w:r>
      <w:r w:rsidR="00A10238">
        <w:rPr>
          <w:rFonts w:cs="B Zar" w:hint="cs"/>
          <w:rtl/>
        </w:rPr>
        <w:t>ي</w:t>
      </w:r>
      <w:r w:rsidR="00A84D15">
        <w:rPr>
          <w:rFonts w:cs="B Zar" w:hint="cs"/>
          <w:rtl/>
        </w:rPr>
        <w:t xml:space="preserve"> </w:t>
      </w:r>
      <w:r w:rsidRPr="00077A90">
        <w:rPr>
          <w:rFonts w:cs="B Zar" w:hint="cs"/>
          <w:rtl/>
        </w:rPr>
        <w:t xml:space="preserve">اين </w:t>
      </w:r>
      <w:r w:rsidR="00A84D15">
        <w:rPr>
          <w:rFonts w:cs="B Zar" w:hint="cs"/>
          <w:rtl/>
        </w:rPr>
        <w:t>خدمات بر ک</w:t>
      </w:r>
      <w:r w:rsidR="00A10238">
        <w:rPr>
          <w:rFonts w:cs="B Zar" w:hint="cs"/>
          <w:rtl/>
        </w:rPr>
        <w:t>ي</w:t>
      </w:r>
      <w:r w:rsidR="00A84D15">
        <w:rPr>
          <w:rFonts w:cs="B Zar" w:hint="cs"/>
          <w:rtl/>
        </w:rPr>
        <w:t>ف</w:t>
      </w:r>
      <w:r w:rsidR="00A10238">
        <w:rPr>
          <w:rFonts w:cs="B Zar" w:hint="cs"/>
          <w:rtl/>
        </w:rPr>
        <w:t>ي</w:t>
      </w:r>
      <w:r w:rsidR="00A84D15">
        <w:rPr>
          <w:rFonts w:cs="B Zar" w:hint="cs"/>
          <w:rtl/>
        </w:rPr>
        <w:t>ت زندگ</w:t>
      </w:r>
      <w:r w:rsidR="00A10238">
        <w:rPr>
          <w:rFonts w:cs="B Zar" w:hint="cs"/>
          <w:rtl/>
        </w:rPr>
        <w:t>ي</w:t>
      </w:r>
      <w:r w:rsidR="00A84D15">
        <w:rPr>
          <w:rFonts w:cs="B Zar" w:hint="cs"/>
          <w:rtl/>
        </w:rPr>
        <w:t xml:space="preserve"> بازنشستگان </w:t>
      </w:r>
      <w:r w:rsidRPr="00077A90">
        <w:rPr>
          <w:rFonts w:cs="B Zar" w:hint="cs"/>
          <w:rtl/>
        </w:rPr>
        <w:t>مورد نظر مي‌باشد.</w:t>
      </w:r>
    </w:p>
    <w:p w14:paraId="366EFC4C" w14:textId="2B55A66C" w:rsidR="00AC0A20" w:rsidRPr="00077A90" w:rsidRDefault="00AC0A20" w:rsidP="0027329F">
      <w:pPr>
        <w:spacing w:line="240" w:lineRule="auto"/>
        <w:ind w:firstLine="340"/>
        <w:rPr>
          <w:rFonts w:cs="B Zar"/>
          <w:rtl/>
        </w:rPr>
      </w:pPr>
      <w:r w:rsidRPr="00077A90">
        <w:rPr>
          <w:rFonts w:cs="B Zar" w:hint="cs"/>
          <w:rtl/>
        </w:rPr>
        <w:t>تکنيک دومي که در اين تحقيق استفاده خواهد شد، مصاحبة عميق نيمه‌ساختاريافته است. از اين تکنيک براي مصاحبه با</w:t>
      </w:r>
      <w:r w:rsidR="00A84D15">
        <w:rPr>
          <w:rFonts w:cs="B Zar" w:hint="cs"/>
          <w:rtl/>
        </w:rPr>
        <w:t xml:space="preserve"> </w:t>
      </w:r>
      <w:r w:rsidRPr="00077A90">
        <w:rPr>
          <w:rFonts w:cs="B Zar" w:hint="cs"/>
          <w:rtl/>
        </w:rPr>
        <w:t xml:space="preserve">مديران يا کارشناسان </w:t>
      </w:r>
      <w:r w:rsidR="00A84D15">
        <w:rPr>
          <w:rFonts w:cs="B Zar" w:hint="cs"/>
          <w:rtl/>
        </w:rPr>
        <w:t>صندوق بازنشستگ</w:t>
      </w:r>
      <w:r w:rsidR="00A10238">
        <w:rPr>
          <w:rFonts w:cs="B Zar" w:hint="cs"/>
          <w:rtl/>
        </w:rPr>
        <w:t>ي</w:t>
      </w:r>
      <w:r w:rsidR="00A84D15">
        <w:rPr>
          <w:rFonts w:cs="B Zar" w:hint="cs"/>
          <w:rtl/>
        </w:rPr>
        <w:t xml:space="preserve"> کشور</w:t>
      </w:r>
      <w:r w:rsidR="00A10238">
        <w:rPr>
          <w:rFonts w:cs="B Zar" w:hint="cs"/>
          <w:rtl/>
        </w:rPr>
        <w:t>ي</w:t>
      </w:r>
      <w:r w:rsidR="00A84D15">
        <w:rPr>
          <w:rFonts w:cs="B Zar" w:hint="cs"/>
          <w:rtl/>
        </w:rPr>
        <w:t xml:space="preserve"> که مرتبط با حوزة اجتماع</w:t>
      </w:r>
      <w:r w:rsidR="00A10238">
        <w:rPr>
          <w:rFonts w:cs="B Zar" w:hint="cs"/>
          <w:rtl/>
        </w:rPr>
        <w:t>ي</w:t>
      </w:r>
      <w:r w:rsidR="00A84D15">
        <w:rPr>
          <w:rFonts w:cs="B Zar" w:hint="cs"/>
          <w:rtl/>
        </w:rPr>
        <w:t xml:space="preserve"> و فرهنگ</w:t>
      </w:r>
      <w:r w:rsidR="00A10238">
        <w:rPr>
          <w:rFonts w:cs="B Zar" w:hint="cs"/>
          <w:rtl/>
        </w:rPr>
        <w:t>ي</w:t>
      </w:r>
      <w:r w:rsidR="00A84D15">
        <w:rPr>
          <w:rFonts w:cs="B Zar" w:hint="cs"/>
          <w:rtl/>
        </w:rPr>
        <w:t xml:space="preserve"> در صندوق بازنشستگ</w:t>
      </w:r>
      <w:r w:rsidR="00A10238">
        <w:rPr>
          <w:rFonts w:cs="B Zar" w:hint="cs"/>
          <w:rtl/>
        </w:rPr>
        <w:t>ي</w:t>
      </w:r>
      <w:r w:rsidR="00A84D15">
        <w:rPr>
          <w:rFonts w:cs="B Zar" w:hint="cs"/>
          <w:rtl/>
        </w:rPr>
        <w:t xml:space="preserve"> کشور</w:t>
      </w:r>
      <w:r w:rsidR="00A10238">
        <w:rPr>
          <w:rFonts w:cs="B Zar" w:hint="cs"/>
          <w:rtl/>
        </w:rPr>
        <w:t>ي</w:t>
      </w:r>
      <w:r w:rsidR="00A84D15">
        <w:rPr>
          <w:rFonts w:cs="B Zar" w:hint="cs"/>
          <w:rtl/>
        </w:rPr>
        <w:t xml:space="preserve"> هستند</w:t>
      </w:r>
      <w:r w:rsidR="009B22D6">
        <w:rPr>
          <w:rFonts w:cs="B Zar" w:hint="cs"/>
          <w:rtl/>
        </w:rPr>
        <w:t xml:space="preserve"> (ازجمله مد</w:t>
      </w:r>
      <w:r w:rsidR="00213056">
        <w:rPr>
          <w:rFonts w:cs="B Zar" w:hint="cs"/>
          <w:rtl/>
        </w:rPr>
        <w:t>ي</w:t>
      </w:r>
      <w:r w:rsidR="009B22D6">
        <w:rPr>
          <w:rFonts w:cs="B Zar" w:hint="cs"/>
          <w:rtl/>
        </w:rPr>
        <w:t>ران کل صندوق بازنشستگ</w:t>
      </w:r>
      <w:r w:rsidR="00213056">
        <w:rPr>
          <w:rFonts w:cs="B Zar" w:hint="cs"/>
          <w:rtl/>
        </w:rPr>
        <w:t>ي</w:t>
      </w:r>
      <w:r w:rsidR="009B22D6">
        <w:rPr>
          <w:rFonts w:cs="B Zar" w:hint="cs"/>
          <w:rtl/>
        </w:rPr>
        <w:t xml:space="preserve"> کشور</w:t>
      </w:r>
      <w:r w:rsidR="00213056">
        <w:rPr>
          <w:rFonts w:cs="B Zar" w:hint="cs"/>
          <w:rtl/>
        </w:rPr>
        <w:t>ي</w:t>
      </w:r>
      <w:r w:rsidR="009B22D6">
        <w:rPr>
          <w:rFonts w:cs="B Zar" w:hint="cs"/>
          <w:rtl/>
        </w:rPr>
        <w:t xml:space="preserve">، </w:t>
      </w:r>
      <w:r w:rsidR="009B22D6" w:rsidRPr="006B107F">
        <w:rPr>
          <w:rFonts w:cs="B Zar" w:hint="cs"/>
          <w:rtl/>
        </w:rPr>
        <w:t>مد</w:t>
      </w:r>
      <w:r w:rsidR="00213056">
        <w:rPr>
          <w:rFonts w:cs="B Zar" w:hint="cs"/>
          <w:rtl/>
        </w:rPr>
        <w:t>ي</w:t>
      </w:r>
      <w:r w:rsidR="009B22D6" w:rsidRPr="006B107F">
        <w:rPr>
          <w:rFonts w:cs="B Zar" w:hint="cs"/>
          <w:rtl/>
        </w:rPr>
        <w:t>ران و کارشناسان امور اجتماعي و فرهنگي</w:t>
      </w:r>
      <w:r w:rsidR="009B22D6">
        <w:rPr>
          <w:rFonts w:cs="B Zar" w:hint="cs"/>
          <w:rtl/>
        </w:rPr>
        <w:t xml:space="preserve"> و رفاه</w:t>
      </w:r>
      <w:r w:rsidR="00213056">
        <w:rPr>
          <w:rFonts w:cs="B Zar" w:hint="cs"/>
          <w:rtl/>
        </w:rPr>
        <w:t>ي</w:t>
      </w:r>
      <w:r w:rsidR="009B22D6">
        <w:rPr>
          <w:rFonts w:cs="B Zar" w:hint="cs"/>
          <w:rtl/>
        </w:rPr>
        <w:t xml:space="preserve"> صندوق بازنشستگ</w:t>
      </w:r>
      <w:r w:rsidR="00213056">
        <w:rPr>
          <w:rFonts w:cs="B Zar" w:hint="cs"/>
          <w:rtl/>
        </w:rPr>
        <w:t>ي</w:t>
      </w:r>
      <w:r w:rsidR="009B22D6">
        <w:rPr>
          <w:rFonts w:cs="B Zar" w:hint="cs"/>
          <w:rtl/>
        </w:rPr>
        <w:t xml:space="preserve"> کشور</w:t>
      </w:r>
      <w:r w:rsidR="00213056">
        <w:rPr>
          <w:rFonts w:cs="B Zar" w:hint="cs"/>
          <w:rtl/>
        </w:rPr>
        <w:t>ي</w:t>
      </w:r>
      <w:r w:rsidR="009B22D6">
        <w:rPr>
          <w:rFonts w:cs="B Zar" w:hint="cs"/>
          <w:rtl/>
        </w:rPr>
        <w:t xml:space="preserve">، </w:t>
      </w:r>
      <w:r w:rsidR="009B22D6" w:rsidRPr="006B107F">
        <w:rPr>
          <w:rFonts w:cs="B Zar" w:hint="cs"/>
          <w:rtl/>
        </w:rPr>
        <w:t>مد</w:t>
      </w:r>
      <w:r w:rsidR="00213056">
        <w:rPr>
          <w:rFonts w:cs="B Zar" w:hint="cs"/>
          <w:rtl/>
        </w:rPr>
        <w:t>ي</w:t>
      </w:r>
      <w:r w:rsidR="009B22D6" w:rsidRPr="006B107F">
        <w:rPr>
          <w:rFonts w:cs="B Zar" w:hint="cs"/>
          <w:rtl/>
        </w:rPr>
        <w:t>ران خانه‌ها</w:t>
      </w:r>
      <w:r w:rsidR="00213056">
        <w:rPr>
          <w:rFonts w:cs="B Zar" w:hint="cs"/>
          <w:rtl/>
        </w:rPr>
        <w:t>ي</w:t>
      </w:r>
      <w:r w:rsidR="009B22D6" w:rsidRPr="006B107F">
        <w:rPr>
          <w:rFonts w:cs="B Zar" w:hint="cs"/>
          <w:rtl/>
        </w:rPr>
        <w:t xml:space="preserve"> ام</w:t>
      </w:r>
      <w:r w:rsidR="00213056">
        <w:rPr>
          <w:rFonts w:cs="B Zar" w:hint="cs"/>
          <w:rtl/>
        </w:rPr>
        <w:t>ي</w:t>
      </w:r>
      <w:r w:rsidR="009B22D6" w:rsidRPr="006B107F">
        <w:rPr>
          <w:rFonts w:cs="B Zar" w:hint="cs"/>
          <w:rtl/>
        </w:rPr>
        <w:t>د در استان‌ها</w:t>
      </w:r>
      <w:r w:rsidR="009B22D6">
        <w:rPr>
          <w:rFonts w:cs="B Zar" w:hint="cs"/>
          <w:rtl/>
        </w:rPr>
        <w:t xml:space="preserve">، </w:t>
      </w:r>
      <w:r w:rsidR="009B22D6" w:rsidRPr="006B107F">
        <w:rPr>
          <w:rFonts w:cs="B Zar" w:hint="cs"/>
          <w:rtl/>
        </w:rPr>
        <w:t>اعضا</w:t>
      </w:r>
      <w:r w:rsidR="00213056">
        <w:rPr>
          <w:rFonts w:cs="B Zar" w:hint="cs"/>
          <w:rtl/>
        </w:rPr>
        <w:t>ي</w:t>
      </w:r>
      <w:r w:rsidR="009B22D6" w:rsidRPr="006B107F">
        <w:rPr>
          <w:rFonts w:cs="B Zar" w:hint="cs"/>
          <w:rtl/>
        </w:rPr>
        <w:t xml:space="preserve"> </w:t>
      </w:r>
      <w:r w:rsidR="009B22D6" w:rsidRPr="006B107F">
        <w:rPr>
          <w:rFonts w:cs="B Zar"/>
          <w:rtl/>
        </w:rPr>
        <w:t>ه</w:t>
      </w:r>
      <w:r w:rsidR="00213056">
        <w:rPr>
          <w:rFonts w:cs="B Zar"/>
          <w:rtl/>
        </w:rPr>
        <w:t>ي</w:t>
      </w:r>
      <w:r w:rsidR="009B22D6" w:rsidRPr="006B107F">
        <w:rPr>
          <w:rFonts w:cs="B Zar"/>
          <w:rtl/>
        </w:rPr>
        <w:t>أت مرکز</w:t>
      </w:r>
      <w:r w:rsidR="00213056">
        <w:rPr>
          <w:rFonts w:cs="B Zar"/>
          <w:rtl/>
        </w:rPr>
        <w:t>ي</w:t>
      </w:r>
      <w:r w:rsidR="009B22D6" w:rsidRPr="006B107F">
        <w:rPr>
          <w:rFonts w:cs="B Zar"/>
          <w:rtl/>
        </w:rPr>
        <w:t xml:space="preserve"> نظارت بر خانه</w:t>
      </w:r>
      <w:r w:rsidR="009B22D6" w:rsidRPr="006B107F">
        <w:rPr>
          <w:rFonts w:cs="B Zar" w:hint="cs"/>
          <w:rtl/>
        </w:rPr>
        <w:t>‌</w:t>
      </w:r>
      <w:r w:rsidR="009B22D6" w:rsidRPr="006B107F">
        <w:rPr>
          <w:rFonts w:cs="B Zar"/>
          <w:rtl/>
        </w:rPr>
        <w:t>هاي اميد بازنشستگان</w:t>
      </w:r>
      <w:r w:rsidR="009B22D6">
        <w:rPr>
          <w:rFonts w:cs="B Zar" w:hint="cs"/>
          <w:rtl/>
        </w:rPr>
        <w:t xml:space="preserve">، </w:t>
      </w:r>
      <w:r w:rsidR="009B22D6" w:rsidRPr="006B107F">
        <w:rPr>
          <w:rFonts w:cs="B Zar" w:hint="cs"/>
          <w:rtl/>
        </w:rPr>
        <w:t>مد</w:t>
      </w:r>
      <w:r w:rsidR="00213056">
        <w:rPr>
          <w:rFonts w:cs="B Zar" w:hint="cs"/>
          <w:rtl/>
        </w:rPr>
        <w:t>ي</w:t>
      </w:r>
      <w:r w:rsidR="009B22D6" w:rsidRPr="006B107F">
        <w:rPr>
          <w:rFonts w:cs="B Zar" w:hint="cs"/>
          <w:rtl/>
        </w:rPr>
        <w:t xml:space="preserve">ران و </w:t>
      </w:r>
      <w:r w:rsidR="009B22D6" w:rsidRPr="006B107F">
        <w:rPr>
          <w:rFonts w:cs="B Zar"/>
          <w:rtl/>
        </w:rPr>
        <w:t>اعضا</w:t>
      </w:r>
      <w:r w:rsidR="00213056">
        <w:rPr>
          <w:rFonts w:cs="B Zar" w:hint="cs"/>
          <w:rtl/>
        </w:rPr>
        <w:t>ي</w:t>
      </w:r>
      <w:r w:rsidR="009B22D6" w:rsidRPr="006B107F">
        <w:rPr>
          <w:rFonts w:cs="B Zar"/>
          <w:rtl/>
        </w:rPr>
        <w:t xml:space="preserve"> ه</w:t>
      </w:r>
      <w:r w:rsidR="00213056">
        <w:rPr>
          <w:rFonts w:cs="B Zar"/>
          <w:rtl/>
        </w:rPr>
        <w:t>ي</w:t>
      </w:r>
      <w:r w:rsidR="009B22D6" w:rsidRPr="006B107F">
        <w:rPr>
          <w:rFonts w:cs="B Zar"/>
          <w:rtl/>
        </w:rPr>
        <w:t>أت مد</w:t>
      </w:r>
      <w:r w:rsidR="00213056">
        <w:rPr>
          <w:rFonts w:cs="B Zar"/>
          <w:rtl/>
        </w:rPr>
        <w:t>ي</w:t>
      </w:r>
      <w:r w:rsidR="009B22D6" w:rsidRPr="006B107F">
        <w:rPr>
          <w:rFonts w:cs="B Zar"/>
          <w:rtl/>
        </w:rPr>
        <w:t>ره کانون</w:t>
      </w:r>
      <w:r w:rsidR="009B22D6" w:rsidRPr="006B107F">
        <w:rPr>
          <w:rFonts w:cs="B Zar" w:hint="cs"/>
          <w:rtl/>
        </w:rPr>
        <w:t>‌</w:t>
      </w:r>
      <w:r w:rsidR="009B22D6" w:rsidRPr="006B107F">
        <w:rPr>
          <w:rFonts w:cs="B Zar"/>
          <w:rtl/>
        </w:rPr>
        <w:t>ها</w:t>
      </w:r>
      <w:r w:rsidR="00213056">
        <w:rPr>
          <w:rFonts w:cs="B Zar"/>
          <w:rtl/>
        </w:rPr>
        <w:t>ي</w:t>
      </w:r>
      <w:r w:rsidR="009B22D6" w:rsidRPr="006B107F">
        <w:rPr>
          <w:rFonts w:cs="B Zar"/>
          <w:rtl/>
        </w:rPr>
        <w:t xml:space="preserve"> بازنشستگان</w:t>
      </w:r>
      <w:r w:rsidR="009B22D6" w:rsidRPr="006B107F">
        <w:rPr>
          <w:rFonts w:cs="B Zar" w:hint="cs"/>
          <w:rtl/>
        </w:rPr>
        <w:t xml:space="preserve"> </w:t>
      </w:r>
      <w:r w:rsidR="009B22D6">
        <w:rPr>
          <w:rFonts w:cs="B Zar" w:hint="cs"/>
          <w:rtl/>
        </w:rPr>
        <w:t>و...)</w:t>
      </w:r>
      <w:r w:rsidR="00A84D15">
        <w:rPr>
          <w:rFonts w:cs="B Zar" w:hint="cs"/>
          <w:rtl/>
        </w:rPr>
        <w:t xml:space="preserve">، </w:t>
      </w:r>
      <w:r w:rsidR="00AE1F95">
        <w:rPr>
          <w:rFonts w:cs="B Zar" w:hint="cs"/>
          <w:rtl/>
        </w:rPr>
        <w:t>دربارة آس</w:t>
      </w:r>
      <w:r w:rsidR="00A10238">
        <w:rPr>
          <w:rFonts w:cs="B Zar" w:hint="cs"/>
          <w:rtl/>
        </w:rPr>
        <w:t>ي</w:t>
      </w:r>
      <w:r w:rsidR="00AE1F95">
        <w:rPr>
          <w:rFonts w:cs="B Zar" w:hint="cs"/>
          <w:rtl/>
        </w:rPr>
        <w:t>ب‌شناس</w:t>
      </w:r>
      <w:r w:rsidR="00A10238">
        <w:rPr>
          <w:rFonts w:cs="B Zar" w:hint="cs"/>
          <w:rtl/>
        </w:rPr>
        <w:t>ي</w:t>
      </w:r>
      <w:r w:rsidR="00AE1F95">
        <w:rPr>
          <w:rFonts w:cs="B Zar" w:hint="cs"/>
          <w:rtl/>
        </w:rPr>
        <w:t>، نقاط قوت و ضعف، موانع و راهکارها</w:t>
      </w:r>
      <w:r w:rsidR="00A10238">
        <w:rPr>
          <w:rFonts w:cs="B Zar" w:hint="cs"/>
          <w:rtl/>
        </w:rPr>
        <w:t>ي</w:t>
      </w:r>
      <w:r w:rsidR="00AE1F95">
        <w:rPr>
          <w:rFonts w:cs="B Zar" w:hint="cs"/>
          <w:rtl/>
        </w:rPr>
        <w:t xml:space="preserve"> بهبود خدمات اجتماع</w:t>
      </w:r>
      <w:r w:rsidR="00A10238">
        <w:rPr>
          <w:rFonts w:cs="B Zar" w:hint="cs"/>
          <w:rtl/>
        </w:rPr>
        <w:t>ي</w:t>
      </w:r>
      <w:r w:rsidR="00AE1F95">
        <w:rPr>
          <w:rFonts w:cs="B Zar" w:hint="cs"/>
          <w:rtl/>
        </w:rPr>
        <w:t xml:space="preserve"> و فرهنگ</w:t>
      </w:r>
      <w:r w:rsidR="00A10238">
        <w:rPr>
          <w:rFonts w:cs="B Zar" w:hint="cs"/>
          <w:rtl/>
        </w:rPr>
        <w:t>ي</w:t>
      </w:r>
      <w:r w:rsidR="00AE1F95">
        <w:rPr>
          <w:rFonts w:cs="B Zar" w:hint="cs"/>
          <w:rtl/>
        </w:rPr>
        <w:t xml:space="preserve"> فوق در چارچوب ارتقا</w:t>
      </w:r>
      <w:r w:rsidR="00A10238">
        <w:rPr>
          <w:rFonts w:cs="B Zar" w:hint="cs"/>
          <w:rtl/>
        </w:rPr>
        <w:t>ي</w:t>
      </w:r>
      <w:r w:rsidR="00AE1F95">
        <w:rPr>
          <w:rFonts w:cs="B Zar" w:hint="cs"/>
          <w:rtl/>
        </w:rPr>
        <w:t xml:space="preserve"> ک</w:t>
      </w:r>
      <w:r w:rsidR="00A10238">
        <w:rPr>
          <w:rFonts w:cs="B Zar" w:hint="cs"/>
          <w:rtl/>
        </w:rPr>
        <w:t>ي</w:t>
      </w:r>
      <w:r w:rsidR="00AE1F95">
        <w:rPr>
          <w:rFonts w:cs="B Zar" w:hint="cs"/>
          <w:rtl/>
        </w:rPr>
        <w:t>ف</w:t>
      </w:r>
      <w:r w:rsidR="00A10238">
        <w:rPr>
          <w:rFonts w:cs="B Zar" w:hint="cs"/>
          <w:rtl/>
        </w:rPr>
        <w:t>ي</w:t>
      </w:r>
      <w:r w:rsidR="00AE1F95">
        <w:rPr>
          <w:rFonts w:cs="B Zar" w:hint="cs"/>
          <w:rtl/>
        </w:rPr>
        <w:t>ت زندگ</w:t>
      </w:r>
      <w:r w:rsidR="00A10238">
        <w:rPr>
          <w:rFonts w:cs="B Zar" w:hint="cs"/>
          <w:rtl/>
        </w:rPr>
        <w:t>ي</w:t>
      </w:r>
      <w:r w:rsidR="00AE1F95">
        <w:rPr>
          <w:rFonts w:cs="B Zar" w:hint="cs"/>
          <w:rtl/>
        </w:rPr>
        <w:t xml:space="preserve"> بازنشستگان </w:t>
      </w:r>
      <w:r w:rsidR="00A84D15">
        <w:rPr>
          <w:rFonts w:cs="B Zar" w:hint="cs"/>
          <w:rtl/>
        </w:rPr>
        <w:t>استفاده خواهد شد.</w:t>
      </w:r>
    </w:p>
    <w:p w14:paraId="5AD1B631" w14:textId="77777777" w:rsidR="00AC0A20" w:rsidRPr="00AE1F95" w:rsidRDefault="00AC0A20" w:rsidP="00A245D5">
      <w:pPr>
        <w:spacing w:line="240" w:lineRule="auto"/>
        <w:ind w:firstLine="0"/>
        <w:rPr>
          <w:sz w:val="28"/>
          <w:szCs w:val="28"/>
          <w:rtl/>
        </w:rPr>
      </w:pPr>
    </w:p>
    <w:p w14:paraId="3A4753B0" w14:textId="77777777" w:rsidR="0015033D" w:rsidRDefault="005A057A" w:rsidP="00A245D5">
      <w:pPr>
        <w:spacing w:line="240" w:lineRule="auto"/>
        <w:ind w:firstLine="0"/>
        <w:rPr>
          <w:b/>
          <w:bCs/>
          <w:sz w:val="28"/>
          <w:szCs w:val="28"/>
          <w:rtl/>
        </w:rPr>
      </w:pPr>
      <w:r w:rsidRPr="001C3549">
        <w:rPr>
          <w:rFonts w:hint="cs"/>
          <w:b/>
          <w:bCs/>
          <w:sz w:val="28"/>
          <w:szCs w:val="28"/>
          <w:rtl/>
        </w:rPr>
        <w:t xml:space="preserve">12-1- </w:t>
      </w:r>
      <w:r w:rsidR="0015033D" w:rsidRPr="001C3549">
        <w:rPr>
          <w:rFonts w:hint="cs"/>
          <w:b/>
          <w:bCs/>
          <w:sz w:val="28"/>
          <w:szCs w:val="28"/>
          <w:rtl/>
        </w:rPr>
        <w:t>روش گردآور</w:t>
      </w:r>
      <w:r w:rsidR="00A10238">
        <w:rPr>
          <w:rFonts w:hint="cs"/>
          <w:b/>
          <w:bCs/>
          <w:sz w:val="28"/>
          <w:szCs w:val="28"/>
          <w:rtl/>
        </w:rPr>
        <w:t>ي</w:t>
      </w:r>
      <w:r w:rsidR="0015033D" w:rsidRPr="001C3549">
        <w:rPr>
          <w:rFonts w:hint="cs"/>
          <w:b/>
          <w:bCs/>
          <w:sz w:val="28"/>
          <w:szCs w:val="28"/>
          <w:rtl/>
        </w:rPr>
        <w:t xml:space="preserve"> اطلاعات</w:t>
      </w:r>
    </w:p>
    <w:p w14:paraId="5D625144" w14:textId="77777777" w:rsidR="00495935" w:rsidRDefault="00495935" w:rsidP="00EF5ADD">
      <w:pPr>
        <w:spacing w:line="240" w:lineRule="auto"/>
        <w:ind w:firstLine="340"/>
        <w:jc w:val="lowKashida"/>
        <w:rPr>
          <w:rFonts w:eastAsia="Calibri" w:cs="B Zar"/>
          <w:rtl/>
        </w:rPr>
      </w:pPr>
      <w:r w:rsidRPr="00077A90">
        <w:rPr>
          <w:rFonts w:eastAsia="Calibri" w:cs="B Zar" w:hint="cs"/>
          <w:rtl/>
        </w:rPr>
        <w:t xml:space="preserve">همانطورکه سابق اشاره شد، روش‌شناسي تحقيق تلفيقي از روش‌شناسي‌هاي کمّي و کيفي است، بنابراين ابزار اصلي اندازه‌گيري در بخش کمّي، پرسشنامه و در بخش کيفي نيز، فرم مصاحبه است که به شکل نيمه‌ساختاريافته اجرا خواهد شد. چارچوب اصلي سؤالات اين پرسشنامه و فرم مصاحبه، براساس ادبيات نظري و تجربي موجود در رابطه با دو مقولة </w:t>
      </w:r>
      <w:r w:rsidR="005E409E">
        <w:rPr>
          <w:rFonts w:eastAsia="Calibri" w:cs="B Zar" w:hint="cs"/>
          <w:rtl/>
        </w:rPr>
        <w:t>س</w:t>
      </w:r>
      <w:r w:rsidR="00A10238">
        <w:rPr>
          <w:rFonts w:eastAsia="Calibri" w:cs="B Zar" w:hint="cs"/>
          <w:rtl/>
        </w:rPr>
        <w:t>ي</w:t>
      </w:r>
      <w:r w:rsidR="005E409E">
        <w:rPr>
          <w:rFonts w:eastAsia="Calibri" w:cs="B Zar" w:hint="cs"/>
          <w:rtl/>
        </w:rPr>
        <w:t>است‌ها</w:t>
      </w:r>
      <w:r w:rsidR="00D523D9">
        <w:rPr>
          <w:rFonts w:eastAsia="Calibri" w:cs="B Zar" w:hint="cs"/>
          <w:rtl/>
        </w:rPr>
        <w:t>ي</w:t>
      </w:r>
      <w:r w:rsidR="00EF5ADD">
        <w:rPr>
          <w:rFonts w:eastAsia="Calibri" w:cs="B Zar" w:hint="cs"/>
          <w:rtl/>
        </w:rPr>
        <w:t xml:space="preserve"> </w:t>
      </w:r>
      <w:r w:rsidR="005E409E">
        <w:rPr>
          <w:rFonts w:eastAsia="Calibri" w:cs="B Zar" w:hint="cs"/>
          <w:rtl/>
        </w:rPr>
        <w:t>اجتماع</w:t>
      </w:r>
      <w:r w:rsidR="00A10238">
        <w:rPr>
          <w:rFonts w:eastAsia="Calibri" w:cs="B Zar" w:hint="cs"/>
          <w:rtl/>
        </w:rPr>
        <w:t>ي</w:t>
      </w:r>
      <w:r w:rsidR="005E409E">
        <w:rPr>
          <w:rFonts w:eastAsia="Calibri" w:cs="B Zar" w:hint="cs"/>
          <w:rtl/>
        </w:rPr>
        <w:t xml:space="preserve"> و فرهنگ</w:t>
      </w:r>
      <w:r w:rsidR="00A10238">
        <w:rPr>
          <w:rFonts w:eastAsia="Calibri" w:cs="B Zar" w:hint="cs"/>
          <w:rtl/>
        </w:rPr>
        <w:t>ي</w:t>
      </w:r>
      <w:r w:rsidR="005E409E">
        <w:rPr>
          <w:rFonts w:eastAsia="Calibri" w:cs="B Zar" w:hint="cs"/>
          <w:rtl/>
        </w:rPr>
        <w:t xml:space="preserve"> برا</w:t>
      </w:r>
      <w:r w:rsidR="00A10238">
        <w:rPr>
          <w:rFonts w:eastAsia="Calibri" w:cs="B Zar" w:hint="cs"/>
          <w:rtl/>
        </w:rPr>
        <w:t>ي</w:t>
      </w:r>
      <w:r w:rsidR="005E409E">
        <w:rPr>
          <w:rFonts w:eastAsia="Calibri" w:cs="B Zar" w:hint="cs"/>
          <w:rtl/>
        </w:rPr>
        <w:t xml:space="preserve"> بازنشستگان، و ک</w:t>
      </w:r>
      <w:r w:rsidR="00A10238">
        <w:rPr>
          <w:rFonts w:eastAsia="Calibri" w:cs="B Zar" w:hint="cs"/>
          <w:rtl/>
        </w:rPr>
        <w:t>ي</w:t>
      </w:r>
      <w:r w:rsidR="005E409E">
        <w:rPr>
          <w:rFonts w:eastAsia="Calibri" w:cs="B Zar" w:hint="cs"/>
          <w:rtl/>
        </w:rPr>
        <w:t>ف</w:t>
      </w:r>
      <w:r w:rsidR="00A10238">
        <w:rPr>
          <w:rFonts w:eastAsia="Calibri" w:cs="B Zar" w:hint="cs"/>
          <w:rtl/>
        </w:rPr>
        <w:t>ي</w:t>
      </w:r>
      <w:r w:rsidR="005E409E">
        <w:rPr>
          <w:rFonts w:eastAsia="Calibri" w:cs="B Zar" w:hint="cs"/>
          <w:rtl/>
        </w:rPr>
        <w:t>ت زندگ</w:t>
      </w:r>
      <w:r w:rsidR="00A10238">
        <w:rPr>
          <w:rFonts w:eastAsia="Calibri" w:cs="B Zar" w:hint="cs"/>
          <w:rtl/>
        </w:rPr>
        <w:t>ي</w:t>
      </w:r>
      <w:r w:rsidR="005E409E">
        <w:rPr>
          <w:rFonts w:eastAsia="Calibri" w:cs="B Zar" w:hint="cs"/>
          <w:rtl/>
        </w:rPr>
        <w:t xml:space="preserve"> آنها </w:t>
      </w:r>
      <w:r w:rsidRPr="00077A90">
        <w:rPr>
          <w:rFonts w:eastAsia="Calibri" w:cs="B Zar" w:hint="cs"/>
          <w:rtl/>
        </w:rPr>
        <w:t>شکل</w:t>
      </w:r>
      <w:r w:rsidR="005E409E">
        <w:rPr>
          <w:rFonts w:eastAsia="Calibri" w:cs="B Zar" w:hint="cs"/>
          <w:rtl/>
        </w:rPr>
        <w:t xml:space="preserve"> خواهد</w:t>
      </w:r>
      <w:r w:rsidRPr="00077A90">
        <w:rPr>
          <w:rFonts w:eastAsia="Calibri" w:cs="B Zar" w:hint="cs"/>
          <w:rtl/>
        </w:rPr>
        <w:t xml:space="preserve"> گرفت. اين ابزارها (پرسشنامه</w:t>
      </w:r>
      <w:r w:rsidR="005E409E">
        <w:rPr>
          <w:rFonts w:eastAsia="Calibri" w:cs="B Zar" w:hint="cs"/>
          <w:rtl/>
        </w:rPr>
        <w:t xml:space="preserve"> و</w:t>
      </w:r>
      <w:r w:rsidRPr="00077A90">
        <w:rPr>
          <w:rFonts w:eastAsia="Calibri" w:cs="B Zar" w:hint="cs"/>
          <w:rtl/>
        </w:rPr>
        <w:t xml:space="preserve"> فرم </w:t>
      </w:r>
      <w:r w:rsidR="005E409E">
        <w:rPr>
          <w:rFonts w:eastAsia="Calibri" w:cs="B Zar" w:hint="cs"/>
          <w:rtl/>
        </w:rPr>
        <w:t>م</w:t>
      </w:r>
      <w:r w:rsidRPr="00077A90">
        <w:rPr>
          <w:rFonts w:eastAsia="Calibri" w:cs="B Zar" w:hint="cs"/>
          <w:rtl/>
        </w:rPr>
        <w:t>صاحبه) از دو بخش اصلي با ترکيبي از سؤالات باز و بسته (با مقياس‌هاي اسمي، ترتيبي و احتمالاً فاصله‌اي) تشکيل خواهند شد:</w:t>
      </w:r>
    </w:p>
    <w:p w14:paraId="1FD47EBD" w14:textId="77777777" w:rsidR="005E409E" w:rsidRPr="00077A90" w:rsidRDefault="005E409E" w:rsidP="005E409E">
      <w:pPr>
        <w:pStyle w:val="ListParagraph"/>
        <w:numPr>
          <w:ilvl w:val="0"/>
          <w:numId w:val="9"/>
        </w:numPr>
        <w:autoSpaceDE w:val="0"/>
        <w:autoSpaceDN w:val="0"/>
        <w:adjustRightInd w:val="0"/>
        <w:spacing w:line="240" w:lineRule="auto"/>
        <w:ind w:left="290"/>
        <w:rPr>
          <w:rFonts w:eastAsia="Calibri" w:cs="B Zar"/>
          <w:rtl/>
        </w:rPr>
      </w:pPr>
      <w:r w:rsidRPr="00077A90">
        <w:rPr>
          <w:rFonts w:eastAsia="Calibri" w:cs="B Zar" w:hint="cs"/>
          <w:b/>
          <w:bCs/>
          <w:i/>
          <w:iCs/>
          <w:sz w:val="22"/>
          <w:szCs w:val="22"/>
          <w:rtl/>
        </w:rPr>
        <w:t>بخش اول:</w:t>
      </w:r>
      <w:r w:rsidRPr="00077A90">
        <w:rPr>
          <w:rFonts w:eastAsia="Calibri" w:cs="B Zar" w:hint="cs"/>
          <w:sz w:val="22"/>
          <w:szCs w:val="22"/>
          <w:rtl/>
        </w:rPr>
        <w:t xml:space="preserve"> </w:t>
      </w:r>
      <w:r w:rsidRPr="00077A90">
        <w:rPr>
          <w:rFonts w:eastAsia="Calibri" w:cs="B Zar" w:hint="cs"/>
          <w:rtl/>
        </w:rPr>
        <w:t xml:space="preserve">ويژگي‌هاي دموگرافيک </w:t>
      </w:r>
      <w:r>
        <w:rPr>
          <w:rFonts w:eastAsia="Calibri" w:cs="B Zar" w:hint="cs"/>
          <w:rtl/>
        </w:rPr>
        <w:t>بازنشستگان، و مد</w:t>
      </w:r>
      <w:r w:rsidR="00A10238">
        <w:rPr>
          <w:rFonts w:eastAsia="Calibri" w:cs="B Zar" w:hint="cs"/>
          <w:rtl/>
        </w:rPr>
        <w:t>ي</w:t>
      </w:r>
      <w:r>
        <w:rPr>
          <w:rFonts w:eastAsia="Calibri" w:cs="B Zar" w:hint="cs"/>
          <w:rtl/>
        </w:rPr>
        <w:t>ران و کارشناسان</w:t>
      </w:r>
      <w:r w:rsidR="00EF5ADD">
        <w:rPr>
          <w:rFonts w:eastAsia="Calibri" w:cs="B Zar" w:hint="cs"/>
          <w:rtl/>
        </w:rPr>
        <w:t xml:space="preserve"> (در همة گروه‌ها</w:t>
      </w:r>
      <w:r w:rsidR="00D523D9">
        <w:rPr>
          <w:rFonts w:eastAsia="Calibri" w:cs="B Zar" w:hint="cs"/>
          <w:rtl/>
        </w:rPr>
        <w:t>ي</w:t>
      </w:r>
      <w:r w:rsidR="00EF5ADD">
        <w:rPr>
          <w:rFonts w:eastAsia="Calibri" w:cs="B Zar" w:hint="cs"/>
          <w:rtl/>
        </w:rPr>
        <w:t xml:space="preserve"> مورد مطالعه)</w:t>
      </w:r>
    </w:p>
    <w:p w14:paraId="360ED4C1" w14:textId="77777777" w:rsidR="005E409E" w:rsidRPr="00077A90" w:rsidRDefault="005E409E" w:rsidP="005E409E">
      <w:pPr>
        <w:pStyle w:val="ListParagraph"/>
        <w:numPr>
          <w:ilvl w:val="0"/>
          <w:numId w:val="9"/>
        </w:numPr>
        <w:autoSpaceDE w:val="0"/>
        <w:autoSpaceDN w:val="0"/>
        <w:adjustRightInd w:val="0"/>
        <w:spacing w:line="240" w:lineRule="auto"/>
        <w:ind w:left="290"/>
        <w:rPr>
          <w:rFonts w:eastAsia="Calibri" w:cs="B Zar"/>
          <w:rtl/>
        </w:rPr>
      </w:pPr>
      <w:r w:rsidRPr="00077A90">
        <w:rPr>
          <w:rFonts w:eastAsia="Calibri" w:cs="B Zar" w:hint="cs"/>
          <w:b/>
          <w:bCs/>
          <w:i/>
          <w:iCs/>
          <w:sz w:val="22"/>
          <w:szCs w:val="22"/>
          <w:rtl/>
        </w:rPr>
        <w:t>بخش دوم:</w:t>
      </w:r>
      <w:r w:rsidRPr="00077A90">
        <w:rPr>
          <w:rFonts w:eastAsia="Calibri" w:cs="B Zar" w:hint="cs"/>
          <w:sz w:val="22"/>
          <w:szCs w:val="22"/>
          <w:rtl/>
        </w:rPr>
        <w:t xml:space="preserve"> </w:t>
      </w:r>
      <w:r w:rsidRPr="00077A90">
        <w:rPr>
          <w:rFonts w:eastAsia="Calibri" w:cs="B Zar" w:hint="cs"/>
          <w:rtl/>
        </w:rPr>
        <w:t xml:space="preserve">موضوعات مربوط به ماهيت </w:t>
      </w:r>
      <w:r>
        <w:rPr>
          <w:rFonts w:eastAsia="Calibri" w:cs="B Zar" w:hint="cs"/>
          <w:rtl/>
        </w:rPr>
        <w:t>و تنوع خدمات اجتماع</w:t>
      </w:r>
      <w:r w:rsidR="00A10238">
        <w:rPr>
          <w:rFonts w:eastAsia="Calibri" w:cs="B Zar" w:hint="cs"/>
          <w:rtl/>
        </w:rPr>
        <w:t>ي</w:t>
      </w:r>
      <w:r>
        <w:rPr>
          <w:rFonts w:eastAsia="Calibri" w:cs="B Zar" w:hint="cs"/>
          <w:rtl/>
        </w:rPr>
        <w:t xml:space="preserve"> و فرهنگ</w:t>
      </w:r>
      <w:r w:rsidR="00A10238">
        <w:rPr>
          <w:rFonts w:eastAsia="Calibri" w:cs="B Zar" w:hint="cs"/>
          <w:rtl/>
        </w:rPr>
        <w:t>ي</w:t>
      </w:r>
      <w:r>
        <w:rPr>
          <w:rFonts w:eastAsia="Calibri" w:cs="B Zar" w:hint="cs"/>
          <w:rtl/>
        </w:rPr>
        <w:t>، وضع</w:t>
      </w:r>
      <w:r w:rsidR="00A10238">
        <w:rPr>
          <w:rFonts w:eastAsia="Calibri" w:cs="B Zar" w:hint="cs"/>
          <w:rtl/>
        </w:rPr>
        <w:t>ي</w:t>
      </w:r>
      <w:r>
        <w:rPr>
          <w:rFonts w:eastAsia="Calibri" w:cs="B Zar" w:hint="cs"/>
          <w:rtl/>
        </w:rPr>
        <w:t>ت استفاده از آنها، رضا</w:t>
      </w:r>
      <w:r w:rsidR="00A10238">
        <w:rPr>
          <w:rFonts w:eastAsia="Calibri" w:cs="B Zar" w:hint="cs"/>
          <w:rtl/>
        </w:rPr>
        <w:t>ي</w:t>
      </w:r>
      <w:r>
        <w:rPr>
          <w:rFonts w:eastAsia="Calibri" w:cs="B Zar" w:hint="cs"/>
          <w:rtl/>
        </w:rPr>
        <w:t>ت از آنها، خلأ‌ها و ن</w:t>
      </w:r>
      <w:r w:rsidR="00A10238">
        <w:rPr>
          <w:rFonts w:eastAsia="Calibri" w:cs="B Zar" w:hint="cs"/>
          <w:rtl/>
        </w:rPr>
        <w:t>ي</w:t>
      </w:r>
      <w:r>
        <w:rPr>
          <w:rFonts w:eastAsia="Calibri" w:cs="B Zar" w:hint="cs"/>
          <w:rtl/>
        </w:rPr>
        <w:t>ازها</w:t>
      </w:r>
      <w:r w:rsidR="00A10238">
        <w:rPr>
          <w:rFonts w:eastAsia="Calibri" w:cs="B Zar" w:hint="cs"/>
          <w:rtl/>
        </w:rPr>
        <w:t>ي</w:t>
      </w:r>
      <w:r>
        <w:rPr>
          <w:rFonts w:eastAsia="Calibri" w:cs="B Zar" w:hint="cs"/>
          <w:rtl/>
        </w:rPr>
        <w:t xml:space="preserve"> خدمات</w:t>
      </w:r>
      <w:r w:rsidR="00A10238">
        <w:rPr>
          <w:rFonts w:eastAsia="Calibri" w:cs="B Zar" w:hint="cs"/>
          <w:rtl/>
        </w:rPr>
        <w:t>ي</w:t>
      </w:r>
      <w:r>
        <w:rPr>
          <w:rFonts w:eastAsia="Calibri" w:cs="B Zar" w:hint="cs"/>
          <w:rtl/>
        </w:rPr>
        <w:t xml:space="preserve">، </w:t>
      </w:r>
      <w:r w:rsidRPr="00077A90">
        <w:rPr>
          <w:rFonts w:eastAsia="Calibri" w:cs="B Zar" w:hint="cs"/>
          <w:rtl/>
        </w:rPr>
        <w:t>و... و درعين‌حال نقاط ضعف و قوت، ظرفيت‌ها، نيازها و خلأهاي برنامه‌اي، موانع و مشکلات پيش‌روي برنامه‌ها و راهکارها و...</w:t>
      </w:r>
    </w:p>
    <w:p w14:paraId="7204BD83" w14:textId="77777777" w:rsidR="005E409E" w:rsidRPr="00077A90" w:rsidRDefault="005E409E" w:rsidP="005E409E">
      <w:pPr>
        <w:spacing w:line="240" w:lineRule="auto"/>
        <w:ind w:firstLine="340"/>
        <w:jc w:val="lowKashida"/>
        <w:rPr>
          <w:rFonts w:cs="B Zar"/>
          <w:color w:val="000000"/>
          <w:rtl/>
        </w:rPr>
      </w:pPr>
      <w:r w:rsidRPr="00077A90">
        <w:rPr>
          <w:rFonts w:cs="B Zar" w:hint="cs"/>
          <w:color w:val="000000"/>
          <w:rtl/>
        </w:rPr>
        <w:t xml:space="preserve">علاوه‌براين، جهت جمع‌آوري داده‌ها و اطلاعات مورد نياز، از دو روش اسنادي و ميداني استفاده خواهد شد. موارد استفادة هر كدام از اين دو روش بدين صورت خواهد بود كه: </w:t>
      </w:r>
    </w:p>
    <w:p w14:paraId="3AE73CC8" w14:textId="77777777" w:rsidR="00495935" w:rsidRPr="00F87BC4" w:rsidRDefault="00F87BC4" w:rsidP="00EF5ADD">
      <w:pPr>
        <w:spacing w:line="240" w:lineRule="auto"/>
        <w:ind w:firstLine="340"/>
        <w:jc w:val="lowKashida"/>
        <w:rPr>
          <w:rFonts w:cs="B Zar"/>
          <w:color w:val="000000"/>
          <w:rtl/>
        </w:rPr>
      </w:pPr>
      <w:r w:rsidRPr="00F87BC4">
        <w:rPr>
          <w:rFonts w:cs="B Zar" w:hint="cs"/>
          <w:b/>
          <w:bCs/>
          <w:color w:val="000000"/>
          <w:sz w:val="24"/>
          <w:szCs w:val="24"/>
          <w:rtl/>
        </w:rPr>
        <w:t xml:space="preserve">1) </w:t>
      </w:r>
      <w:r w:rsidR="00495935" w:rsidRPr="00F87BC4">
        <w:rPr>
          <w:rFonts w:cs="B Zar" w:hint="cs"/>
          <w:b/>
          <w:bCs/>
          <w:color w:val="000000"/>
          <w:sz w:val="24"/>
          <w:szCs w:val="24"/>
          <w:rtl/>
        </w:rPr>
        <w:t>روش اسنادي:</w:t>
      </w:r>
      <w:r w:rsidR="00495935" w:rsidRPr="00F87BC4">
        <w:rPr>
          <w:rFonts w:cs="B Zar" w:hint="cs"/>
          <w:color w:val="000000"/>
          <w:rtl/>
        </w:rPr>
        <w:t xml:space="preserve"> از اين روش براي انجام مطالعة اكتشافي، تدوين چارچوب نظري و مفهومي، بررسي پيشينة تجربي در داخل و خارج از کشور، و در نهايت تدوين مدل </w:t>
      </w:r>
      <w:r w:rsidR="00EF5ADD">
        <w:rPr>
          <w:rFonts w:cs="B Zar" w:hint="cs"/>
          <w:color w:val="000000"/>
          <w:rtl/>
        </w:rPr>
        <w:t>مفهوم</w:t>
      </w:r>
      <w:r w:rsidR="00D523D9">
        <w:rPr>
          <w:rFonts w:cs="B Zar" w:hint="cs"/>
          <w:color w:val="000000"/>
          <w:rtl/>
        </w:rPr>
        <w:t>ي</w:t>
      </w:r>
      <w:r w:rsidR="00495935" w:rsidRPr="00F87BC4">
        <w:rPr>
          <w:rFonts w:cs="B Zar" w:hint="cs"/>
          <w:color w:val="000000"/>
          <w:rtl/>
        </w:rPr>
        <w:t xml:space="preserve"> و پرسشنامة پيمايش و فرم مصاحبه استفاده خواهد شد.</w:t>
      </w:r>
    </w:p>
    <w:p w14:paraId="5413979A" w14:textId="77777777" w:rsidR="00495935" w:rsidRDefault="00F87BC4" w:rsidP="00EF5ADD">
      <w:pPr>
        <w:spacing w:line="240" w:lineRule="auto"/>
        <w:ind w:firstLine="340"/>
        <w:jc w:val="lowKashida"/>
        <w:rPr>
          <w:b/>
          <w:bCs/>
          <w:sz w:val="28"/>
          <w:szCs w:val="28"/>
          <w:rtl/>
        </w:rPr>
      </w:pPr>
      <w:r w:rsidRPr="00F87BC4">
        <w:rPr>
          <w:rFonts w:cs="B Zar" w:hint="cs"/>
          <w:b/>
          <w:bCs/>
          <w:color w:val="000000"/>
          <w:spacing w:val="-2"/>
          <w:sz w:val="24"/>
          <w:szCs w:val="24"/>
          <w:rtl/>
        </w:rPr>
        <w:t xml:space="preserve">2) </w:t>
      </w:r>
      <w:r w:rsidR="00495935" w:rsidRPr="00F87BC4">
        <w:rPr>
          <w:rFonts w:cs="B Zar" w:hint="cs"/>
          <w:b/>
          <w:bCs/>
          <w:color w:val="000000"/>
          <w:spacing w:val="-2"/>
          <w:sz w:val="24"/>
          <w:szCs w:val="24"/>
          <w:rtl/>
        </w:rPr>
        <w:t>روش ميداني:</w:t>
      </w:r>
      <w:r w:rsidR="00495935" w:rsidRPr="00F87BC4">
        <w:rPr>
          <w:rFonts w:cs="B Zar" w:hint="cs"/>
          <w:color w:val="000000"/>
          <w:spacing w:val="-2"/>
          <w:sz w:val="28"/>
          <w:szCs w:val="28"/>
          <w:rtl/>
        </w:rPr>
        <w:t xml:space="preserve"> </w:t>
      </w:r>
      <w:r w:rsidR="00495935" w:rsidRPr="00077A90">
        <w:rPr>
          <w:rFonts w:cs="B Zar" w:hint="cs"/>
          <w:color w:val="000000"/>
          <w:spacing w:val="-2"/>
          <w:rtl/>
        </w:rPr>
        <w:t xml:space="preserve">از اين روش جهت </w:t>
      </w:r>
      <w:r w:rsidR="00495935" w:rsidRPr="00495935">
        <w:rPr>
          <w:rFonts w:cs="B Zar" w:hint="cs"/>
          <w:color w:val="000000"/>
          <w:rtl/>
        </w:rPr>
        <w:t>انجام</w:t>
      </w:r>
      <w:r w:rsidR="00495935" w:rsidRPr="00077A90">
        <w:rPr>
          <w:rFonts w:cs="B Zar" w:hint="cs"/>
          <w:color w:val="000000"/>
          <w:spacing w:val="-2"/>
          <w:rtl/>
        </w:rPr>
        <w:t xml:space="preserve"> عمليات ميداني (تکميل پرسشنامة مربوط به اثر</w:t>
      </w:r>
      <w:r>
        <w:rPr>
          <w:rFonts w:cs="B Zar" w:hint="cs"/>
          <w:color w:val="000000"/>
          <w:spacing w:val="-2"/>
          <w:rtl/>
        </w:rPr>
        <w:t>گذار</w:t>
      </w:r>
      <w:r w:rsidR="00A10238">
        <w:rPr>
          <w:rFonts w:cs="B Zar" w:hint="cs"/>
          <w:color w:val="000000"/>
          <w:spacing w:val="-2"/>
          <w:rtl/>
        </w:rPr>
        <w:t>ي</w:t>
      </w:r>
      <w:r>
        <w:rPr>
          <w:rFonts w:cs="B Zar" w:hint="cs"/>
          <w:color w:val="000000"/>
          <w:spacing w:val="-2"/>
          <w:rtl/>
        </w:rPr>
        <w:t xml:space="preserve"> خدمات اجتماع</w:t>
      </w:r>
      <w:r w:rsidR="00A10238">
        <w:rPr>
          <w:rFonts w:cs="B Zar" w:hint="cs"/>
          <w:color w:val="000000"/>
          <w:spacing w:val="-2"/>
          <w:rtl/>
        </w:rPr>
        <w:t>ي</w:t>
      </w:r>
      <w:r>
        <w:rPr>
          <w:rFonts w:cs="B Zar" w:hint="cs"/>
          <w:color w:val="000000"/>
          <w:spacing w:val="-2"/>
          <w:rtl/>
        </w:rPr>
        <w:t xml:space="preserve"> و فرهنگ</w:t>
      </w:r>
      <w:r w:rsidR="00A10238">
        <w:rPr>
          <w:rFonts w:cs="B Zar" w:hint="cs"/>
          <w:color w:val="000000"/>
          <w:spacing w:val="-2"/>
          <w:rtl/>
        </w:rPr>
        <w:t>ي</w:t>
      </w:r>
      <w:r>
        <w:rPr>
          <w:rFonts w:cs="B Zar" w:hint="cs"/>
          <w:color w:val="000000"/>
          <w:spacing w:val="-2"/>
          <w:rtl/>
        </w:rPr>
        <w:t xml:space="preserve"> بر ک</w:t>
      </w:r>
      <w:r w:rsidR="00A10238">
        <w:rPr>
          <w:rFonts w:cs="B Zar" w:hint="cs"/>
          <w:color w:val="000000"/>
          <w:spacing w:val="-2"/>
          <w:rtl/>
        </w:rPr>
        <w:t>ي</w:t>
      </w:r>
      <w:r>
        <w:rPr>
          <w:rFonts w:cs="B Zar" w:hint="cs"/>
          <w:color w:val="000000"/>
          <w:spacing w:val="-2"/>
          <w:rtl/>
        </w:rPr>
        <w:t>ف</w:t>
      </w:r>
      <w:r w:rsidR="00A10238">
        <w:rPr>
          <w:rFonts w:cs="B Zar" w:hint="cs"/>
          <w:color w:val="000000"/>
          <w:spacing w:val="-2"/>
          <w:rtl/>
        </w:rPr>
        <w:t>ي</w:t>
      </w:r>
      <w:r>
        <w:rPr>
          <w:rFonts w:cs="B Zar" w:hint="cs"/>
          <w:color w:val="000000"/>
          <w:spacing w:val="-2"/>
          <w:rtl/>
        </w:rPr>
        <w:t>ت زندگ</w:t>
      </w:r>
      <w:r w:rsidR="00A10238">
        <w:rPr>
          <w:rFonts w:cs="B Zar" w:hint="cs"/>
          <w:color w:val="000000"/>
          <w:spacing w:val="-2"/>
          <w:rtl/>
        </w:rPr>
        <w:t>ي</w:t>
      </w:r>
      <w:r>
        <w:rPr>
          <w:rFonts w:cs="B Zar" w:hint="cs"/>
          <w:color w:val="000000"/>
          <w:spacing w:val="-2"/>
          <w:rtl/>
        </w:rPr>
        <w:t xml:space="preserve"> بازنشستگان، و انجام مصاحبة ن</w:t>
      </w:r>
      <w:r w:rsidR="00A10238">
        <w:rPr>
          <w:rFonts w:cs="B Zar" w:hint="cs"/>
          <w:color w:val="000000"/>
          <w:spacing w:val="-2"/>
          <w:rtl/>
        </w:rPr>
        <w:t>ي</w:t>
      </w:r>
      <w:r>
        <w:rPr>
          <w:rFonts w:cs="B Zar" w:hint="cs"/>
          <w:color w:val="000000"/>
          <w:spacing w:val="-2"/>
          <w:rtl/>
        </w:rPr>
        <w:t>مه‌ساختار</w:t>
      </w:r>
      <w:r w:rsidR="00A10238">
        <w:rPr>
          <w:rFonts w:cs="B Zar" w:hint="cs"/>
          <w:color w:val="000000"/>
          <w:spacing w:val="-2"/>
          <w:rtl/>
        </w:rPr>
        <w:t>ي</w:t>
      </w:r>
      <w:r>
        <w:rPr>
          <w:rFonts w:cs="B Zar" w:hint="cs"/>
          <w:color w:val="000000"/>
          <w:spacing w:val="-2"/>
          <w:rtl/>
        </w:rPr>
        <w:t>افته در ب</w:t>
      </w:r>
      <w:r w:rsidR="00A10238">
        <w:rPr>
          <w:rFonts w:cs="B Zar" w:hint="cs"/>
          <w:color w:val="000000"/>
          <w:spacing w:val="-2"/>
          <w:rtl/>
        </w:rPr>
        <w:t>ي</w:t>
      </w:r>
      <w:r>
        <w:rPr>
          <w:rFonts w:cs="B Zar" w:hint="cs"/>
          <w:color w:val="000000"/>
          <w:spacing w:val="-2"/>
          <w:rtl/>
        </w:rPr>
        <w:t xml:space="preserve">ن </w:t>
      </w:r>
      <w:r w:rsidR="00495935" w:rsidRPr="00077A90">
        <w:rPr>
          <w:rFonts w:cs="B Zar" w:hint="cs"/>
          <w:color w:val="000000"/>
          <w:spacing w:val="-2"/>
          <w:rtl/>
        </w:rPr>
        <w:t>مديران</w:t>
      </w:r>
      <w:r>
        <w:rPr>
          <w:rFonts w:cs="B Zar" w:hint="cs"/>
          <w:color w:val="000000"/>
          <w:spacing w:val="-2"/>
          <w:rtl/>
        </w:rPr>
        <w:t xml:space="preserve"> و</w:t>
      </w:r>
      <w:r w:rsidR="00495935" w:rsidRPr="00077A90">
        <w:rPr>
          <w:rFonts w:cs="B Zar" w:hint="cs"/>
          <w:color w:val="000000"/>
          <w:spacing w:val="-2"/>
          <w:rtl/>
        </w:rPr>
        <w:t xml:space="preserve"> </w:t>
      </w:r>
      <w:r>
        <w:rPr>
          <w:rFonts w:cs="B Zar" w:hint="cs"/>
          <w:color w:val="000000"/>
          <w:spacing w:val="-2"/>
          <w:rtl/>
        </w:rPr>
        <w:t>کارشناسان)</w:t>
      </w:r>
      <w:r w:rsidR="00495935" w:rsidRPr="00077A90">
        <w:rPr>
          <w:rFonts w:cs="B Zar" w:hint="cs"/>
          <w:color w:val="000000"/>
          <w:spacing w:val="-2"/>
          <w:rtl/>
        </w:rPr>
        <w:t xml:space="preserve"> بهره گرفته خواهد شد</w:t>
      </w:r>
      <w:r w:rsidR="00495935">
        <w:rPr>
          <w:rFonts w:cs="B Zar" w:hint="cs"/>
          <w:color w:val="000000"/>
          <w:spacing w:val="-2"/>
          <w:rtl/>
        </w:rPr>
        <w:t>.</w:t>
      </w:r>
    </w:p>
    <w:p w14:paraId="0EABCBB6" w14:textId="77777777" w:rsidR="00AC0A20" w:rsidRDefault="00495935" w:rsidP="00A245D5">
      <w:pPr>
        <w:spacing w:line="240" w:lineRule="auto"/>
        <w:ind w:firstLine="340"/>
        <w:jc w:val="lowKashida"/>
        <w:rPr>
          <w:b/>
          <w:bCs/>
          <w:sz w:val="28"/>
          <w:szCs w:val="28"/>
          <w:rtl/>
        </w:rPr>
      </w:pPr>
      <w:r w:rsidRPr="00077A90">
        <w:rPr>
          <w:rFonts w:cs="B Zar" w:hint="cs"/>
          <w:sz w:val="22"/>
          <w:rtl/>
        </w:rPr>
        <w:lastRenderedPageBreak/>
        <w:t xml:space="preserve">در اين مطالعه، پس از طرح سؤالات پرسشنامة مربوط به </w:t>
      </w:r>
      <w:r w:rsidR="00F87BC4" w:rsidRPr="00077A90">
        <w:rPr>
          <w:rFonts w:cs="B Zar" w:hint="cs"/>
          <w:color w:val="000000"/>
          <w:spacing w:val="-2"/>
          <w:rtl/>
        </w:rPr>
        <w:t>اثر</w:t>
      </w:r>
      <w:r w:rsidR="00F87BC4">
        <w:rPr>
          <w:rFonts w:cs="B Zar" w:hint="cs"/>
          <w:color w:val="000000"/>
          <w:spacing w:val="-2"/>
          <w:rtl/>
        </w:rPr>
        <w:t>گذار</w:t>
      </w:r>
      <w:r w:rsidR="00A10238">
        <w:rPr>
          <w:rFonts w:cs="B Zar" w:hint="cs"/>
          <w:color w:val="000000"/>
          <w:spacing w:val="-2"/>
          <w:rtl/>
        </w:rPr>
        <w:t>ي</w:t>
      </w:r>
      <w:r w:rsidR="00F87BC4">
        <w:rPr>
          <w:rFonts w:cs="B Zar" w:hint="cs"/>
          <w:color w:val="000000"/>
          <w:spacing w:val="-2"/>
          <w:rtl/>
        </w:rPr>
        <w:t xml:space="preserve"> خدمات اجتماع</w:t>
      </w:r>
      <w:r w:rsidR="00A10238">
        <w:rPr>
          <w:rFonts w:cs="B Zar" w:hint="cs"/>
          <w:color w:val="000000"/>
          <w:spacing w:val="-2"/>
          <w:rtl/>
        </w:rPr>
        <w:t>ي</w:t>
      </w:r>
      <w:r w:rsidR="00F87BC4">
        <w:rPr>
          <w:rFonts w:cs="B Zar" w:hint="cs"/>
          <w:color w:val="000000"/>
          <w:spacing w:val="-2"/>
          <w:rtl/>
        </w:rPr>
        <w:t xml:space="preserve"> و فرهنگ</w:t>
      </w:r>
      <w:r w:rsidR="00A10238">
        <w:rPr>
          <w:rFonts w:cs="B Zar" w:hint="cs"/>
          <w:color w:val="000000"/>
          <w:spacing w:val="-2"/>
          <w:rtl/>
        </w:rPr>
        <w:t>ي</w:t>
      </w:r>
      <w:r w:rsidR="00F87BC4">
        <w:rPr>
          <w:rFonts w:cs="B Zar" w:hint="cs"/>
          <w:color w:val="000000"/>
          <w:spacing w:val="-2"/>
          <w:rtl/>
        </w:rPr>
        <w:t xml:space="preserve"> بر ک</w:t>
      </w:r>
      <w:r w:rsidR="00A10238">
        <w:rPr>
          <w:rFonts w:cs="B Zar" w:hint="cs"/>
          <w:color w:val="000000"/>
          <w:spacing w:val="-2"/>
          <w:rtl/>
        </w:rPr>
        <w:t>ي</w:t>
      </w:r>
      <w:r w:rsidR="00F87BC4">
        <w:rPr>
          <w:rFonts w:cs="B Zar" w:hint="cs"/>
          <w:color w:val="000000"/>
          <w:spacing w:val="-2"/>
          <w:rtl/>
        </w:rPr>
        <w:t>ف</w:t>
      </w:r>
      <w:r w:rsidR="00A10238">
        <w:rPr>
          <w:rFonts w:cs="B Zar" w:hint="cs"/>
          <w:color w:val="000000"/>
          <w:spacing w:val="-2"/>
          <w:rtl/>
        </w:rPr>
        <w:t>ي</w:t>
      </w:r>
      <w:r w:rsidR="00F87BC4">
        <w:rPr>
          <w:rFonts w:cs="B Zar" w:hint="cs"/>
          <w:color w:val="000000"/>
          <w:spacing w:val="-2"/>
          <w:rtl/>
        </w:rPr>
        <w:t>ت زندگ</w:t>
      </w:r>
      <w:r w:rsidR="00A10238">
        <w:rPr>
          <w:rFonts w:cs="B Zar" w:hint="cs"/>
          <w:color w:val="000000"/>
          <w:spacing w:val="-2"/>
          <w:rtl/>
        </w:rPr>
        <w:t>ي</w:t>
      </w:r>
      <w:r w:rsidR="00F87BC4">
        <w:rPr>
          <w:rFonts w:cs="B Zar" w:hint="cs"/>
          <w:color w:val="000000"/>
          <w:spacing w:val="-2"/>
          <w:rtl/>
        </w:rPr>
        <w:t xml:space="preserve"> بازنشستگان</w:t>
      </w:r>
      <w:r w:rsidR="00F87BC4" w:rsidRPr="00077A90">
        <w:rPr>
          <w:rFonts w:cs="B Zar" w:hint="cs"/>
          <w:color w:val="000000"/>
          <w:spacing w:val="-2"/>
          <w:rtl/>
        </w:rPr>
        <w:t xml:space="preserve"> </w:t>
      </w:r>
      <w:r w:rsidRPr="00077A90">
        <w:rPr>
          <w:rFonts w:cs="B Zar" w:hint="cs"/>
          <w:sz w:val="22"/>
          <w:rtl/>
        </w:rPr>
        <w:t xml:space="preserve">(براساس ادبيات موجود و با توجه به کيفيت </w:t>
      </w:r>
      <w:r w:rsidRPr="00495935">
        <w:rPr>
          <w:rFonts w:cs="B Zar" w:hint="cs"/>
          <w:color w:val="000000"/>
          <w:rtl/>
        </w:rPr>
        <w:t>تعاريف</w:t>
      </w:r>
      <w:r w:rsidRPr="00077A90">
        <w:rPr>
          <w:rFonts w:cs="B Zar" w:hint="cs"/>
          <w:sz w:val="22"/>
          <w:rtl/>
        </w:rPr>
        <w:t xml:space="preserve"> نظري و عملياتي هر يك از مقياس‌ها و متغيرها)، جهت </w:t>
      </w:r>
      <w:r w:rsidRPr="00077A90">
        <w:rPr>
          <w:rFonts w:eastAsia="Calibri" w:cs="B Zar" w:hint="cs"/>
          <w:rtl/>
        </w:rPr>
        <w:t xml:space="preserve">برآورد اعتبار پرسشنامه، </w:t>
      </w:r>
      <w:r w:rsidRPr="00077A90">
        <w:rPr>
          <w:rFonts w:eastAsia="Calibri" w:cs="B Zar"/>
          <w:rtl/>
        </w:rPr>
        <w:t>از</w:t>
      </w:r>
      <w:r w:rsidRPr="00077A90">
        <w:rPr>
          <w:rFonts w:eastAsia="Calibri" w:cs="B Zar" w:hint="cs"/>
          <w:rtl/>
        </w:rPr>
        <w:t xml:space="preserve"> روش اعتبار محتوايي (اعتبار صوري و متخصصان) استفاده خواهد شد. بدين صورت که پرسشنامة اوليه در اختيار چند نفر از کارشناسان رشته‌هاي مرتبط ازجمله </w:t>
      </w:r>
      <w:r w:rsidR="00F87BC4">
        <w:rPr>
          <w:rFonts w:eastAsia="Calibri" w:cs="B Zar" w:hint="cs"/>
          <w:rtl/>
        </w:rPr>
        <w:t>جامعه‌شناس</w:t>
      </w:r>
      <w:r w:rsidR="00A10238">
        <w:rPr>
          <w:rFonts w:eastAsia="Calibri" w:cs="B Zar" w:hint="cs"/>
          <w:rtl/>
        </w:rPr>
        <w:t>ي</w:t>
      </w:r>
      <w:r w:rsidR="00F87BC4">
        <w:rPr>
          <w:rFonts w:eastAsia="Calibri" w:cs="B Zar" w:hint="cs"/>
          <w:rtl/>
        </w:rPr>
        <w:t>، س</w:t>
      </w:r>
      <w:r w:rsidR="00A10238">
        <w:rPr>
          <w:rFonts w:eastAsia="Calibri" w:cs="B Zar" w:hint="cs"/>
          <w:rtl/>
        </w:rPr>
        <w:t>ي</w:t>
      </w:r>
      <w:r w:rsidR="00F87BC4">
        <w:rPr>
          <w:rFonts w:eastAsia="Calibri" w:cs="B Zar" w:hint="cs"/>
          <w:rtl/>
        </w:rPr>
        <w:t>است اجتماع</w:t>
      </w:r>
      <w:r w:rsidR="00A10238">
        <w:rPr>
          <w:rFonts w:eastAsia="Calibri" w:cs="B Zar" w:hint="cs"/>
          <w:rtl/>
        </w:rPr>
        <w:t>ي</w:t>
      </w:r>
      <w:r w:rsidR="00F87BC4">
        <w:rPr>
          <w:rFonts w:eastAsia="Calibri" w:cs="B Zar" w:hint="cs"/>
          <w:rtl/>
        </w:rPr>
        <w:t>، برنامه‌ر</w:t>
      </w:r>
      <w:r w:rsidR="00A10238">
        <w:rPr>
          <w:rFonts w:eastAsia="Calibri" w:cs="B Zar" w:hint="cs"/>
          <w:rtl/>
        </w:rPr>
        <w:t>ي</w:t>
      </w:r>
      <w:r w:rsidR="00F87BC4">
        <w:rPr>
          <w:rFonts w:eastAsia="Calibri" w:cs="B Zar" w:hint="cs"/>
          <w:rtl/>
        </w:rPr>
        <w:t>ز</w:t>
      </w:r>
      <w:r w:rsidR="00A10238">
        <w:rPr>
          <w:rFonts w:eastAsia="Calibri" w:cs="B Zar" w:hint="cs"/>
          <w:rtl/>
        </w:rPr>
        <w:t>ي</w:t>
      </w:r>
      <w:r w:rsidR="00F87BC4">
        <w:rPr>
          <w:rFonts w:eastAsia="Calibri" w:cs="B Zar" w:hint="cs"/>
          <w:rtl/>
        </w:rPr>
        <w:t xml:space="preserve"> و رفاه اجتماع</w:t>
      </w:r>
      <w:r w:rsidR="00A10238">
        <w:rPr>
          <w:rFonts w:eastAsia="Calibri" w:cs="B Zar" w:hint="cs"/>
          <w:rtl/>
        </w:rPr>
        <w:t>ي</w:t>
      </w:r>
      <w:r w:rsidR="00F87BC4">
        <w:rPr>
          <w:rFonts w:eastAsia="Calibri" w:cs="B Zar" w:hint="cs"/>
          <w:rtl/>
        </w:rPr>
        <w:t xml:space="preserve">، </w:t>
      </w:r>
      <w:r w:rsidRPr="00077A90">
        <w:rPr>
          <w:rFonts w:eastAsia="Calibri" w:cs="B Zar" w:hint="cs"/>
          <w:rtl/>
        </w:rPr>
        <w:t xml:space="preserve">مديريت و... به منظور مطالعه و اِعمال نظر قرار خواهد گرفت و پس از تعديل پرسشنامه براساس اِعمال نظر آنها دربارة تعداد، نوع و شيوة بيان سؤالات، پرسشنامة نهايي تهيه خواهد شد (در واقع، به اين شكل، اعتبار محتواي پرسشنامه حاصل خواهد </w:t>
      </w:r>
      <w:r w:rsidRPr="00077A90">
        <w:rPr>
          <w:rFonts w:cs="B Zar" w:hint="cs"/>
          <w:sz w:val="22"/>
          <w:rtl/>
        </w:rPr>
        <w:t xml:space="preserve">گرديد). در مورد </w:t>
      </w:r>
      <w:r w:rsidRPr="00077A90">
        <w:rPr>
          <w:rFonts w:eastAsia="Calibri" w:cs="B Zar" w:hint="cs"/>
          <w:rtl/>
        </w:rPr>
        <w:t>پايايي پرسشنامه نيز، از ضريب آلفاي کرونباخ به منظور برآورد پايايي مقياس‌هاي تشکيل‌دهندة پرسشنامه و در نتيجه سازگاري دروني هر گويه استفاده خواهد شد</w:t>
      </w:r>
      <w:r>
        <w:rPr>
          <w:rFonts w:eastAsia="Calibri" w:cs="B Zar" w:hint="cs"/>
          <w:rtl/>
        </w:rPr>
        <w:t>.</w:t>
      </w:r>
    </w:p>
    <w:p w14:paraId="6FB2B3A5" w14:textId="77777777" w:rsidR="00AC0A20" w:rsidRPr="00F87BC4" w:rsidRDefault="00AC0A20" w:rsidP="00A245D5">
      <w:pPr>
        <w:spacing w:line="240" w:lineRule="auto"/>
        <w:ind w:firstLine="0"/>
        <w:rPr>
          <w:sz w:val="28"/>
          <w:szCs w:val="28"/>
          <w:rtl/>
        </w:rPr>
      </w:pPr>
    </w:p>
    <w:p w14:paraId="35A2B96D" w14:textId="77777777" w:rsidR="008A27D8" w:rsidRDefault="005A057A" w:rsidP="00A245D5">
      <w:pPr>
        <w:spacing w:line="240" w:lineRule="auto"/>
        <w:ind w:firstLine="0"/>
        <w:rPr>
          <w:b/>
          <w:bCs/>
          <w:sz w:val="28"/>
          <w:szCs w:val="28"/>
          <w:rtl/>
        </w:rPr>
      </w:pPr>
      <w:r w:rsidRPr="001C3549">
        <w:rPr>
          <w:rFonts w:hint="cs"/>
          <w:b/>
          <w:bCs/>
          <w:sz w:val="28"/>
          <w:szCs w:val="28"/>
          <w:rtl/>
        </w:rPr>
        <w:t xml:space="preserve">12-2- </w:t>
      </w:r>
      <w:r w:rsidR="0015033D" w:rsidRPr="001C3549">
        <w:rPr>
          <w:rFonts w:hint="cs"/>
          <w:b/>
          <w:bCs/>
          <w:sz w:val="28"/>
          <w:szCs w:val="28"/>
          <w:rtl/>
        </w:rPr>
        <w:t>روش تجز</w:t>
      </w:r>
      <w:r w:rsidR="00A10238">
        <w:rPr>
          <w:rFonts w:hint="cs"/>
          <w:b/>
          <w:bCs/>
          <w:sz w:val="28"/>
          <w:szCs w:val="28"/>
          <w:rtl/>
        </w:rPr>
        <w:t>ي</w:t>
      </w:r>
      <w:r w:rsidR="0015033D" w:rsidRPr="001C3549">
        <w:rPr>
          <w:rFonts w:hint="cs"/>
          <w:b/>
          <w:bCs/>
          <w:sz w:val="28"/>
          <w:szCs w:val="28"/>
          <w:rtl/>
        </w:rPr>
        <w:t>ه و تحل</w:t>
      </w:r>
      <w:r w:rsidR="00A10238">
        <w:rPr>
          <w:rFonts w:hint="cs"/>
          <w:b/>
          <w:bCs/>
          <w:sz w:val="28"/>
          <w:szCs w:val="28"/>
          <w:rtl/>
        </w:rPr>
        <w:t>ي</w:t>
      </w:r>
      <w:r w:rsidR="0015033D" w:rsidRPr="001C3549">
        <w:rPr>
          <w:rFonts w:hint="cs"/>
          <w:b/>
          <w:bCs/>
          <w:sz w:val="28"/>
          <w:szCs w:val="28"/>
          <w:rtl/>
        </w:rPr>
        <w:t>ل</w:t>
      </w:r>
      <w:r w:rsidR="008A27D8" w:rsidRPr="001C3549">
        <w:rPr>
          <w:rFonts w:hint="cs"/>
          <w:b/>
          <w:bCs/>
          <w:sz w:val="28"/>
          <w:szCs w:val="28"/>
          <w:rtl/>
        </w:rPr>
        <w:t xml:space="preserve"> </w:t>
      </w:r>
    </w:p>
    <w:p w14:paraId="3EB0676F" w14:textId="77777777" w:rsidR="00495935" w:rsidRDefault="00495935" w:rsidP="003E2C37">
      <w:pPr>
        <w:spacing w:line="240" w:lineRule="auto"/>
        <w:ind w:firstLine="340"/>
        <w:jc w:val="lowKashida"/>
        <w:rPr>
          <w:rFonts w:eastAsia="Calibri" w:cs="B Zar"/>
          <w:rtl/>
        </w:rPr>
      </w:pPr>
      <w:r w:rsidRPr="00077A90">
        <w:rPr>
          <w:rFonts w:eastAsia="Calibri" w:cs="B Zar" w:hint="cs"/>
          <w:rtl/>
        </w:rPr>
        <w:t>در اين مطالعه،‌ پس از جمع‌آوري داده‌ها</w:t>
      </w:r>
      <w:r w:rsidR="00D523D9">
        <w:rPr>
          <w:rFonts w:eastAsia="Calibri" w:cs="B Zar" w:hint="cs"/>
          <w:rtl/>
        </w:rPr>
        <w:t>ي</w:t>
      </w:r>
      <w:r w:rsidRPr="00077A90">
        <w:rPr>
          <w:rFonts w:eastAsia="Calibri" w:cs="B Zar" w:hint="cs"/>
          <w:rtl/>
        </w:rPr>
        <w:t xml:space="preserve"> حاصل از روش‌هاي تحقيق كمّي ‏(روش پيمايش و تکنيک پرسشنامه) و كيفي (روش تحليل محتواي کيفي و تکنيک مصاحبه)، به دليل جنس و ماهيت متفاوت داده‌ها، براي تحليل هر يک از شيوه‌هاي متفاوتي استفاده خواهد شد:</w:t>
      </w:r>
    </w:p>
    <w:p w14:paraId="107CE931" w14:textId="7D4D6B4A" w:rsidR="00495935" w:rsidRDefault="00495935" w:rsidP="00BA01B4">
      <w:pPr>
        <w:spacing w:line="240" w:lineRule="auto"/>
        <w:ind w:firstLine="340"/>
        <w:jc w:val="lowKashida"/>
        <w:rPr>
          <w:rFonts w:eastAsia="Calibri" w:cs="B Zar"/>
          <w:rtl/>
        </w:rPr>
      </w:pPr>
      <w:r w:rsidRPr="005F1A10">
        <w:rPr>
          <w:rFonts w:eastAsia="Calibri" w:cs="B Zar" w:hint="cs"/>
          <w:b/>
          <w:bCs/>
          <w:sz w:val="24"/>
          <w:szCs w:val="24"/>
          <w:rtl/>
        </w:rPr>
        <w:t>الف) تحليل داده‌هاي کمّي:</w:t>
      </w:r>
      <w:r w:rsidRPr="00077A90">
        <w:rPr>
          <w:rFonts w:eastAsia="Calibri" w:cs="B Zar" w:hint="cs"/>
          <w:rtl/>
        </w:rPr>
        <w:t xml:space="preserve"> براي اين کار، داده‌هاي پرسشنامه‌هاي تکميل</w:t>
      </w:r>
      <w:r w:rsidR="003E2C37">
        <w:rPr>
          <w:rFonts w:eastAsia="Calibri" w:cs="B Zar" w:hint="cs"/>
          <w:rtl/>
        </w:rPr>
        <w:t>‌شده</w:t>
      </w:r>
      <w:r w:rsidRPr="00077A90">
        <w:rPr>
          <w:rFonts w:eastAsia="Calibri" w:cs="B Zar" w:hint="cs"/>
          <w:rtl/>
        </w:rPr>
        <w:t xml:space="preserve"> در گروه </w:t>
      </w:r>
      <w:r w:rsidR="003E2C37">
        <w:rPr>
          <w:rFonts w:eastAsia="Calibri" w:cs="B Zar" w:hint="cs"/>
          <w:rtl/>
        </w:rPr>
        <w:t>بازنشستگان (اعم از بازنشستگان عاد</w:t>
      </w:r>
      <w:r w:rsidR="00D523D9">
        <w:rPr>
          <w:rFonts w:eastAsia="Calibri" w:cs="B Zar" w:hint="cs"/>
          <w:rtl/>
        </w:rPr>
        <w:t>ي</w:t>
      </w:r>
      <w:r w:rsidR="003E2C37">
        <w:rPr>
          <w:rFonts w:eastAsia="Calibri" w:cs="B Zar" w:hint="cs"/>
          <w:rtl/>
        </w:rPr>
        <w:t xml:space="preserve"> و بازنشستگان استفاده‌کننده از خدمات خانه‌ها</w:t>
      </w:r>
      <w:r w:rsidR="00D523D9">
        <w:rPr>
          <w:rFonts w:eastAsia="Calibri" w:cs="B Zar" w:hint="cs"/>
          <w:rtl/>
        </w:rPr>
        <w:t>ي</w:t>
      </w:r>
      <w:r w:rsidR="003E2C37">
        <w:rPr>
          <w:rFonts w:eastAsia="Calibri" w:cs="B Zar" w:hint="cs"/>
          <w:rtl/>
        </w:rPr>
        <w:t xml:space="preserve"> ام</w:t>
      </w:r>
      <w:r w:rsidR="00D523D9">
        <w:rPr>
          <w:rFonts w:eastAsia="Calibri" w:cs="B Zar" w:hint="cs"/>
          <w:rtl/>
        </w:rPr>
        <w:t>ي</w:t>
      </w:r>
      <w:r w:rsidR="003E2C37">
        <w:rPr>
          <w:rFonts w:eastAsia="Calibri" w:cs="B Zar" w:hint="cs"/>
          <w:rtl/>
        </w:rPr>
        <w:t>د)</w:t>
      </w:r>
      <w:r w:rsidRPr="00077A90">
        <w:rPr>
          <w:rFonts w:eastAsia="Calibri" w:cs="B Zar" w:hint="cs"/>
          <w:rtl/>
        </w:rPr>
        <w:t xml:space="preserve">، وارد نرم‌افزار آماري </w:t>
      </w:r>
      <w:r w:rsidRPr="00077A90">
        <w:rPr>
          <w:rFonts w:eastAsia="Calibri" w:cs="B Zar"/>
          <w:sz w:val="22"/>
          <w:szCs w:val="22"/>
        </w:rPr>
        <w:t>SPSS.v24</w:t>
      </w:r>
      <w:r w:rsidRPr="00077A90">
        <w:rPr>
          <w:rFonts w:eastAsia="Calibri" w:cs="B Zar" w:hint="cs"/>
          <w:rtl/>
        </w:rPr>
        <w:t xml:space="preserve"> شده و سپس براساس سؤالات و اهداف تحقيق، پردازش و تحليل خواهند شد. ضمن‌اينکه در مورد سؤالات مشترک و مشابه با سؤالات کيفي، از تلفيق يافته‌ها براي تبيين بهتر موضوع استفاده خواهد شد. در مرحلة بعد، در بخش نتايج، به نحوة توزيع و آرايش مفاهيم، متغيرها و ويژگي‌هاي نمونة آماري </w:t>
      </w:r>
      <w:r w:rsidR="003E2C37">
        <w:rPr>
          <w:rFonts w:eastAsia="Calibri" w:cs="B Zar" w:hint="cs"/>
          <w:rtl/>
        </w:rPr>
        <w:t xml:space="preserve">تحقيق ‌پرداخته، و نمايش </w:t>
      </w:r>
      <w:r w:rsidR="00D523D9">
        <w:rPr>
          <w:rFonts w:eastAsia="Calibri" w:cs="B Zar" w:hint="cs"/>
          <w:rtl/>
        </w:rPr>
        <w:t>ي</w:t>
      </w:r>
      <w:r w:rsidR="003E2C37">
        <w:rPr>
          <w:rFonts w:eastAsia="Calibri" w:cs="B Zar" w:hint="cs"/>
          <w:rtl/>
        </w:rPr>
        <w:t>ا</w:t>
      </w:r>
      <w:r w:rsidRPr="00077A90">
        <w:rPr>
          <w:rFonts w:eastAsia="Calibri" w:cs="B Zar" w:hint="cs"/>
          <w:rtl/>
        </w:rPr>
        <w:t>فته‌ها</w:t>
      </w:r>
      <w:r w:rsidR="003E2C37">
        <w:rPr>
          <w:rFonts w:eastAsia="Calibri" w:cs="B Zar" w:hint="cs"/>
          <w:rtl/>
        </w:rPr>
        <w:t xml:space="preserve"> </w:t>
      </w:r>
      <w:r w:rsidRPr="00077A90">
        <w:rPr>
          <w:rFonts w:eastAsia="Calibri" w:cs="B Zar" w:hint="cs"/>
          <w:rtl/>
        </w:rPr>
        <w:t>در قالب جداول يك‌بُعدي و چندبُعدي به همراه انواع شاخص‌هاي گرايش به مركز (ميانگين) و گرايش به پراكندگي (</w:t>
      </w:r>
      <w:r w:rsidRPr="00495935">
        <w:rPr>
          <w:rFonts w:cs="B Zar" w:hint="cs"/>
          <w:color w:val="000000"/>
          <w:rtl/>
        </w:rPr>
        <w:t>انحراف</w:t>
      </w:r>
      <w:r w:rsidRPr="00077A90">
        <w:rPr>
          <w:rFonts w:eastAsia="Calibri" w:cs="B Zar" w:hint="cs"/>
          <w:rtl/>
        </w:rPr>
        <w:t xml:space="preserve"> معيار)</w:t>
      </w:r>
      <w:r w:rsidR="003E2C37">
        <w:rPr>
          <w:rFonts w:eastAsia="Calibri" w:cs="B Zar" w:hint="cs"/>
          <w:rtl/>
        </w:rPr>
        <w:t>، به تفک</w:t>
      </w:r>
      <w:r w:rsidR="00D523D9">
        <w:rPr>
          <w:rFonts w:eastAsia="Calibri" w:cs="B Zar" w:hint="cs"/>
          <w:rtl/>
        </w:rPr>
        <w:t>ي</w:t>
      </w:r>
      <w:r w:rsidR="003E2C37">
        <w:rPr>
          <w:rFonts w:eastAsia="Calibri" w:cs="B Zar" w:hint="cs"/>
          <w:rtl/>
        </w:rPr>
        <w:t>ک استان‌ها</w:t>
      </w:r>
      <w:r w:rsidRPr="00077A90">
        <w:rPr>
          <w:rFonts w:eastAsia="Calibri" w:cs="B Zar" w:hint="cs"/>
          <w:rtl/>
        </w:rPr>
        <w:t xml:space="preserve"> انجام خواهد گرفت</w:t>
      </w:r>
      <w:r w:rsidR="003E2C37">
        <w:rPr>
          <w:rFonts w:eastAsia="Calibri" w:cs="B Zar" w:hint="cs"/>
          <w:rtl/>
        </w:rPr>
        <w:t>.</w:t>
      </w:r>
    </w:p>
    <w:p w14:paraId="230AA471" w14:textId="77777777" w:rsidR="00495935" w:rsidRDefault="00495935" w:rsidP="003E2C37">
      <w:pPr>
        <w:spacing w:line="240" w:lineRule="auto"/>
        <w:ind w:firstLine="340"/>
        <w:jc w:val="lowKashida"/>
        <w:rPr>
          <w:rFonts w:eastAsia="Calibri" w:cs="B Zar"/>
          <w:rtl/>
        </w:rPr>
      </w:pPr>
      <w:r w:rsidRPr="005F1A10">
        <w:rPr>
          <w:rFonts w:eastAsia="Calibri" w:cs="B Zar" w:hint="cs"/>
          <w:b/>
          <w:bCs/>
          <w:sz w:val="24"/>
          <w:szCs w:val="24"/>
          <w:rtl/>
        </w:rPr>
        <w:t>ب) تحليل اطلاعات کيفي:</w:t>
      </w:r>
      <w:r w:rsidRPr="00077A90">
        <w:rPr>
          <w:rFonts w:eastAsia="Calibri" w:cs="B Zar" w:hint="cs"/>
          <w:rtl/>
        </w:rPr>
        <w:t xml:space="preserve"> براي تحليل داده‌هاي حاصل از بخش کيفي (يعني مصاحبه با </w:t>
      </w:r>
      <w:r w:rsidR="005F1A10">
        <w:rPr>
          <w:rFonts w:eastAsia="Calibri" w:cs="B Zar" w:hint="cs"/>
          <w:rtl/>
        </w:rPr>
        <w:t>مد</w:t>
      </w:r>
      <w:r w:rsidR="00A10238">
        <w:rPr>
          <w:rFonts w:eastAsia="Calibri" w:cs="B Zar" w:hint="cs"/>
          <w:rtl/>
        </w:rPr>
        <w:t>ي</w:t>
      </w:r>
      <w:r w:rsidR="005F1A10">
        <w:rPr>
          <w:rFonts w:eastAsia="Calibri" w:cs="B Zar" w:hint="cs"/>
          <w:rtl/>
        </w:rPr>
        <w:t xml:space="preserve">ران و </w:t>
      </w:r>
      <w:r w:rsidRPr="00077A90">
        <w:rPr>
          <w:rFonts w:eastAsia="Calibri" w:cs="B Zar" w:hint="cs"/>
          <w:rtl/>
        </w:rPr>
        <w:t>کارشناسان</w:t>
      </w:r>
      <w:r w:rsidR="005F1A10">
        <w:rPr>
          <w:rFonts w:eastAsia="Calibri" w:cs="B Zar" w:hint="cs"/>
          <w:rtl/>
        </w:rPr>
        <w:t>)</w:t>
      </w:r>
      <w:r w:rsidRPr="00077A90">
        <w:rPr>
          <w:rFonts w:eastAsia="Calibri" w:cs="B Zar" w:hint="cs"/>
          <w:rtl/>
        </w:rPr>
        <w:t>، چنانکه مطلعيم، روش کيفي نيازمند سبک و سياق متفاوتي براي تحليل داده‌هاست. به همين دليل، در اين تحقيق،‌ پس از جمع‌آوري داده‌هاي حاصل از مصاحبه</w:t>
      </w:r>
      <w:r w:rsidR="005F1A10">
        <w:rPr>
          <w:rFonts w:eastAsia="Calibri" w:cs="B Zar" w:hint="cs"/>
          <w:rtl/>
        </w:rPr>
        <w:t xml:space="preserve"> با ا</w:t>
      </w:r>
      <w:r w:rsidR="00A10238">
        <w:rPr>
          <w:rFonts w:eastAsia="Calibri" w:cs="B Zar" w:hint="cs"/>
          <w:rtl/>
        </w:rPr>
        <w:t>ي</w:t>
      </w:r>
      <w:r w:rsidR="005F1A10">
        <w:rPr>
          <w:rFonts w:eastAsia="Calibri" w:cs="B Zar" w:hint="cs"/>
          <w:rtl/>
        </w:rPr>
        <w:t>ن گروه</w:t>
      </w:r>
      <w:r w:rsidRPr="00077A90">
        <w:rPr>
          <w:rFonts w:eastAsia="Calibri" w:cs="B Zar" w:hint="cs"/>
          <w:rtl/>
        </w:rPr>
        <w:t>، اين داده‌ها براساس موضوعات مشخص در راستاي سؤالات و اهداف تحقيق، کدگذاري باز و محوري شده و در نهايت نيز در مقولات مشخص دسته‌بندي و سپس تحليل خواهند شد.</w:t>
      </w:r>
      <w:r w:rsidR="005F1A10">
        <w:rPr>
          <w:rFonts w:eastAsia="Calibri" w:cs="B Zar" w:hint="cs"/>
          <w:rtl/>
        </w:rPr>
        <w:t xml:space="preserve"> در هنگام تحل</w:t>
      </w:r>
      <w:r w:rsidR="00A10238">
        <w:rPr>
          <w:rFonts w:eastAsia="Calibri" w:cs="B Zar" w:hint="cs"/>
          <w:rtl/>
        </w:rPr>
        <w:t>ي</w:t>
      </w:r>
      <w:r w:rsidR="005F1A10">
        <w:rPr>
          <w:rFonts w:eastAsia="Calibri" w:cs="B Zar" w:hint="cs"/>
          <w:rtl/>
        </w:rPr>
        <w:t>ل داده‌ها</w:t>
      </w:r>
      <w:r w:rsidR="00A10238">
        <w:rPr>
          <w:rFonts w:eastAsia="Calibri" w:cs="B Zar" w:hint="cs"/>
          <w:rtl/>
        </w:rPr>
        <w:t>ي</w:t>
      </w:r>
      <w:r w:rsidR="005F1A10">
        <w:rPr>
          <w:rFonts w:eastAsia="Calibri" w:cs="B Zar" w:hint="cs"/>
          <w:rtl/>
        </w:rPr>
        <w:t xml:space="preserve"> مصاحبه، پذ</w:t>
      </w:r>
      <w:r w:rsidR="00A10238">
        <w:rPr>
          <w:rFonts w:eastAsia="Calibri" w:cs="B Zar" w:hint="cs"/>
          <w:rtl/>
        </w:rPr>
        <w:t>ي</w:t>
      </w:r>
      <w:r w:rsidR="005F1A10">
        <w:rPr>
          <w:rFonts w:eastAsia="Calibri" w:cs="B Zar" w:hint="cs"/>
          <w:rtl/>
        </w:rPr>
        <w:t>ر</w:t>
      </w:r>
      <w:r w:rsidRPr="00077A90">
        <w:rPr>
          <w:rFonts w:eastAsia="Calibri" w:cs="B Zar" w:hint="cs"/>
          <w:rtl/>
        </w:rPr>
        <w:t>ش صحّت يک مطلب از طرف تيم تحقيق، براساس اِجماع مصاحبه‌شوندگان و اعتبار تحليلي آنان خواهد بود. بدين معني که در اين تحقيق، اگر مطلبي توسط مصاحبه‌شوندگان به دفعات مورد اشاره و تکرار قرار گرفته و درعين</w:t>
      </w:r>
      <w:r w:rsidR="005F1A10">
        <w:rPr>
          <w:rFonts w:eastAsia="Calibri" w:cs="B Zar" w:hint="cs"/>
          <w:rtl/>
        </w:rPr>
        <w:t>‌</w:t>
      </w:r>
      <w:r w:rsidRPr="00077A90">
        <w:rPr>
          <w:rFonts w:eastAsia="Calibri" w:cs="B Zar" w:hint="cs"/>
          <w:rtl/>
        </w:rPr>
        <w:t>حال از نظم منطقي و تحليلي روشني برخوردار باشد، به‌عنوان نتيجة متقَن اشاره خواهد شد. درعين</w:t>
      </w:r>
      <w:r w:rsidR="003E2C37">
        <w:rPr>
          <w:rFonts w:eastAsia="Calibri" w:cs="B Zar" w:hint="cs"/>
          <w:rtl/>
        </w:rPr>
        <w:t>‌</w:t>
      </w:r>
      <w:r w:rsidRPr="00077A90">
        <w:rPr>
          <w:rFonts w:eastAsia="Calibri" w:cs="B Zar" w:hint="cs"/>
          <w:rtl/>
        </w:rPr>
        <w:t>حال، ابزار تحليل مصاحبه‌ها، تحليل متمرکز بر معناست که به سه روش</w:t>
      </w:r>
      <w:r w:rsidR="005F1A10">
        <w:rPr>
          <w:rFonts w:eastAsia="Calibri" w:cs="B Zar" w:hint="cs"/>
          <w:rtl/>
        </w:rPr>
        <w:t xml:space="preserve"> کدگذار</w:t>
      </w:r>
      <w:r w:rsidR="00A10238">
        <w:rPr>
          <w:rFonts w:eastAsia="Calibri" w:cs="B Zar" w:hint="cs"/>
          <w:rtl/>
        </w:rPr>
        <w:t>ي</w:t>
      </w:r>
      <w:r w:rsidR="005F1A10">
        <w:rPr>
          <w:rFonts w:eastAsia="Calibri" w:cs="B Zar" w:hint="cs"/>
          <w:rtl/>
        </w:rPr>
        <w:t xml:space="preserve"> معنا</w:t>
      </w:r>
      <w:r w:rsidR="00A10238">
        <w:rPr>
          <w:rFonts w:eastAsia="Calibri" w:cs="B Zar" w:hint="cs"/>
          <w:rtl/>
        </w:rPr>
        <w:t>يي</w:t>
      </w:r>
      <w:r w:rsidR="005F1A10">
        <w:rPr>
          <w:rFonts w:eastAsia="Calibri" w:cs="B Zar" w:hint="cs"/>
          <w:rtl/>
        </w:rPr>
        <w:t>، تلخ</w:t>
      </w:r>
      <w:r w:rsidR="00A10238">
        <w:rPr>
          <w:rFonts w:eastAsia="Calibri" w:cs="B Zar" w:hint="cs"/>
          <w:rtl/>
        </w:rPr>
        <w:t>ي</w:t>
      </w:r>
      <w:r w:rsidR="005F1A10">
        <w:rPr>
          <w:rFonts w:eastAsia="Calibri" w:cs="B Zar" w:hint="cs"/>
          <w:rtl/>
        </w:rPr>
        <w:t>ص معنا</w:t>
      </w:r>
      <w:r w:rsidR="00A10238">
        <w:rPr>
          <w:rFonts w:eastAsia="Calibri" w:cs="B Zar" w:hint="cs"/>
          <w:rtl/>
        </w:rPr>
        <w:t>يي</w:t>
      </w:r>
      <w:r w:rsidR="005F1A10">
        <w:rPr>
          <w:rFonts w:eastAsia="Calibri" w:cs="B Zar" w:hint="cs"/>
          <w:rtl/>
        </w:rPr>
        <w:t xml:space="preserve"> و خوانش نظر</w:t>
      </w:r>
      <w:r w:rsidR="00A10238">
        <w:rPr>
          <w:rFonts w:eastAsia="Calibri" w:cs="B Zar" w:hint="cs"/>
          <w:rtl/>
        </w:rPr>
        <w:t>ي</w:t>
      </w:r>
      <w:r w:rsidR="005F1A10">
        <w:rPr>
          <w:rFonts w:eastAsia="Calibri" w:cs="B Zar" w:hint="cs"/>
          <w:rtl/>
        </w:rPr>
        <w:t xml:space="preserve"> انجام خواهد شد.</w:t>
      </w:r>
    </w:p>
    <w:p w14:paraId="6A5339E5" w14:textId="77777777" w:rsidR="00495935" w:rsidRPr="005F1A10" w:rsidRDefault="00495935" w:rsidP="00A245D5">
      <w:pPr>
        <w:spacing w:line="240" w:lineRule="auto"/>
        <w:ind w:firstLine="0"/>
        <w:rPr>
          <w:sz w:val="28"/>
          <w:szCs w:val="28"/>
          <w:rtl/>
        </w:rPr>
      </w:pPr>
    </w:p>
    <w:p w14:paraId="15E104E6" w14:textId="77777777" w:rsidR="002C0FA2" w:rsidRDefault="005A057A" w:rsidP="00A245D5">
      <w:pPr>
        <w:spacing w:line="240" w:lineRule="auto"/>
        <w:ind w:firstLine="0"/>
        <w:rPr>
          <w:b/>
          <w:bCs/>
          <w:sz w:val="28"/>
          <w:szCs w:val="28"/>
          <w:rtl/>
        </w:rPr>
      </w:pPr>
      <w:r w:rsidRPr="001C3549">
        <w:rPr>
          <w:rFonts w:hint="cs"/>
          <w:b/>
          <w:bCs/>
          <w:sz w:val="28"/>
          <w:szCs w:val="28"/>
          <w:rtl/>
        </w:rPr>
        <w:lastRenderedPageBreak/>
        <w:t xml:space="preserve">12-3- </w:t>
      </w:r>
      <w:r w:rsidR="002C0FA2" w:rsidRPr="001C3549">
        <w:rPr>
          <w:rFonts w:hint="cs"/>
          <w:b/>
          <w:bCs/>
          <w:sz w:val="28"/>
          <w:szCs w:val="28"/>
          <w:rtl/>
        </w:rPr>
        <w:t>جامعه آماري و حجم نمونه</w:t>
      </w:r>
      <w:r w:rsidR="002C0FA2" w:rsidRPr="001C3549">
        <w:rPr>
          <w:rFonts w:hint="eastAsia"/>
          <w:b/>
          <w:bCs/>
          <w:sz w:val="28"/>
          <w:szCs w:val="28"/>
          <w:rtl/>
        </w:rPr>
        <w:t>‌</w:t>
      </w:r>
      <w:r w:rsidR="002C0FA2" w:rsidRPr="001C3549">
        <w:rPr>
          <w:rFonts w:hint="cs"/>
          <w:b/>
          <w:bCs/>
          <w:sz w:val="28"/>
          <w:szCs w:val="28"/>
          <w:rtl/>
        </w:rPr>
        <w:t xml:space="preserve">هاي مورد نياز </w:t>
      </w:r>
      <w:r w:rsidR="0040384C" w:rsidRPr="001C3549">
        <w:rPr>
          <w:rFonts w:hint="cs"/>
          <w:b/>
          <w:bCs/>
          <w:sz w:val="28"/>
          <w:szCs w:val="28"/>
          <w:rtl/>
        </w:rPr>
        <w:t>پژوهش</w:t>
      </w:r>
      <w:r w:rsidR="002B1E90" w:rsidRPr="001C3549">
        <w:rPr>
          <w:rFonts w:hint="cs"/>
          <w:b/>
          <w:bCs/>
          <w:sz w:val="28"/>
          <w:szCs w:val="28"/>
          <w:rtl/>
        </w:rPr>
        <w:t xml:space="preserve"> (درصورت لزوم)</w:t>
      </w:r>
    </w:p>
    <w:p w14:paraId="7485A4F2" w14:textId="77777777" w:rsidR="00BF5B7B" w:rsidRDefault="00BF5B7B" w:rsidP="00A245D5">
      <w:pPr>
        <w:spacing w:line="240" w:lineRule="auto"/>
        <w:ind w:firstLine="0"/>
        <w:rPr>
          <w:rFonts w:cs="B Zar"/>
          <w:b/>
          <w:bCs/>
          <w:rtl/>
        </w:rPr>
      </w:pPr>
      <w:bookmarkStart w:id="5" w:name="_Toc494544760"/>
      <w:bookmarkStart w:id="6" w:name="_Toc494546579"/>
      <w:bookmarkStart w:id="7" w:name="_Toc494594875"/>
      <w:r>
        <w:rPr>
          <w:rFonts w:cs="B Zar" w:hint="cs"/>
          <w:b/>
          <w:bCs/>
          <w:rtl/>
        </w:rPr>
        <w:t>الف) جامعة آمار</w:t>
      </w:r>
      <w:r w:rsidR="00A10238">
        <w:rPr>
          <w:rFonts w:cs="B Zar" w:hint="cs"/>
          <w:b/>
          <w:bCs/>
          <w:rtl/>
        </w:rPr>
        <w:t>ي</w:t>
      </w:r>
    </w:p>
    <w:p w14:paraId="4615DD5C" w14:textId="77777777" w:rsidR="00BF5B7B" w:rsidRDefault="00BF5B7B" w:rsidP="009B22D6">
      <w:pPr>
        <w:spacing w:line="240" w:lineRule="auto"/>
        <w:ind w:firstLine="340"/>
        <w:rPr>
          <w:rFonts w:cs="B Zar"/>
          <w:rtl/>
        </w:rPr>
      </w:pPr>
      <w:r w:rsidRPr="00077A90">
        <w:rPr>
          <w:rFonts w:cs="B Zar" w:hint="cs"/>
          <w:rtl/>
        </w:rPr>
        <w:t xml:space="preserve">همانطورکه اشاره شد، تحقيق حاضر از نوع تحقيقات کاربردي است که در آن، ابتدا قصد بر ارزيابي اثربخشي </w:t>
      </w:r>
      <w:r w:rsidR="005F1A10">
        <w:rPr>
          <w:rFonts w:cs="B Zar" w:hint="cs"/>
          <w:rtl/>
        </w:rPr>
        <w:t>خدمات اجتماع</w:t>
      </w:r>
      <w:r w:rsidR="00A10238">
        <w:rPr>
          <w:rFonts w:cs="B Zar" w:hint="cs"/>
          <w:rtl/>
        </w:rPr>
        <w:t>ي</w:t>
      </w:r>
      <w:r w:rsidR="005F1A10">
        <w:rPr>
          <w:rFonts w:cs="B Zar" w:hint="cs"/>
          <w:rtl/>
        </w:rPr>
        <w:t xml:space="preserve"> و فرهنگ</w:t>
      </w:r>
      <w:r w:rsidR="00A10238">
        <w:rPr>
          <w:rFonts w:cs="B Zar" w:hint="cs"/>
          <w:rtl/>
        </w:rPr>
        <w:t>ي</w:t>
      </w:r>
      <w:r w:rsidR="005F1A10">
        <w:rPr>
          <w:rFonts w:cs="B Zar" w:hint="cs"/>
          <w:rtl/>
        </w:rPr>
        <w:t xml:space="preserve"> ارائه‌شده از سو</w:t>
      </w:r>
      <w:r w:rsidR="00A10238">
        <w:rPr>
          <w:rFonts w:cs="B Zar" w:hint="cs"/>
          <w:rtl/>
        </w:rPr>
        <w:t>ي</w:t>
      </w:r>
      <w:r w:rsidR="005F1A10">
        <w:rPr>
          <w:rFonts w:cs="B Zar" w:hint="cs"/>
          <w:rtl/>
        </w:rPr>
        <w:t xml:space="preserve"> صندوق بر وضع</w:t>
      </w:r>
      <w:r w:rsidR="00A10238">
        <w:rPr>
          <w:rFonts w:cs="B Zar" w:hint="cs"/>
          <w:rtl/>
        </w:rPr>
        <w:t>ي</w:t>
      </w:r>
      <w:r w:rsidR="005F1A10">
        <w:rPr>
          <w:rFonts w:cs="B Zar" w:hint="cs"/>
          <w:rtl/>
        </w:rPr>
        <w:t>ت ک</w:t>
      </w:r>
      <w:r w:rsidR="00A10238">
        <w:rPr>
          <w:rFonts w:cs="B Zar" w:hint="cs"/>
          <w:rtl/>
        </w:rPr>
        <w:t>ي</w:t>
      </w:r>
      <w:r w:rsidR="005F1A10">
        <w:rPr>
          <w:rFonts w:cs="B Zar" w:hint="cs"/>
          <w:rtl/>
        </w:rPr>
        <w:t>ف</w:t>
      </w:r>
      <w:r w:rsidR="00A10238">
        <w:rPr>
          <w:rFonts w:cs="B Zar" w:hint="cs"/>
          <w:rtl/>
        </w:rPr>
        <w:t>ي</w:t>
      </w:r>
      <w:r w:rsidR="005F1A10">
        <w:rPr>
          <w:rFonts w:cs="B Zar" w:hint="cs"/>
          <w:rtl/>
        </w:rPr>
        <w:t>ت زندگ</w:t>
      </w:r>
      <w:r w:rsidR="00A10238">
        <w:rPr>
          <w:rFonts w:cs="B Zar" w:hint="cs"/>
          <w:rtl/>
        </w:rPr>
        <w:t>ي</w:t>
      </w:r>
      <w:r w:rsidR="005F1A10">
        <w:rPr>
          <w:rFonts w:cs="B Zar" w:hint="cs"/>
          <w:rtl/>
        </w:rPr>
        <w:t xml:space="preserve"> بازنشستگان</w:t>
      </w:r>
      <w:r w:rsidRPr="00077A90">
        <w:rPr>
          <w:rFonts w:cs="B Zar" w:hint="cs"/>
          <w:rtl/>
        </w:rPr>
        <w:t xml:space="preserve">، و سپس ارائة </w:t>
      </w:r>
      <w:r w:rsidR="009B22D6">
        <w:rPr>
          <w:rFonts w:cs="B Zar" w:hint="cs"/>
          <w:rtl/>
        </w:rPr>
        <w:t>راهکارها</w:t>
      </w:r>
      <w:r w:rsidR="00213056">
        <w:rPr>
          <w:rFonts w:cs="B Zar" w:hint="cs"/>
          <w:rtl/>
        </w:rPr>
        <w:t>يي</w:t>
      </w:r>
      <w:r w:rsidRPr="00077A90">
        <w:rPr>
          <w:rFonts w:cs="B Zar" w:hint="cs"/>
          <w:rtl/>
        </w:rPr>
        <w:t xml:space="preserve"> در جهت </w:t>
      </w:r>
      <w:r w:rsidR="009B22D6">
        <w:rPr>
          <w:rFonts w:cs="B Zar" w:hint="cs"/>
          <w:rtl/>
        </w:rPr>
        <w:t xml:space="preserve">بهبود </w:t>
      </w:r>
      <w:r w:rsidRPr="00077A90">
        <w:rPr>
          <w:rFonts w:cs="B Zar" w:hint="cs"/>
          <w:rtl/>
        </w:rPr>
        <w:t xml:space="preserve">اثربخشي </w:t>
      </w:r>
      <w:r w:rsidR="005F1A10">
        <w:rPr>
          <w:rFonts w:cs="B Zar" w:hint="cs"/>
          <w:rtl/>
        </w:rPr>
        <w:t>هرچه بهتر و ب</w:t>
      </w:r>
      <w:r w:rsidR="00A10238">
        <w:rPr>
          <w:rFonts w:cs="B Zar" w:hint="cs"/>
          <w:rtl/>
        </w:rPr>
        <w:t>ي</w:t>
      </w:r>
      <w:r w:rsidR="005F1A10">
        <w:rPr>
          <w:rFonts w:cs="B Zar" w:hint="cs"/>
          <w:rtl/>
        </w:rPr>
        <w:t xml:space="preserve">شتر </w:t>
      </w:r>
      <w:r w:rsidRPr="00077A90">
        <w:rPr>
          <w:rFonts w:cs="B Zar" w:hint="cs"/>
          <w:rtl/>
        </w:rPr>
        <w:t xml:space="preserve">اين </w:t>
      </w:r>
      <w:r w:rsidR="005F1A10">
        <w:rPr>
          <w:rFonts w:cs="B Zar" w:hint="cs"/>
          <w:rtl/>
        </w:rPr>
        <w:t>خدمات</w:t>
      </w:r>
      <w:r w:rsidRPr="00077A90">
        <w:rPr>
          <w:rFonts w:cs="B Zar" w:hint="cs"/>
          <w:rtl/>
        </w:rPr>
        <w:t xml:space="preserve"> با هدف نهايي </w:t>
      </w:r>
      <w:r w:rsidR="005F1A10">
        <w:rPr>
          <w:rFonts w:cs="B Zar" w:hint="cs"/>
          <w:rtl/>
        </w:rPr>
        <w:t>ارتقا</w:t>
      </w:r>
      <w:r w:rsidR="00A10238">
        <w:rPr>
          <w:rFonts w:cs="B Zar" w:hint="cs"/>
          <w:rtl/>
        </w:rPr>
        <w:t>ي</w:t>
      </w:r>
      <w:r w:rsidR="005F1A10">
        <w:rPr>
          <w:rFonts w:cs="B Zar" w:hint="cs"/>
          <w:rtl/>
        </w:rPr>
        <w:t xml:space="preserve"> ک</w:t>
      </w:r>
      <w:r w:rsidR="00A10238">
        <w:rPr>
          <w:rFonts w:cs="B Zar" w:hint="cs"/>
          <w:rtl/>
        </w:rPr>
        <w:t>ي</w:t>
      </w:r>
      <w:r w:rsidR="005F1A10">
        <w:rPr>
          <w:rFonts w:cs="B Zar" w:hint="cs"/>
          <w:rtl/>
        </w:rPr>
        <w:t>ف</w:t>
      </w:r>
      <w:r w:rsidR="00A10238">
        <w:rPr>
          <w:rFonts w:cs="B Zar" w:hint="cs"/>
          <w:rtl/>
        </w:rPr>
        <w:t>ي</w:t>
      </w:r>
      <w:r w:rsidR="005F1A10">
        <w:rPr>
          <w:rFonts w:cs="B Zar" w:hint="cs"/>
          <w:rtl/>
        </w:rPr>
        <w:t>ت زندگ</w:t>
      </w:r>
      <w:r w:rsidR="00A10238">
        <w:rPr>
          <w:rFonts w:cs="B Zar" w:hint="cs"/>
          <w:rtl/>
        </w:rPr>
        <w:t>ي</w:t>
      </w:r>
      <w:r w:rsidR="005F1A10">
        <w:rPr>
          <w:rFonts w:cs="B Zar" w:hint="cs"/>
          <w:rtl/>
        </w:rPr>
        <w:t xml:space="preserve"> بازنشستگان م</w:t>
      </w:r>
      <w:r w:rsidRPr="00077A90">
        <w:rPr>
          <w:rFonts w:cs="B Zar" w:hint="cs"/>
          <w:rtl/>
        </w:rPr>
        <w:t>ي</w:t>
      </w:r>
      <w:r w:rsidRPr="00077A90">
        <w:rPr>
          <w:rFonts w:cs="B Zar" w:hint="cs"/>
          <w:rtl/>
        </w:rPr>
        <w:softHyphen/>
        <w:t xml:space="preserve">باشد. از همين رو، جهت دقّت و اصالت هرچه بيشتر يافته‌ها، </w:t>
      </w:r>
      <w:r w:rsidR="009B22D6">
        <w:rPr>
          <w:rFonts w:cs="B Zar" w:hint="cs"/>
          <w:rtl/>
        </w:rPr>
        <w:t>سه</w:t>
      </w:r>
      <w:r w:rsidRPr="00077A90">
        <w:rPr>
          <w:rFonts w:cs="B Zar" w:hint="cs"/>
          <w:rtl/>
        </w:rPr>
        <w:t xml:space="preserve"> گروه جامعة آماري براي اين تحقيق انتخاب شده است</w:t>
      </w:r>
      <w:r>
        <w:rPr>
          <w:rFonts w:cs="B Zar" w:hint="cs"/>
          <w:rtl/>
        </w:rPr>
        <w:t>:</w:t>
      </w:r>
    </w:p>
    <w:p w14:paraId="4FD9FF97" w14:textId="3D68CF73" w:rsidR="00BF5B7B" w:rsidRDefault="00BF5B7B" w:rsidP="00BA01B4">
      <w:pPr>
        <w:spacing w:line="240" w:lineRule="auto"/>
        <w:ind w:firstLine="340"/>
        <w:rPr>
          <w:rFonts w:cs="B Zar"/>
          <w:rtl/>
        </w:rPr>
      </w:pPr>
      <w:r w:rsidRPr="005F1A10">
        <w:rPr>
          <w:rFonts w:cs="B Zar" w:hint="cs"/>
          <w:b/>
          <w:bCs/>
          <w:sz w:val="24"/>
          <w:szCs w:val="24"/>
          <w:rtl/>
        </w:rPr>
        <w:t>گروه اول)</w:t>
      </w:r>
      <w:r w:rsidRPr="00077A90">
        <w:rPr>
          <w:rFonts w:cs="B Zar" w:hint="cs"/>
          <w:rtl/>
        </w:rPr>
        <w:t xml:space="preserve"> شامل</w:t>
      </w:r>
      <w:r w:rsidR="005F1A10">
        <w:rPr>
          <w:rFonts w:cs="B Zar" w:hint="cs"/>
          <w:rtl/>
        </w:rPr>
        <w:t xml:space="preserve"> کل</w:t>
      </w:r>
      <w:r w:rsidR="00A10238">
        <w:rPr>
          <w:rFonts w:cs="B Zar" w:hint="cs"/>
          <w:rtl/>
        </w:rPr>
        <w:t>ي</w:t>
      </w:r>
      <w:r w:rsidR="005F1A10">
        <w:rPr>
          <w:rFonts w:cs="B Zar" w:hint="cs"/>
          <w:rtl/>
        </w:rPr>
        <w:t>ة بازنشستگان زن و مرد صندوق کشور</w:t>
      </w:r>
      <w:r w:rsidR="00A10238">
        <w:rPr>
          <w:rFonts w:cs="B Zar" w:hint="cs"/>
          <w:rtl/>
        </w:rPr>
        <w:t>ي</w:t>
      </w:r>
      <w:r w:rsidR="005F1A10">
        <w:rPr>
          <w:rFonts w:cs="B Zar" w:hint="cs"/>
          <w:rtl/>
        </w:rPr>
        <w:t xml:space="preserve"> در 31 استان کشور م</w:t>
      </w:r>
      <w:r w:rsidR="00A10238">
        <w:rPr>
          <w:rFonts w:cs="B Zar" w:hint="cs"/>
          <w:rtl/>
        </w:rPr>
        <w:t>ي</w:t>
      </w:r>
      <w:r w:rsidR="005F1A10">
        <w:rPr>
          <w:rFonts w:cs="B Zar" w:hint="cs"/>
          <w:rtl/>
        </w:rPr>
        <w:t>‌باشد که براساس آخر</w:t>
      </w:r>
      <w:r w:rsidR="00A10238">
        <w:rPr>
          <w:rFonts w:cs="B Zar" w:hint="cs"/>
          <w:rtl/>
        </w:rPr>
        <w:t>ي</w:t>
      </w:r>
      <w:r w:rsidR="005F1A10">
        <w:rPr>
          <w:rFonts w:cs="B Zar" w:hint="cs"/>
          <w:rtl/>
        </w:rPr>
        <w:t>ن آمار ارائه‌شده از سو</w:t>
      </w:r>
      <w:r w:rsidR="00A10238">
        <w:rPr>
          <w:rFonts w:cs="B Zar" w:hint="cs"/>
          <w:rtl/>
        </w:rPr>
        <w:t>ي</w:t>
      </w:r>
      <w:r w:rsidR="005F1A10">
        <w:rPr>
          <w:rFonts w:cs="B Zar" w:hint="cs"/>
          <w:rtl/>
        </w:rPr>
        <w:t xml:space="preserve"> صندوق</w:t>
      </w:r>
      <w:r w:rsidR="00C01D87">
        <w:rPr>
          <w:rFonts w:cs="B Zar" w:hint="cs"/>
          <w:rtl/>
        </w:rPr>
        <w:t xml:space="preserve"> در سال 1396</w:t>
      </w:r>
      <w:r w:rsidR="005F1A10">
        <w:rPr>
          <w:rFonts w:cs="B Zar" w:hint="cs"/>
          <w:rtl/>
        </w:rPr>
        <w:t>، تعداد آنها به</w:t>
      </w:r>
      <w:r w:rsidR="00AF33E0">
        <w:rPr>
          <w:rFonts w:cs="B Zar" w:hint="cs"/>
          <w:rtl/>
        </w:rPr>
        <w:t xml:space="preserve"> </w:t>
      </w:r>
      <w:r w:rsidR="00C01D87">
        <w:rPr>
          <w:rFonts w:cs="B Zar" w:hint="cs"/>
          <w:rtl/>
        </w:rPr>
        <w:t>1.363.867 ن</w:t>
      </w:r>
      <w:r w:rsidR="00AF33E0">
        <w:rPr>
          <w:rFonts w:cs="B Zar" w:hint="cs"/>
          <w:rtl/>
        </w:rPr>
        <w:t>فر</w:t>
      </w:r>
      <w:r w:rsidR="005F1A10">
        <w:rPr>
          <w:rFonts w:cs="B Zar" w:hint="cs"/>
          <w:rtl/>
        </w:rPr>
        <w:t xml:space="preserve"> م</w:t>
      </w:r>
      <w:r w:rsidR="00A10238">
        <w:rPr>
          <w:rFonts w:cs="B Zar" w:hint="cs"/>
          <w:rtl/>
        </w:rPr>
        <w:t>ي</w:t>
      </w:r>
      <w:r w:rsidR="005F1A10">
        <w:rPr>
          <w:rFonts w:cs="B Zar" w:hint="cs"/>
          <w:rtl/>
        </w:rPr>
        <w:t>‌رسد</w:t>
      </w:r>
      <w:r w:rsidR="00C01D87">
        <w:rPr>
          <w:rFonts w:cs="B Zar" w:hint="cs"/>
          <w:rtl/>
        </w:rPr>
        <w:t xml:space="preserve"> (31% زن و 69% مرد)</w:t>
      </w:r>
      <w:r w:rsidR="00BA01B4">
        <w:rPr>
          <w:rFonts w:cs="B Zar" w:hint="cs"/>
          <w:rtl/>
        </w:rPr>
        <w:t>.</w:t>
      </w:r>
    </w:p>
    <w:p w14:paraId="792F36A4" w14:textId="78EB3C2D" w:rsidR="004207A2" w:rsidRDefault="004207A2" w:rsidP="00BA01B4">
      <w:pPr>
        <w:spacing w:line="240" w:lineRule="auto"/>
        <w:ind w:firstLine="340"/>
        <w:rPr>
          <w:rFonts w:cs="B Zar"/>
          <w:rtl/>
        </w:rPr>
      </w:pPr>
      <w:r w:rsidRPr="005F1A10">
        <w:rPr>
          <w:rFonts w:cs="B Zar" w:hint="cs"/>
          <w:b/>
          <w:bCs/>
          <w:sz w:val="24"/>
          <w:szCs w:val="24"/>
          <w:rtl/>
        </w:rPr>
        <w:t xml:space="preserve">گروه </w:t>
      </w:r>
      <w:r>
        <w:rPr>
          <w:rFonts w:cs="B Zar" w:hint="cs"/>
          <w:b/>
          <w:bCs/>
          <w:sz w:val="24"/>
          <w:szCs w:val="24"/>
          <w:rtl/>
        </w:rPr>
        <w:t>دوم</w:t>
      </w:r>
      <w:r w:rsidRPr="005F1A10">
        <w:rPr>
          <w:rFonts w:cs="B Zar" w:hint="cs"/>
          <w:b/>
          <w:bCs/>
          <w:sz w:val="24"/>
          <w:szCs w:val="24"/>
          <w:rtl/>
        </w:rPr>
        <w:t>)</w:t>
      </w:r>
      <w:r w:rsidRPr="00077A90">
        <w:rPr>
          <w:rFonts w:cs="B Zar" w:hint="cs"/>
          <w:rtl/>
        </w:rPr>
        <w:t xml:space="preserve"> شامل</w:t>
      </w:r>
      <w:r>
        <w:rPr>
          <w:rFonts w:cs="B Zar" w:hint="cs"/>
          <w:rtl/>
        </w:rPr>
        <w:t xml:space="preserve"> کلية</w:t>
      </w:r>
      <w:r w:rsidR="00C01D87" w:rsidRPr="00C01D87">
        <w:rPr>
          <w:rFonts w:cs="B Zar" w:hint="cs"/>
          <w:rtl/>
        </w:rPr>
        <w:t xml:space="preserve"> </w:t>
      </w:r>
      <w:r w:rsidR="00C01D87">
        <w:rPr>
          <w:rFonts w:cs="B Zar" w:hint="cs"/>
          <w:rtl/>
        </w:rPr>
        <w:t>بازنشستگان</w:t>
      </w:r>
      <w:r>
        <w:rPr>
          <w:rFonts w:cs="B Zar" w:hint="cs"/>
          <w:rtl/>
        </w:rPr>
        <w:t xml:space="preserve"> </w:t>
      </w:r>
      <w:r w:rsidR="00C01D87">
        <w:rPr>
          <w:rFonts w:cs="B Zar" w:hint="cs"/>
          <w:rtl/>
        </w:rPr>
        <w:t xml:space="preserve">زن و مرد </w:t>
      </w:r>
      <w:r>
        <w:rPr>
          <w:rFonts w:cs="B Zar" w:hint="cs"/>
          <w:rtl/>
        </w:rPr>
        <w:t>استفاده‌کنند</w:t>
      </w:r>
      <w:r w:rsidR="00C01D87">
        <w:rPr>
          <w:rFonts w:cs="B Zar" w:hint="cs"/>
          <w:rtl/>
        </w:rPr>
        <w:t>ه</w:t>
      </w:r>
      <w:r w:rsidR="003E2C37">
        <w:rPr>
          <w:rFonts w:cs="B Zar" w:hint="cs"/>
          <w:rtl/>
        </w:rPr>
        <w:t xml:space="preserve"> از </w:t>
      </w:r>
      <w:r>
        <w:rPr>
          <w:rFonts w:cs="B Zar" w:hint="cs"/>
          <w:rtl/>
        </w:rPr>
        <w:t>خدمات اجتماع</w:t>
      </w:r>
      <w:r w:rsidR="00213056">
        <w:rPr>
          <w:rFonts w:cs="B Zar" w:hint="cs"/>
          <w:rtl/>
        </w:rPr>
        <w:t>ي</w:t>
      </w:r>
      <w:r>
        <w:rPr>
          <w:rFonts w:cs="B Zar" w:hint="cs"/>
          <w:rtl/>
        </w:rPr>
        <w:t xml:space="preserve"> و فرهنگ</w:t>
      </w:r>
      <w:r w:rsidR="00213056">
        <w:rPr>
          <w:rFonts w:cs="B Zar" w:hint="cs"/>
          <w:rtl/>
        </w:rPr>
        <w:t>ي</w:t>
      </w:r>
      <w:r>
        <w:rPr>
          <w:rFonts w:cs="B Zar" w:hint="cs"/>
          <w:rtl/>
        </w:rPr>
        <w:t xml:space="preserve"> ارائه‌شده از سو</w:t>
      </w:r>
      <w:r w:rsidR="00213056">
        <w:rPr>
          <w:rFonts w:cs="B Zar" w:hint="cs"/>
          <w:rtl/>
        </w:rPr>
        <w:t>ي</w:t>
      </w:r>
      <w:r>
        <w:rPr>
          <w:rFonts w:cs="B Zar" w:hint="cs"/>
          <w:rtl/>
        </w:rPr>
        <w:t xml:space="preserve"> خانه‌ها</w:t>
      </w:r>
      <w:r w:rsidR="00213056">
        <w:rPr>
          <w:rFonts w:cs="B Zar" w:hint="cs"/>
          <w:rtl/>
        </w:rPr>
        <w:t>ي</w:t>
      </w:r>
      <w:r>
        <w:rPr>
          <w:rFonts w:cs="B Zar" w:hint="cs"/>
          <w:rtl/>
        </w:rPr>
        <w:t xml:space="preserve"> ام</w:t>
      </w:r>
      <w:r w:rsidR="00213056">
        <w:rPr>
          <w:rFonts w:cs="B Zar" w:hint="cs"/>
          <w:rtl/>
        </w:rPr>
        <w:t>ي</w:t>
      </w:r>
      <w:r>
        <w:rPr>
          <w:rFonts w:cs="B Zar" w:hint="cs"/>
          <w:rtl/>
        </w:rPr>
        <w:t>د در کل کشور است که بنا به آمار سا</w:t>
      </w:r>
      <w:r w:rsidR="00213056">
        <w:rPr>
          <w:rFonts w:cs="B Zar" w:hint="cs"/>
          <w:rtl/>
        </w:rPr>
        <w:t>ي</w:t>
      </w:r>
      <w:r>
        <w:rPr>
          <w:rFonts w:cs="B Zar" w:hint="cs"/>
          <w:rtl/>
        </w:rPr>
        <w:t>ت صندوق بازنشستگ</w:t>
      </w:r>
      <w:r w:rsidR="00213056">
        <w:rPr>
          <w:rFonts w:cs="B Zar" w:hint="cs"/>
          <w:rtl/>
        </w:rPr>
        <w:t>ي</w:t>
      </w:r>
      <w:r>
        <w:rPr>
          <w:rFonts w:cs="B Zar" w:hint="cs"/>
          <w:rtl/>
        </w:rPr>
        <w:t xml:space="preserve"> کشور</w:t>
      </w:r>
      <w:r w:rsidR="00213056">
        <w:rPr>
          <w:rFonts w:cs="B Zar" w:hint="cs"/>
          <w:rtl/>
        </w:rPr>
        <w:t>ي</w:t>
      </w:r>
      <w:r>
        <w:rPr>
          <w:rFonts w:cs="B Zar" w:hint="cs"/>
          <w:rtl/>
        </w:rPr>
        <w:t>، هم‌اکنون 43 خانة ام</w:t>
      </w:r>
      <w:r w:rsidR="00213056">
        <w:rPr>
          <w:rFonts w:cs="B Zar" w:hint="cs"/>
          <w:rtl/>
        </w:rPr>
        <w:t>ي</w:t>
      </w:r>
      <w:r>
        <w:rPr>
          <w:rFonts w:cs="B Zar" w:hint="cs"/>
          <w:rtl/>
        </w:rPr>
        <w:t>د در 23 استان کشور ساخته و تجه</w:t>
      </w:r>
      <w:r w:rsidR="00213056">
        <w:rPr>
          <w:rFonts w:cs="B Zar" w:hint="cs"/>
          <w:rtl/>
        </w:rPr>
        <w:t>ي</w:t>
      </w:r>
      <w:r>
        <w:rPr>
          <w:rFonts w:cs="B Zar" w:hint="cs"/>
          <w:rtl/>
        </w:rPr>
        <w:t>ز شده و در حال بهره‌بردار</w:t>
      </w:r>
      <w:r w:rsidR="00213056">
        <w:rPr>
          <w:rFonts w:cs="B Zar" w:hint="cs"/>
          <w:rtl/>
        </w:rPr>
        <w:t>ي</w:t>
      </w:r>
      <w:r>
        <w:rPr>
          <w:rFonts w:cs="B Zar" w:hint="cs"/>
          <w:rtl/>
        </w:rPr>
        <w:t xml:space="preserve"> م</w:t>
      </w:r>
      <w:r w:rsidR="00213056">
        <w:rPr>
          <w:rFonts w:cs="B Zar" w:hint="cs"/>
          <w:rtl/>
        </w:rPr>
        <w:t>ي</w:t>
      </w:r>
      <w:r>
        <w:rPr>
          <w:rFonts w:cs="B Zar" w:hint="cs"/>
          <w:rtl/>
        </w:rPr>
        <w:t>‌باشد (جدول 1).</w:t>
      </w:r>
      <w:r w:rsidR="006F7ACE">
        <w:rPr>
          <w:rFonts w:cs="B Zar" w:hint="cs"/>
          <w:rtl/>
        </w:rPr>
        <w:t xml:space="preserve"> </w:t>
      </w:r>
    </w:p>
    <w:p w14:paraId="18BAEEDD" w14:textId="77777777" w:rsidR="004207A2" w:rsidRDefault="004207A2" w:rsidP="004207A2">
      <w:pPr>
        <w:spacing w:line="240" w:lineRule="auto"/>
        <w:ind w:firstLine="0"/>
        <w:rPr>
          <w:rFonts w:cs="B Zar"/>
          <w:rtl/>
        </w:rPr>
      </w:pPr>
    </w:p>
    <w:p w14:paraId="23503C46" w14:textId="10C0B489" w:rsidR="004207A2" w:rsidRPr="004207A2" w:rsidRDefault="004207A2" w:rsidP="004207A2">
      <w:pPr>
        <w:spacing w:line="240" w:lineRule="auto"/>
        <w:ind w:firstLine="0"/>
        <w:jc w:val="center"/>
        <w:rPr>
          <w:rFonts w:cs="B Zar"/>
          <w:b/>
          <w:bCs/>
          <w:sz w:val="22"/>
          <w:szCs w:val="22"/>
        </w:rPr>
      </w:pPr>
      <w:r w:rsidRPr="004207A2">
        <w:rPr>
          <w:rFonts w:cs="B Zar" w:hint="cs"/>
          <w:b/>
          <w:bCs/>
          <w:sz w:val="22"/>
          <w:szCs w:val="22"/>
          <w:rtl/>
        </w:rPr>
        <w:t xml:space="preserve">جدول (1) </w:t>
      </w:r>
      <w:r w:rsidRPr="004207A2">
        <w:rPr>
          <w:rFonts w:cs="B Zar"/>
          <w:b/>
          <w:bCs/>
          <w:sz w:val="22"/>
          <w:szCs w:val="22"/>
          <w:rtl/>
        </w:rPr>
        <w:t>فهرست خانه</w:t>
      </w:r>
      <w:r>
        <w:rPr>
          <w:rFonts w:cs="B Zar" w:hint="cs"/>
          <w:b/>
          <w:bCs/>
          <w:sz w:val="22"/>
          <w:szCs w:val="22"/>
          <w:rtl/>
        </w:rPr>
        <w:t>‌</w:t>
      </w:r>
      <w:r w:rsidRPr="004207A2">
        <w:rPr>
          <w:rFonts w:cs="B Zar"/>
          <w:b/>
          <w:bCs/>
          <w:sz w:val="22"/>
          <w:szCs w:val="22"/>
          <w:rtl/>
        </w:rPr>
        <w:t>ها</w:t>
      </w:r>
      <w:r w:rsidR="00213056">
        <w:rPr>
          <w:rFonts w:cs="B Zar"/>
          <w:b/>
          <w:bCs/>
          <w:sz w:val="22"/>
          <w:szCs w:val="22"/>
          <w:rtl/>
        </w:rPr>
        <w:t>ي</w:t>
      </w:r>
      <w:r w:rsidRPr="004207A2">
        <w:rPr>
          <w:rFonts w:cs="B Zar"/>
          <w:b/>
          <w:bCs/>
          <w:sz w:val="22"/>
          <w:szCs w:val="22"/>
          <w:rtl/>
        </w:rPr>
        <w:t xml:space="preserve"> ام</w:t>
      </w:r>
      <w:r w:rsidR="00213056">
        <w:rPr>
          <w:rFonts w:cs="B Zar"/>
          <w:b/>
          <w:bCs/>
          <w:sz w:val="22"/>
          <w:szCs w:val="22"/>
          <w:rtl/>
        </w:rPr>
        <w:t>ي</w:t>
      </w:r>
      <w:r w:rsidRPr="004207A2">
        <w:rPr>
          <w:rFonts w:cs="B Zar"/>
          <w:b/>
          <w:bCs/>
          <w:sz w:val="22"/>
          <w:szCs w:val="22"/>
          <w:rtl/>
        </w:rPr>
        <w:t>د در کشور</w:t>
      </w:r>
      <w:r w:rsidRPr="004207A2">
        <w:rPr>
          <w:rFonts w:cs="B Zar" w:hint="cs"/>
          <w:b/>
          <w:bCs/>
          <w:sz w:val="22"/>
          <w:szCs w:val="22"/>
          <w:rtl/>
        </w:rPr>
        <w:t xml:space="preserve"> به تفک</w:t>
      </w:r>
      <w:r w:rsidR="00213056">
        <w:rPr>
          <w:rFonts w:cs="B Zar" w:hint="cs"/>
          <w:b/>
          <w:bCs/>
          <w:sz w:val="22"/>
          <w:szCs w:val="22"/>
          <w:rtl/>
        </w:rPr>
        <w:t>ي</w:t>
      </w:r>
      <w:r w:rsidRPr="004207A2">
        <w:rPr>
          <w:rFonts w:cs="B Zar" w:hint="cs"/>
          <w:b/>
          <w:bCs/>
          <w:sz w:val="22"/>
          <w:szCs w:val="22"/>
          <w:rtl/>
        </w:rPr>
        <w:t>ک استان‌ها</w:t>
      </w:r>
    </w:p>
    <w:tbl>
      <w:tblPr>
        <w:tblStyle w:val="TableGrid"/>
        <w:bidiVisual/>
        <w:tblW w:w="0" w:type="auto"/>
        <w:jc w:val="center"/>
        <w:tblLook w:val="04A0" w:firstRow="1" w:lastRow="0" w:firstColumn="1" w:lastColumn="0" w:noHBand="0" w:noVBand="1"/>
      </w:tblPr>
      <w:tblGrid>
        <w:gridCol w:w="739"/>
        <w:gridCol w:w="1904"/>
        <w:gridCol w:w="1022"/>
        <w:gridCol w:w="1399"/>
        <w:gridCol w:w="1106"/>
        <w:gridCol w:w="1484"/>
      </w:tblGrid>
      <w:tr w:rsidR="004207A2" w14:paraId="72884C33" w14:textId="77777777" w:rsidTr="004207A2">
        <w:trPr>
          <w:jc w:val="center"/>
        </w:trPr>
        <w:tc>
          <w:tcPr>
            <w:tcW w:w="739" w:type="dxa"/>
            <w:shd w:val="clear" w:color="auto" w:fill="DBE5F1" w:themeFill="accent1" w:themeFillTint="33"/>
            <w:vAlign w:val="center"/>
          </w:tcPr>
          <w:p w14:paraId="5825054C"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رد</w:t>
            </w:r>
            <w:r w:rsidR="00213056">
              <w:rPr>
                <w:rFonts w:ascii="Times New Roman" w:eastAsia="Times New Roman" w:hAnsi="Times New Roman" w:cs="B Zar" w:hint="cs"/>
                <w:b/>
                <w:bCs/>
                <w:sz w:val="20"/>
                <w:szCs w:val="20"/>
                <w:rtl/>
                <w:lang w:bidi="fa-IR"/>
              </w:rPr>
              <w:t>ي</w:t>
            </w:r>
            <w:r w:rsidRPr="004207A2">
              <w:rPr>
                <w:rFonts w:ascii="Times New Roman" w:eastAsia="Times New Roman" w:hAnsi="Times New Roman" w:cs="B Zar" w:hint="cs"/>
                <w:b/>
                <w:bCs/>
                <w:sz w:val="20"/>
                <w:szCs w:val="20"/>
                <w:rtl/>
                <w:lang w:bidi="fa-IR"/>
              </w:rPr>
              <w:t>ف</w:t>
            </w:r>
          </w:p>
        </w:tc>
        <w:tc>
          <w:tcPr>
            <w:tcW w:w="1904" w:type="dxa"/>
            <w:shd w:val="clear" w:color="auto" w:fill="DBE5F1" w:themeFill="accent1" w:themeFillTint="33"/>
            <w:vAlign w:val="center"/>
          </w:tcPr>
          <w:p w14:paraId="1F491379"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استان</w:t>
            </w:r>
          </w:p>
        </w:tc>
        <w:tc>
          <w:tcPr>
            <w:tcW w:w="1022" w:type="dxa"/>
            <w:shd w:val="clear" w:color="auto" w:fill="DBE5F1" w:themeFill="accent1" w:themeFillTint="33"/>
            <w:vAlign w:val="center"/>
          </w:tcPr>
          <w:p w14:paraId="517CBAC9"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تعداد خانه</w:t>
            </w:r>
          </w:p>
        </w:tc>
        <w:tc>
          <w:tcPr>
            <w:tcW w:w="1399" w:type="dxa"/>
            <w:shd w:val="clear" w:color="auto" w:fill="DBE5F1" w:themeFill="accent1" w:themeFillTint="33"/>
            <w:vAlign w:val="center"/>
          </w:tcPr>
          <w:p w14:paraId="391682D8"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شهر</w:t>
            </w:r>
          </w:p>
        </w:tc>
        <w:tc>
          <w:tcPr>
            <w:tcW w:w="1106" w:type="dxa"/>
            <w:shd w:val="clear" w:color="auto" w:fill="DBE5F1" w:themeFill="accent1" w:themeFillTint="33"/>
            <w:vAlign w:val="center"/>
          </w:tcPr>
          <w:p w14:paraId="2FA6596F"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مساحت</w:t>
            </w:r>
          </w:p>
        </w:tc>
        <w:tc>
          <w:tcPr>
            <w:tcW w:w="1484" w:type="dxa"/>
            <w:shd w:val="clear" w:color="auto" w:fill="DBE5F1" w:themeFill="accent1" w:themeFillTint="33"/>
            <w:vAlign w:val="center"/>
          </w:tcPr>
          <w:p w14:paraId="1BC1BD4F"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b/>
                <w:bCs/>
                <w:sz w:val="20"/>
                <w:szCs w:val="20"/>
                <w:rtl/>
                <w:lang w:bidi="fa-IR"/>
              </w:rPr>
              <w:t>تار</w:t>
            </w:r>
            <w:r w:rsidR="00213056">
              <w:rPr>
                <w:rFonts w:ascii="Times New Roman" w:eastAsia="Times New Roman" w:hAnsi="Times New Roman" w:cs="B Zar" w:hint="cs"/>
                <w:b/>
                <w:bCs/>
                <w:sz w:val="20"/>
                <w:szCs w:val="20"/>
                <w:rtl/>
                <w:lang w:bidi="fa-IR"/>
              </w:rPr>
              <w:t>ي</w:t>
            </w:r>
            <w:r w:rsidRPr="004207A2">
              <w:rPr>
                <w:rFonts w:ascii="Times New Roman" w:eastAsia="Times New Roman" w:hAnsi="Times New Roman" w:cs="B Zar" w:hint="cs"/>
                <w:b/>
                <w:bCs/>
                <w:sz w:val="20"/>
                <w:szCs w:val="20"/>
                <w:rtl/>
                <w:lang w:bidi="fa-IR"/>
              </w:rPr>
              <w:t>خ افتتاح</w:t>
            </w:r>
          </w:p>
        </w:tc>
      </w:tr>
      <w:tr w:rsidR="003658FA" w14:paraId="077BB6C9" w14:textId="77777777" w:rsidTr="003658FA">
        <w:trPr>
          <w:jc w:val="center"/>
        </w:trPr>
        <w:tc>
          <w:tcPr>
            <w:tcW w:w="739" w:type="dxa"/>
            <w:vMerge w:val="restart"/>
            <w:vAlign w:val="center"/>
          </w:tcPr>
          <w:p w14:paraId="71E02BD2"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w:t>
            </w:r>
          </w:p>
        </w:tc>
        <w:tc>
          <w:tcPr>
            <w:tcW w:w="1904" w:type="dxa"/>
            <w:vMerge w:val="restart"/>
            <w:vAlign w:val="center"/>
          </w:tcPr>
          <w:p w14:paraId="3FFE1BB0" w14:textId="77777777" w:rsidR="003658FA" w:rsidRPr="004207A2" w:rsidRDefault="003658FA" w:rsidP="003658FA">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اصفهان</w:t>
            </w:r>
          </w:p>
        </w:tc>
        <w:tc>
          <w:tcPr>
            <w:tcW w:w="1022" w:type="dxa"/>
            <w:vMerge w:val="restart"/>
            <w:vAlign w:val="center"/>
          </w:tcPr>
          <w:p w14:paraId="12790748"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48190E8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آران ب</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دگل</w:t>
            </w:r>
          </w:p>
        </w:tc>
        <w:tc>
          <w:tcPr>
            <w:tcW w:w="1106" w:type="dxa"/>
            <w:vAlign w:val="center"/>
          </w:tcPr>
          <w:p w14:paraId="0450165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550</w:t>
            </w:r>
          </w:p>
        </w:tc>
        <w:tc>
          <w:tcPr>
            <w:tcW w:w="1484" w:type="dxa"/>
            <w:vAlign w:val="center"/>
          </w:tcPr>
          <w:p w14:paraId="0F749B6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392212C5" w14:textId="77777777" w:rsidTr="008B10A1">
        <w:trPr>
          <w:jc w:val="center"/>
        </w:trPr>
        <w:tc>
          <w:tcPr>
            <w:tcW w:w="739" w:type="dxa"/>
            <w:vMerge/>
            <w:vAlign w:val="center"/>
          </w:tcPr>
          <w:p w14:paraId="301FFF1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568A9097" w14:textId="77777777" w:rsidR="003658FA" w:rsidRPr="004207A2" w:rsidRDefault="003658FA" w:rsidP="004207A2">
            <w:pPr>
              <w:spacing w:line="240" w:lineRule="auto"/>
              <w:jc w:val="center"/>
              <w:rPr>
                <w:rFonts w:ascii="Times New Roman" w:eastAsia="Times New Roman" w:hAnsi="Times New Roman" w:cs="B Zar"/>
                <w:sz w:val="20"/>
                <w:szCs w:val="20"/>
                <w:rtl/>
              </w:rPr>
            </w:pPr>
          </w:p>
        </w:tc>
        <w:tc>
          <w:tcPr>
            <w:tcW w:w="1022" w:type="dxa"/>
            <w:vMerge/>
            <w:vAlign w:val="center"/>
          </w:tcPr>
          <w:p w14:paraId="1CD9CC45" w14:textId="77777777" w:rsidR="003658FA" w:rsidRPr="004207A2" w:rsidRDefault="003658FA" w:rsidP="008B10A1">
            <w:pPr>
              <w:spacing w:line="240" w:lineRule="auto"/>
              <w:jc w:val="center"/>
              <w:rPr>
                <w:rFonts w:ascii="Times New Roman" w:eastAsia="Times New Roman" w:hAnsi="Times New Roman" w:cs="B Zar"/>
                <w:sz w:val="20"/>
                <w:szCs w:val="20"/>
                <w:rtl/>
              </w:rPr>
            </w:pPr>
          </w:p>
        </w:tc>
        <w:tc>
          <w:tcPr>
            <w:tcW w:w="1399" w:type="dxa"/>
            <w:vAlign w:val="center"/>
          </w:tcPr>
          <w:p w14:paraId="6A7E3D9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خم</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 xml:space="preserve"> شهر</w:t>
            </w:r>
          </w:p>
        </w:tc>
        <w:tc>
          <w:tcPr>
            <w:tcW w:w="1106" w:type="dxa"/>
            <w:vAlign w:val="center"/>
          </w:tcPr>
          <w:p w14:paraId="080ECC5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529</w:t>
            </w:r>
          </w:p>
        </w:tc>
        <w:tc>
          <w:tcPr>
            <w:tcW w:w="1484" w:type="dxa"/>
            <w:vAlign w:val="center"/>
          </w:tcPr>
          <w:p w14:paraId="3AC1D55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1C14A343" w14:textId="77777777" w:rsidTr="008B10A1">
        <w:trPr>
          <w:jc w:val="center"/>
        </w:trPr>
        <w:tc>
          <w:tcPr>
            <w:tcW w:w="739" w:type="dxa"/>
            <w:vMerge/>
            <w:vAlign w:val="center"/>
          </w:tcPr>
          <w:p w14:paraId="6B36D0D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30F636E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022" w:type="dxa"/>
            <w:vMerge/>
            <w:vAlign w:val="center"/>
          </w:tcPr>
          <w:p w14:paraId="70A3EB8A"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p>
        </w:tc>
        <w:tc>
          <w:tcPr>
            <w:tcW w:w="1399" w:type="dxa"/>
            <w:vAlign w:val="center"/>
          </w:tcPr>
          <w:p w14:paraId="5B9007D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شهرضا</w:t>
            </w:r>
          </w:p>
        </w:tc>
        <w:tc>
          <w:tcPr>
            <w:tcW w:w="1106" w:type="dxa"/>
            <w:vAlign w:val="center"/>
          </w:tcPr>
          <w:p w14:paraId="3F8A978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42E3111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26849C9D" w14:textId="77777777" w:rsidTr="008B10A1">
        <w:trPr>
          <w:jc w:val="center"/>
        </w:trPr>
        <w:tc>
          <w:tcPr>
            <w:tcW w:w="739" w:type="dxa"/>
            <w:vMerge w:val="restart"/>
            <w:vAlign w:val="center"/>
          </w:tcPr>
          <w:p w14:paraId="5EC8026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904" w:type="dxa"/>
            <w:vMerge w:val="restart"/>
            <w:vAlign w:val="center"/>
          </w:tcPr>
          <w:p w14:paraId="3A101031"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آذربا</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جان شرق</w:t>
            </w:r>
            <w:r w:rsidR="00213056">
              <w:rPr>
                <w:rFonts w:ascii="Times New Roman" w:eastAsia="Times New Roman" w:hAnsi="Times New Roman" w:cs="B Zar" w:hint="cs"/>
                <w:sz w:val="20"/>
                <w:szCs w:val="20"/>
                <w:rtl/>
                <w:lang w:bidi="fa-IR"/>
              </w:rPr>
              <w:t>ي</w:t>
            </w:r>
          </w:p>
        </w:tc>
        <w:tc>
          <w:tcPr>
            <w:tcW w:w="1022" w:type="dxa"/>
            <w:vMerge w:val="restart"/>
            <w:vAlign w:val="center"/>
          </w:tcPr>
          <w:p w14:paraId="1549F02F"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5090006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سراب</w:t>
            </w:r>
          </w:p>
        </w:tc>
        <w:tc>
          <w:tcPr>
            <w:tcW w:w="1106" w:type="dxa"/>
            <w:vAlign w:val="center"/>
          </w:tcPr>
          <w:p w14:paraId="3F6B8A1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1B9E649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بهشت 1389</w:t>
            </w:r>
          </w:p>
        </w:tc>
      </w:tr>
      <w:tr w:rsidR="003658FA" w14:paraId="6790B921" w14:textId="77777777" w:rsidTr="008B10A1">
        <w:trPr>
          <w:jc w:val="center"/>
        </w:trPr>
        <w:tc>
          <w:tcPr>
            <w:tcW w:w="739" w:type="dxa"/>
            <w:vMerge/>
            <w:vAlign w:val="center"/>
          </w:tcPr>
          <w:p w14:paraId="487904A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65B38D45"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343F88C7"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046F05A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تبر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ز</w:t>
            </w:r>
          </w:p>
        </w:tc>
        <w:tc>
          <w:tcPr>
            <w:tcW w:w="1106" w:type="dxa"/>
            <w:vAlign w:val="center"/>
          </w:tcPr>
          <w:p w14:paraId="323966F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5F30A0AB"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بهمن 1389</w:t>
            </w:r>
          </w:p>
        </w:tc>
      </w:tr>
      <w:tr w:rsidR="003658FA" w14:paraId="52C8B898" w14:textId="77777777" w:rsidTr="008B10A1">
        <w:trPr>
          <w:jc w:val="center"/>
        </w:trPr>
        <w:tc>
          <w:tcPr>
            <w:tcW w:w="739" w:type="dxa"/>
            <w:vMerge/>
            <w:vAlign w:val="center"/>
          </w:tcPr>
          <w:p w14:paraId="361B0E3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46FE1F8A"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1E0CC1C2"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6A71F40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مرند</w:t>
            </w:r>
          </w:p>
        </w:tc>
        <w:tc>
          <w:tcPr>
            <w:tcW w:w="1106" w:type="dxa"/>
            <w:vAlign w:val="center"/>
          </w:tcPr>
          <w:p w14:paraId="30ABDED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4C90318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1390</w:t>
            </w:r>
          </w:p>
        </w:tc>
      </w:tr>
      <w:tr w:rsidR="003658FA" w14:paraId="43A3F10E" w14:textId="77777777" w:rsidTr="008B10A1">
        <w:trPr>
          <w:jc w:val="center"/>
        </w:trPr>
        <w:tc>
          <w:tcPr>
            <w:tcW w:w="739" w:type="dxa"/>
            <w:vMerge/>
            <w:vAlign w:val="center"/>
          </w:tcPr>
          <w:p w14:paraId="795E940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3C61D790"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10979571"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224CD9A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انه</w:t>
            </w:r>
          </w:p>
        </w:tc>
        <w:tc>
          <w:tcPr>
            <w:tcW w:w="1106" w:type="dxa"/>
            <w:vAlign w:val="center"/>
          </w:tcPr>
          <w:p w14:paraId="7945DD8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0851C29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110C3306" w14:textId="77777777" w:rsidTr="008B10A1">
        <w:trPr>
          <w:jc w:val="center"/>
        </w:trPr>
        <w:tc>
          <w:tcPr>
            <w:tcW w:w="739" w:type="dxa"/>
            <w:vMerge w:val="restart"/>
            <w:vAlign w:val="center"/>
          </w:tcPr>
          <w:p w14:paraId="03636EC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904" w:type="dxa"/>
            <w:vMerge w:val="restart"/>
            <w:vAlign w:val="center"/>
          </w:tcPr>
          <w:p w14:paraId="189D3663"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آذربا</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جان غرب</w:t>
            </w:r>
            <w:r w:rsidR="00213056">
              <w:rPr>
                <w:rFonts w:ascii="Times New Roman" w:eastAsia="Times New Roman" w:hAnsi="Times New Roman" w:cs="B Zar" w:hint="cs"/>
                <w:sz w:val="20"/>
                <w:szCs w:val="20"/>
                <w:rtl/>
                <w:lang w:bidi="fa-IR"/>
              </w:rPr>
              <w:t>ي</w:t>
            </w:r>
          </w:p>
        </w:tc>
        <w:tc>
          <w:tcPr>
            <w:tcW w:w="1022" w:type="dxa"/>
            <w:vMerge w:val="restart"/>
            <w:vAlign w:val="center"/>
          </w:tcPr>
          <w:p w14:paraId="623C3DFE"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3C2324C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اروم</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ه</w:t>
            </w:r>
          </w:p>
        </w:tc>
        <w:tc>
          <w:tcPr>
            <w:tcW w:w="1106" w:type="dxa"/>
            <w:vAlign w:val="center"/>
          </w:tcPr>
          <w:p w14:paraId="2B4772B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6F0795D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1389</w:t>
            </w:r>
          </w:p>
        </w:tc>
      </w:tr>
      <w:tr w:rsidR="003658FA" w14:paraId="09B8C1B9" w14:textId="77777777" w:rsidTr="008B10A1">
        <w:trPr>
          <w:jc w:val="center"/>
        </w:trPr>
        <w:tc>
          <w:tcPr>
            <w:tcW w:w="739" w:type="dxa"/>
            <w:vMerge/>
            <w:vAlign w:val="center"/>
          </w:tcPr>
          <w:p w14:paraId="1C0E1F7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64D9A0C5"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0BF99A88"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01AA1BA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مهاباد</w:t>
            </w:r>
          </w:p>
        </w:tc>
        <w:tc>
          <w:tcPr>
            <w:tcW w:w="1106" w:type="dxa"/>
            <w:vAlign w:val="center"/>
          </w:tcPr>
          <w:p w14:paraId="75F319F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0A37620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1390</w:t>
            </w:r>
          </w:p>
        </w:tc>
      </w:tr>
      <w:tr w:rsidR="008B10A1" w14:paraId="0E2B41AA" w14:textId="77777777" w:rsidTr="008B10A1">
        <w:trPr>
          <w:jc w:val="center"/>
        </w:trPr>
        <w:tc>
          <w:tcPr>
            <w:tcW w:w="739" w:type="dxa"/>
            <w:vAlign w:val="center"/>
          </w:tcPr>
          <w:p w14:paraId="0FEC9081"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4</w:t>
            </w:r>
          </w:p>
        </w:tc>
        <w:tc>
          <w:tcPr>
            <w:tcW w:w="1904" w:type="dxa"/>
            <w:vAlign w:val="center"/>
          </w:tcPr>
          <w:p w14:paraId="0170647B"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خراسان جنوب</w:t>
            </w:r>
            <w:r w:rsidR="00213056">
              <w:rPr>
                <w:rFonts w:ascii="Times New Roman" w:eastAsia="Times New Roman" w:hAnsi="Times New Roman" w:cs="B Zar" w:hint="cs"/>
                <w:sz w:val="20"/>
                <w:szCs w:val="20"/>
                <w:rtl/>
                <w:lang w:bidi="fa-IR"/>
              </w:rPr>
              <w:t>ي</w:t>
            </w:r>
          </w:p>
        </w:tc>
        <w:tc>
          <w:tcPr>
            <w:tcW w:w="1022" w:type="dxa"/>
            <w:vAlign w:val="center"/>
          </w:tcPr>
          <w:p w14:paraId="4FCB7E53"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4CBA267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رجند</w:t>
            </w:r>
          </w:p>
        </w:tc>
        <w:tc>
          <w:tcPr>
            <w:tcW w:w="1106" w:type="dxa"/>
            <w:vAlign w:val="center"/>
          </w:tcPr>
          <w:p w14:paraId="1C62B99D"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470</w:t>
            </w:r>
          </w:p>
        </w:tc>
        <w:tc>
          <w:tcPr>
            <w:tcW w:w="1484" w:type="dxa"/>
            <w:vAlign w:val="center"/>
          </w:tcPr>
          <w:p w14:paraId="127784B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آبان 1388</w:t>
            </w:r>
          </w:p>
        </w:tc>
      </w:tr>
      <w:tr w:rsidR="003658FA" w14:paraId="617B7698" w14:textId="77777777" w:rsidTr="008B10A1">
        <w:trPr>
          <w:jc w:val="center"/>
        </w:trPr>
        <w:tc>
          <w:tcPr>
            <w:tcW w:w="739" w:type="dxa"/>
            <w:vMerge w:val="restart"/>
            <w:vAlign w:val="center"/>
          </w:tcPr>
          <w:p w14:paraId="2C82E0C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5</w:t>
            </w:r>
          </w:p>
        </w:tc>
        <w:tc>
          <w:tcPr>
            <w:tcW w:w="1904" w:type="dxa"/>
            <w:vMerge w:val="restart"/>
            <w:vAlign w:val="center"/>
          </w:tcPr>
          <w:p w14:paraId="33F66A8B"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خراسان رضو</w:t>
            </w:r>
            <w:r w:rsidR="00213056">
              <w:rPr>
                <w:rFonts w:ascii="Times New Roman" w:eastAsia="Times New Roman" w:hAnsi="Times New Roman" w:cs="B Zar" w:hint="cs"/>
                <w:sz w:val="20"/>
                <w:szCs w:val="20"/>
                <w:rtl/>
                <w:lang w:bidi="fa-IR"/>
              </w:rPr>
              <w:t>ي</w:t>
            </w:r>
          </w:p>
        </w:tc>
        <w:tc>
          <w:tcPr>
            <w:tcW w:w="1022" w:type="dxa"/>
            <w:vMerge w:val="restart"/>
            <w:vAlign w:val="center"/>
          </w:tcPr>
          <w:p w14:paraId="0F622313"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42E85BC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مشهد</w:t>
            </w:r>
          </w:p>
        </w:tc>
        <w:tc>
          <w:tcPr>
            <w:tcW w:w="1106" w:type="dxa"/>
            <w:vAlign w:val="center"/>
          </w:tcPr>
          <w:p w14:paraId="6716C7B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6FF9E96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آبان 1388</w:t>
            </w:r>
          </w:p>
        </w:tc>
      </w:tr>
      <w:tr w:rsidR="003658FA" w14:paraId="034D2924" w14:textId="77777777" w:rsidTr="008B10A1">
        <w:trPr>
          <w:jc w:val="center"/>
        </w:trPr>
        <w:tc>
          <w:tcPr>
            <w:tcW w:w="739" w:type="dxa"/>
            <w:vMerge/>
            <w:vAlign w:val="center"/>
          </w:tcPr>
          <w:p w14:paraId="58819A5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7F0A850B"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519EF2DA"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59D778C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سبزوار</w:t>
            </w:r>
          </w:p>
        </w:tc>
        <w:tc>
          <w:tcPr>
            <w:tcW w:w="1106" w:type="dxa"/>
            <w:vAlign w:val="center"/>
          </w:tcPr>
          <w:p w14:paraId="3A412D2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716D25B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آبان 1389</w:t>
            </w:r>
          </w:p>
        </w:tc>
      </w:tr>
      <w:tr w:rsidR="003658FA" w14:paraId="61DC59EA" w14:textId="77777777" w:rsidTr="008B10A1">
        <w:trPr>
          <w:jc w:val="center"/>
        </w:trPr>
        <w:tc>
          <w:tcPr>
            <w:tcW w:w="739" w:type="dxa"/>
            <w:vMerge/>
            <w:vAlign w:val="center"/>
          </w:tcPr>
          <w:p w14:paraId="422FF22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446A15EB"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34D7AEFD"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5160F8D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ن</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شابور</w:t>
            </w:r>
          </w:p>
        </w:tc>
        <w:tc>
          <w:tcPr>
            <w:tcW w:w="1106" w:type="dxa"/>
            <w:vAlign w:val="center"/>
          </w:tcPr>
          <w:p w14:paraId="10378DF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3E4E6DF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بهمن 1389</w:t>
            </w:r>
          </w:p>
        </w:tc>
      </w:tr>
      <w:tr w:rsidR="003658FA" w14:paraId="7E12CE82" w14:textId="77777777" w:rsidTr="008B10A1">
        <w:trPr>
          <w:jc w:val="center"/>
        </w:trPr>
        <w:tc>
          <w:tcPr>
            <w:tcW w:w="739" w:type="dxa"/>
            <w:vMerge w:val="restart"/>
            <w:vAlign w:val="center"/>
          </w:tcPr>
          <w:p w14:paraId="5D725C0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6</w:t>
            </w:r>
          </w:p>
        </w:tc>
        <w:tc>
          <w:tcPr>
            <w:tcW w:w="1904" w:type="dxa"/>
            <w:vMerge w:val="restart"/>
            <w:vAlign w:val="center"/>
          </w:tcPr>
          <w:p w14:paraId="074108E2"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خراسان شمال</w:t>
            </w:r>
            <w:r w:rsidR="00213056">
              <w:rPr>
                <w:rFonts w:ascii="Times New Roman" w:eastAsia="Times New Roman" w:hAnsi="Times New Roman" w:cs="B Zar" w:hint="cs"/>
                <w:sz w:val="20"/>
                <w:szCs w:val="20"/>
                <w:rtl/>
                <w:lang w:bidi="fa-IR"/>
              </w:rPr>
              <w:t>ي</w:t>
            </w:r>
          </w:p>
        </w:tc>
        <w:tc>
          <w:tcPr>
            <w:tcW w:w="1022" w:type="dxa"/>
            <w:vMerge w:val="restart"/>
            <w:vAlign w:val="center"/>
          </w:tcPr>
          <w:p w14:paraId="64FE6A24"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0F3ACF1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بجنورد</w:t>
            </w:r>
          </w:p>
        </w:tc>
        <w:tc>
          <w:tcPr>
            <w:tcW w:w="1106" w:type="dxa"/>
            <w:vAlign w:val="center"/>
          </w:tcPr>
          <w:p w14:paraId="5E27109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1BB4B1B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1390</w:t>
            </w:r>
          </w:p>
        </w:tc>
      </w:tr>
      <w:tr w:rsidR="003658FA" w14:paraId="5A4C3262" w14:textId="77777777" w:rsidTr="008B10A1">
        <w:trPr>
          <w:jc w:val="center"/>
        </w:trPr>
        <w:tc>
          <w:tcPr>
            <w:tcW w:w="739" w:type="dxa"/>
            <w:vMerge/>
            <w:vAlign w:val="center"/>
          </w:tcPr>
          <w:p w14:paraId="32895C4B"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5AA687E1"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41B7AC63"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p>
        </w:tc>
        <w:tc>
          <w:tcPr>
            <w:tcW w:w="1399" w:type="dxa"/>
            <w:vAlign w:val="center"/>
          </w:tcPr>
          <w:p w14:paraId="3E5D302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روان</w:t>
            </w:r>
          </w:p>
        </w:tc>
        <w:tc>
          <w:tcPr>
            <w:tcW w:w="1106" w:type="dxa"/>
            <w:vAlign w:val="center"/>
          </w:tcPr>
          <w:p w14:paraId="180D080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525</w:t>
            </w:r>
          </w:p>
        </w:tc>
        <w:tc>
          <w:tcPr>
            <w:tcW w:w="1484" w:type="dxa"/>
            <w:vAlign w:val="center"/>
          </w:tcPr>
          <w:p w14:paraId="46F9054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1391</w:t>
            </w:r>
          </w:p>
        </w:tc>
      </w:tr>
      <w:tr w:rsidR="003658FA" w14:paraId="6F764007" w14:textId="77777777" w:rsidTr="008B10A1">
        <w:trPr>
          <w:jc w:val="center"/>
        </w:trPr>
        <w:tc>
          <w:tcPr>
            <w:tcW w:w="739" w:type="dxa"/>
            <w:vMerge w:val="restart"/>
            <w:vAlign w:val="center"/>
          </w:tcPr>
          <w:p w14:paraId="3835BF48"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7</w:t>
            </w:r>
          </w:p>
        </w:tc>
        <w:tc>
          <w:tcPr>
            <w:tcW w:w="1904" w:type="dxa"/>
            <w:vMerge w:val="restart"/>
            <w:vAlign w:val="center"/>
          </w:tcPr>
          <w:p w14:paraId="00F7F34B"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خوزستان</w:t>
            </w:r>
          </w:p>
        </w:tc>
        <w:tc>
          <w:tcPr>
            <w:tcW w:w="1022" w:type="dxa"/>
            <w:vMerge w:val="restart"/>
            <w:vAlign w:val="center"/>
          </w:tcPr>
          <w:p w14:paraId="433D3852"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1EA684D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اند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مشک</w:t>
            </w:r>
          </w:p>
        </w:tc>
        <w:tc>
          <w:tcPr>
            <w:tcW w:w="1106" w:type="dxa"/>
            <w:vAlign w:val="center"/>
          </w:tcPr>
          <w:p w14:paraId="75433CB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2F7D280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1391</w:t>
            </w:r>
          </w:p>
        </w:tc>
      </w:tr>
      <w:tr w:rsidR="003658FA" w14:paraId="03F6784B" w14:textId="77777777" w:rsidTr="008B10A1">
        <w:trPr>
          <w:jc w:val="center"/>
        </w:trPr>
        <w:tc>
          <w:tcPr>
            <w:tcW w:w="739" w:type="dxa"/>
            <w:vMerge/>
            <w:vAlign w:val="center"/>
          </w:tcPr>
          <w:p w14:paraId="26834D6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163DEBE6"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608F8ADA"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7DCEC52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اهواز</w:t>
            </w:r>
          </w:p>
        </w:tc>
        <w:tc>
          <w:tcPr>
            <w:tcW w:w="1106" w:type="dxa"/>
            <w:vAlign w:val="center"/>
          </w:tcPr>
          <w:p w14:paraId="006E61F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25B09FF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مرداد 1391</w:t>
            </w:r>
          </w:p>
        </w:tc>
      </w:tr>
      <w:tr w:rsidR="003658FA" w14:paraId="5FC0DF80" w14:textId="77777777" w:rsidTr="008B10A1">
        <w:trPr>
          <w:jc w:val="center"/>
        </w:trPr>
        <w:tc>
          <w:tcPr>
            <w:tcW w:w="739" w:type="dxa"/>
            <w:vMerge/>
            <w:vAlign w:val="center"/>
          </w:tcPr>
          <w:p w14:paraId="217189E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1BC380E0"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3633E46F"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7FCF4A5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دزفول</w:t>
            </w:r>
          </w:p>
        </w:tc>
        <w:tc>
          <w:tcPr>
            <w:tcW w:w="1106" w:type="dxa"/>
            <w:vAlign w:val="center"/>
          </w:tcPr>
          <w:p w14:paraId="4E6466E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7CCD018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8B10A1" w14:paraId="279FDDB4" w14:textId="77777777" w:rsidTr="008B10A1">
        <w:trPr>
          <w:jc w:val="center"/>
        </w:trPr>
        <w:tc>
          <w:tcPr>
            <w:tcW w:w="739" w:type="dxa"/>
            <w:vAlign w:val="center"/>
          </w:tcPr>
          <w:p w14:paraId="054B1FB9"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8</w:t>
            </w:r>
          </w:p>
        </w:tc>
        <w:tc>
          <w:tcPr>
            <w:tcW w:w="1904" w:type="dxa"/>
            <w:vAlign w:val="center"/>
          </w:tcPr>
          <w:p w14:paraId="2E0CB71A"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زنجان</w:t>
            </w:r>
          </w:p>
        </w:tc>
        <w:tc>
          <w:tcPr>
            <w:tcW w:w="1022" w:type="dxa"/>
            <w:vAlign w:val="center"/>
          </w:tcPr>
          <w:p w14:paraId="38D93172"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7F4AA373"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زنجان</w:t>
            </w:r>
          </w:p>
        </w:tc>
        <w:tc>
          <w:tcPr>
            <w:tcW w:w="1106" w:type="dxa"/>
            <w:vAlign w:val="center"/>
          </w:tcPr>
          <w:p w14:paraId="6D6D6617"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447</w:t>
            </w:r>
          </w:p>
        </w:tc>
        <w:tc>
          <w:tcPr>
            <w:tcW w:w="1484" w:type="dxa"/>
            <w:vAlign w:val="center"/>
          </w:tcPr>
          <w:p w14:paraId="18F26F2D"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1389</w:t>
            </w:r>
          </w:p>
        </w:tc>
      </w:tr>
      <w:tr w:rsidR="008B10A1" w14:paraId="749CB22F" w14:textId="77777777" w:rsidTr="008B10A1">
        <w:trPr>
          <w:jc w:val="center"/>
        </w:trPr>
        <w:tc>
          <w:tcPr>
            <w:tcW w:w="739" w:type="dxa"/>
            <w:vAlign w:val="center"/>
          </w:tcPr>
          <w:p w14:paraId="3B08F963"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9</w:t>
            </w:r>
          </w:p>
        </w:tc>
        <w:tc>
          <w:tcPr>
            <w:tcW w:w="1904" w:type="dxa"/>
            <w:vAlign w:val="center"/>
          </w:tcPr>
          <w:p w14:paraId="6254313D"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سمنان</w:t>
            </w:r>
          </w:p>
        </w:tc>
        <w:tc>
          <w:tcPr>
            <w:tcW w:w="1022" w:type="dxa"/>
            <w:vAlign w:val="center"/>
          </w:tcPr>
          <w:p w14:paraId="52F1EF0A"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266C327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سمنان</w:t>
            </w:r>
          </w:p>
        </w:tc>
        <w:tc>
          <w:tcPr>
            <w:tcW w:w="1106" w:type="dxa"/>
            <w:vAlign w:val="center"/>
          </w:tcPr>
          <w:p w14:paraId="1FD8E549"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5EE0E421"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1388</w:t>
            </w:r>
          </w:p>
        </w:tc>
      </w:tr>
      <w:tr w:rsidR="008B10A1" w14:paraId="431B1745" w14:textId="77777777" w:rsidTr="008B10A1">
        <w:trPr>
          <w:jc w:val="center"/>
        </w:trPr>
        <w:tc>
          <w:tcPr>
            <w:tcW w:w="739" w:type="dxa"/>
            <w:vAlign w:val="center"/>
          </w:tcPr>
          <w:p w14:paraId="3A6C9A01"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lastRenderedPageBreak/>
              <w:t>10</w:t>
            </w:r>
          </w:p>
        </w:tc>
        <w:tc>
          <w:tcPr>
            <w:tcW w:w="1904" w:type="dxa"/>
            <w:vAlign w:val="center"/>
          </w:tcPr>
          <w:p w14:paraId="735CE59D"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س</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ستان و بلوچستان</w:t>
            </w:r>
          </w:p>
        </w:tc>
        <w:tc>
          <w:tcPr>
            <w:tcW w:w="1022" w:type="dxa"/>
            <w:vAlign w:val="center"/>
          </w:tcPr>
          <w:p w14:paraId="4DE19C4A"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63359E3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زابل</w:t>
            </w:r>
          </w:p>
        </w:tc>
        <w:tc>
          <w:tcPr>
            <w:tcW w:w="1106" w:type="dxa"/>
            <w:vAlign w:val="center"/>
          </w:tcPr>
          <w:p w14:paraId="1B03B44C"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782874F0"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آبان 1391</w:t>
            </w:r>
          </w:p>
        </w:tc>
      </w:tr>
      <w:tr w:rsidR="003658FA" w14:paraId="46DB10DD" w14:textId="77777777" w:rsidTr="008B10A1">
        <w:trPr>
          <w:jc w:val="center"/>
        </w:trPr>
        <w:tc>
          <w:tcPr>
            <w:tcW w:w="739" w:type="dxa"/>
            <w:vMerge w:val="restart"/>
            <w:vAlign w:val="center"/>
          </w:tcPr>
          <w:p w14:paraId="0158841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11</w:t>
            </w:r>
          </w:p>
        </w:tc>
        <w:tc>
          <w:tcPr>
            <w:tcW w:w="1904" w:type="dxa"/>
            <w:vMerge w:val="restart"/>
            <w:vAlign w:val="center"/>
          </w:tcPr>
          <w:p w14:paraId="3BD12267"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فارس</w:t>
            </w:r>
          </w:p>
        </w:tc>
        <w:tc>
          <w:tcPr>
            <w:tcW w:w="1022" w:type="dxa"/>
            <w:vMerge w:val="restart"/>
            <w:vAlign w:val="center"/>
          </w:tcPr>
          <w:p w14:paraId="6121A967"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3</w:t>
            </w:r>
          </w:p>
        </w:tc>
        <w:tc>
          <w:tcPr>
            <w:tcW w:w="1399" w:type="dxa"/>
            <w:vAlign w:val="center"/>
          </w:tcPr>
          <w:p w14:paraId="636CAD8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راز</w:t>
            </w:r>
          </w:p>
        </w:tc>
        <w:tc>
          <w:tcPr>
            <w:tcW w:w="1106" w:type="dxa"/>
            <w:vAlign w:val="center"/>
          </w:tcPr>
          <w:p w14:paraId="5B492CF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214DF5CA"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1388</w:t>
            </w:r>
          </w:p>
        </w:tc>
      </w:tr>
      <w:tr w:rsidR="003658FA" w14:paraId="6C85BC0E" w14:textId="77777777" w:rsidTr="008B10A1">
        <w:trPr>
          <w:jc w:val="center"/>
        </w:trPr>
        <w:tc>
          <w:tcPr>
            <w:tcW w:w="739" w:type="dxa"/>
            <w:vMerge/>
            <w:vAlign w:val="center"/>
          </w:tcPr>
          <w:p w14:paraId="5D22B6E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17CF230B" w14:textId="77777777" w:rsidR="003658FA" w:rsidRPr="004207A2" w:rsidRDefault="003658FA" w:rsidP="004207A2">
            <w:pPr>
              <w:spacing w:line="240" w:lineRule="auto"/>
              <w:jc w:val="center"/>
              <w:rPr>
                <w:rFonts w:ascii="Times New Roman" w:eastAsia="Times New Roman" w:hAnsi="Times New Roman" w:cs="B Zar"/>
                <w:sz w:val="20"/>
                <w:szCs w:val="20"/>
                <w:rtl/>
              </w:rPr>
            </w:pPr>
          </w:p>
        </w:tc>
        <w:tc>
          <w:tcPr>
            <w:tcW w:w="1022" w:type="dxa"/>
            <w:vMerge/>
            <w:vAlign w:val="center"/>
          </w:tcPr>
          <w:p w14:paraId="00802B27" w14:textId="77777777" w:rsidR="003658FA" w:rsidRPr="004207A2" w:rsidRDefault="003658FA" w:rsidP="008B10A1">
            <w:pPr>
              <w:spacing w:line="240" w:lineRule="auto"/>
              <w:jc w:val="center"/>
              <w:rPr>
                <w:rFonts w:ascii="Times New Roman" w:eastAsia="Times New Roman" w:hAnsi="Times New Roman" w:cs="B Zar"/>
                <w:sz w:val="20"/>
                <w:szCs w:val="20"/>
                <w:rtl/>
              </w:rPr>
            </w:pPr>
          </w:p>
        </w:tc>
        <w:tc>
          <w:tcPr>
            <w:tcW w:w="1399" w:type="dxa"/>
            <w:vAlign w:val="center"/>
          </w:tcPr>
          <w:p w14:paraId="5004159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جهرم</w:t>
            </w:r>
          </w:p>
        </w:tc>
        <w:tc>
          <w:tcPr>
            <w:tcW w:w="1106" w:type="dxa"/>
            <w:vAlign w:val="center"/>
          </w:tcPr>
          <w:p w14:paraId="47BD11F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3B66A99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1388</w:t>
            </w:r>
          </w:p>
        </w:tc>
      </w:tr>
      <w:tr w:rsidR="003658FA" w14:paraId="385A4EC3" w14:textId="77777777" w:rsidTr="008B10A1">
        <w:trPr>
          <w:jc w:val="center"/>
        </w:trPr>
        <w:tc>
          <w:tcPr>
            <w:tcW w:w="739" w:type="dxa"/>
            <w:vMerge/>
            <w:vAlign w:val="center"/>
          </w:tcPr>
          <w:p w14:paraId="618C64F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620B1A2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022" w:type="dxa"/>
            <w:vMerge/>
            <w:vAlign w:val="center"/>
          </w:tcPr>
          <w:p w14:paraId="5EF6EE48"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p>
        </w:tc>
        <w:tc>
          <w:tcPr>
            <w:tcW w:w="1399" w:type="dxa"/>
            <w:vAlign w:val="center"/>
          </w:tcPr>
          <w:p w14:paraId="42202F2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نورآباد ممسن</w:t>
            </w:r>
            <w:r w:rsidR="00213056">
              <w:rPr>
                <w:rFonts w:ascii="Times New Roman" w:eastAsia="Times New Roman" w:hAnsi="Times New Roman" w:cs="B Zar" w:hint="cs"/>
                <w:sz w:val="20"/>
                <w:szCs w:val="20"/>
                <w:rtl/>
                <w:lang w:bidi="fa-IR"/>
              </w:rPr>
              <w:t>ي</w:t>
            </w:r>
          </w:p>
        </w:tc>
        <w:tc>
          <w:tcPr>
            <w:tcW w:w="1106" w:type="dxa"/>
            <w:vAlign w:val="center"/>
          </w:tcPr>
          <w:p w14:paraId="67BCB8D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4E0BDE4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8B10A1" w14:paraId="5D2C4945" w14:textId="77777777" w:rsidTr="008B10A1">
        <w:trPr>
          <w:jc w:val="center"/>
        </w:trPr>
        <w:tc>
          <w:tcPr>
            <w:tcW w:w="739" w:type="dxa"/>
            <w:vAlign w:val="center"/>
          </w:tcPr>
          <w:p w14:paraId="7B8C5EEF"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12</w:t>
            </w:r>
          </w:p>
        </w:tc>
        <w:tc>
          <w:tcPr>
            <w:tcW w:w="1904" w:type="dxa"/>
            <w:vAlign w:val="center"/>
          </w:tcPr>
          <w:p w14:paraId="5322FDB2"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قزو</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w:t>
            </w:r>
          </w:p>
        </w:tc>
        <w:tc>
          <w:tcPr>
            <w:tcW w:w="1022" w:type="dxa"/>
            <w:vAlign w:val="center"/>
          </w:tcPr>
          <w:p w14:paraId="006B6DB6"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345C7CA4"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قزو</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w:t>
            </w:r>
          </w:p>
        </w:tc>
        <w:tc>
          <w:tcPr>
            <w:tcW w:w="1106" w:type="dxa"/>
            <w:vAlign w:val="center"/>
          </w:tcPr>
          <w:p w14:paraId="5B2668C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6B8EB7C1"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36924832" w14:textId="77777777" w:rsidTr="008B10A1">
        <w:trPr>
          <w:jc w:val="center"/>
        </w:trPr>
        <w:tc>
          <w:tcPr>
            <w:tcW w:w="739" w:type="dxa"/>
            <w:vMerge w:val="restart"/>
            <w:vAlign w:val="center"/>
          </w:tcPr>
          <w:p w14:paraId="0703B41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13</w:t>
            </w:r>
          </w:p>
        </w:tc>
        <w:tc>
          <w:tcPr>
            <w:tcW w:w="1904" w:type="dxa"/>
            <w:vMerge w:val="restart"/>
            <w:vAlign w:val="center"/>
          </w:tcPr>
          <w:p w14:paraId="34215A0F"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قم</w:t>
            </w:r>
          </w:p>
        </w:tc>
        <w:tc>
          <w:tcPr>
            <w:tcW w:w="1022" w:type="dxa"/>
            <w:vMerge w:val="restart"/>
            <w:vAlign w:val="center"/>
          </w:tcPr>
          <w:p w14:paraId="7E88BAA7"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5E6D844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قم-بانوان</w:t>
            </w:r>
          </w:p>
        </w:tc>
        <w:tc>
          <w:tcPr>
            <w:tcW w:w="1106" w:type="dxa"/>
            <w:vAlign w:val="center"/>
          </w:tcPr>
          <w:p w14:paraId="2A77F84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577B7708"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ت</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 1388</w:t>
            </w:r>
          </w:p>
        </w:tc>
      </w:tr>
      <w:tr w:rsidR="003658FA" w14:paraId="30F20E9D" w14:textId="77777777" w:rsidTr="008B10A1">
        <w:trPr>
          <w:jc w:val="center"/>
        </w:trPr>
        <w:tc>
          <w:tcPr>
            <w:tcW w:w="739" w:type="dxa"/>
            <w:vMerge/>
            <w:vAlign w:val="center"/>
          </w:tcPr>
          <w:p w14:paraId="24E87B4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05CE6030"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594CBB8C"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6FC3C6D8"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قم-آقا</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ان</w:t>
            </w:r>
          </w:p>
        </w:tc>
        <w:tc>
          <w:tcPr>
            <w:tcW w:w="1106" w:type="dxa"/>
            <w:vAlign w:val="center"/>
          </w:tcPr>
          <w:p w14:paraId="44B0364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371EBAD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ت</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 1388</w:t>
            </w:r>
          </w:p>
        </w:tc>
      </w:tr>
      <w:tr w:rsidR="003658FA" w14:paraId="1FB262B8" w14:textId="77777777" w:rsidTr="008B10A1">
        <w:trPr>
          <w:jc w:val="center"/>
        </w:trPr>
        <w:tc>
          <w:tcPr>
            <w:tcW w:w="739" w:type="dxa"/>
            <w:vMerge w:val="restart"/>
            <w:vAlign w:val="center"/>
          </w:tcPr>
          <w:p w14:paraId="51276E55"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14</w:t>
            </w:r>
          </w:p>
        </w:tc>
        <w:tc>
          <w:tcPr>
            <w:tcW w:w="1904" w:type="dxa"/>
            <w:vMerge w:val="restart"/>
            <w:vAlign w:val="center"/>
          </w:tcPr>
          <w:p w14:paraId="70C08FCA"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کرمان</w:t>
            </w:r>
          </w:p>
        </w:tc>
        <w:tc>
          <w:tcPr>
            <w:tcW w:w="1022" w:type="dxa"/>
            <w:vMerge w:val="restart"/>
            <w:vAlign w:val="center"/>
          </w:tcPr>
          <w:p w14:paraId="26591B37"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4375D6E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کرمان</w:t>
            </w:r>
          </w:p>
        </w:tc>
        <w:tc>
          <w:tcPr>
            <w:tcW w:w="1106" w:type="dxa"/>
            <w:vAlign w:val="center"/>
          </w:tcPr>
          <w:p w14:paraId="1AC3736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572E20E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آبان 1388</w:t>
            </w:r>
          </w:p>
        </w:tc>
      </w:tr>
      <w:tr w:rsidR="003658FA" w14:paraId="264297AB" w14:textId="77777777" w:rsidTr="008B10A1">
        <w:trPr>
          <w:jc w:val="center"/>
        </w:trPr>
        <w:tc>
          <w:tcPr>
            <w:tcW w:w="739" w:type="dxa"/>
            <w:vMerge/>
            <w:vAlign w:val="center"/>
          </w:tcPr>
          <w:p w14:paraId="1981E3EB"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27117541"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63CC1202"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26DBB6F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ج</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رفت</w:t>
            </w:r>
          </w:p>
        </w:tc>
        <w:tc>
          <w:tcPr>
            <w:tcW w:w="1106" w:type="dxa"/>
            <w:vAlign w:val="center"/>
          </w:tcPr>
          <w:p w14:paraId="5605D15B"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600</w:t>
            </w:r>
          </w:p>
        </w:tc>
        <w:tc>
          <w:tcPr>
            <w:tcW w:w="1484" w:type="dxa"/>
            <w:vAlign w:val="center"/>
          </w:tcPr>
          <w:p w14:paraId="383D646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1396</w:t>
            </w:r>
          </w:p>
        </w:tc>
      </w:tr>
      <w:tr w:rsidR="008B10A1" w14:paraId="567CE6D5" w14:textId="77777777" w:rsidTr="008B10A1">
        <w:trPr>
          <w:jc w:val="center"/>
        </w:trPr>
        <w:tc>
          <w:tcPr>
            <w:tcW w:w="739" w:type="dxa"/>
            <w:vAlign w:val="center"/>
          </w:tcPr>
          <w:p w14:paraId="63C14E71"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15</w:t>
            </w:r>
          </w:p>
        </w:tc>
        <w:tc>
          <w:tcPr>
            <w:tcW w:w="1904" w:type="dxa"/>
            <w:vAlign w:val="center"/>
          </w:tcPr>
          <w:p w14:paraId="09EB1E4B"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کرمانشاه</w:t>
            </w:r>
          </w:p>
        </w:tc>
        <w:tc>
          <w:tcPr>
            <w:tcW w:w="1022" w:type="dxa"/>
            <w:vAlign w:val="center"/>
          </w:tcPr>
          <w:p w14:paraId="1BF5E389"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4326D2C4"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کرمانشاه</w:t>
            </w:r>
          </w:p>
        </w:tc>
        <w:tc>
          <w:tcPr>
            <w:tcW w:w="1106" w:type="dxa"/>
            <w:vAlign w:val="center"/>
          </w:tcPr>
          <w:p w14:paraId="4370746E"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4C2F87E3"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بهمن 1387</w:t>
            </w:r>
          </w:p>
        </w:tc>
      </w:tr>
      <w:tr w:rsidR="003658FA" w14:paraId="76291857" w14:textId="77777777" w:rsidTr="008B10A1">
        <w:trPr>
          <w:jc w:val="center"/>
        </w:trPr>
        <w:tc>
          <w:tcPr>
            <w:tcW w:w="739" w:type="dxa"/>
            <w:vMerge w:val="restart"/>
            <w:vAlign w:val="center"/>
          </w:tcPr>
          <w:p w14:paraId="10B04B47"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16</w:t>
            </w:r>
          </w:p>
        </w:tc>
        <w:tc>
          <w:tcPr>
            <w:tcW w:w="1904" w:type="dxa"/>
            <w:vMerge w:val="restart"/>
            <w:vAlign w:val="center"/>
          </w:tcPr>
          <w:p w14:paraId="5644AAB9"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کهگ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لو</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ه و بو</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راحمد</w:t>
            </w:r>
          </w:p>
        </w:tc>
        <w:tc>
          <w:tcPr>
            <w:tcW w:w="1022" w:type="dxa"/>
            <w:vMerge w:val="restart"/>
            <w:vAlign w:val="center"/>
          </w:tcPr>
          <w:p w14:paraId="2356636F"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44316633" w14:textId="77777777" w:rsidR="003658FA" w:rsidRPr="004207A2" w:rsidRDefault="00213056"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lang w:bidi="fa-IR"/>
              </w:rPr>
              <w:t>ي</w:t>
            </w:r>
            <w:r w:rsidR="003658FA" w:rsidRPr="004207A2">
              <w:rPr>
                <w:rFonts w:ascii="Times New Roman" w:eastAsia="Times New Roman" w:hAnsi="Times New Roman" w:cs="B Zar" w:hint="cs"/>
                <w:sz w:val="20"/>
                <w:szCs w:val="20"/>
                <w:rtl/>
                <w:lang w:bidi="fa-IR"/>
              </w:rPr>
              <w:t>اسوج</w:t>
            </w:r>
          </w:p>
        </w:tc>
        <w:tc>
          <w:tcPr>
            <w:tcW w:w="1106" w:type="dxa"/>
            <w:vAlign w:val="center"/>
          </w:tcPr>
          <w:p w14:paraId="362A9A4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1B6E6BC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خرداد 1390</w:t>
            </w:r>
          </w:p>
        </w:tc>
      </w:tr>
      <w:tr w:rsidR="003658FA" w14:paraId="3F45C4D0" w14:textId="77777777" w:rsidTr="008B10A1">
        <w:trPr>
          <w:jc w:val="center"/>
        </w:trPr>
        <w:tc>
          <w:tcPr>
            <w:tcW w:w="739" w:type="dxa"/>
            <w:vMerge/>
            <w:vAlign w:val="center"/>
          </w:tcPr>
          <w:p w14:paraId="2197AF2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53273439"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220B4C5F"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267D8DF0"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گچساران</w:t>
            </w:r>
          </w:p>
        </w:tc>
        <w:tc>
          <w:tcPr>
            <w:tcW w:w="1106" w:type="dxa"/>
            <w:vAlign w:val="center"/>
          </w:tcPr>
          <w:p w14:paraId="39BAF738"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500</w:t>
            </w:r>
          </w:p>
        </w:tc>
        <w:tc>
          <w:tcPr>
            <w:tcW w:w="1484" w:type="dxa"/>
            <w:vAlign w:val="center"/>
          </w:tcPr>
          <w:p w14:paraId="54AB00A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ور1396</w:t>
            </w:r>
          </w:p>
        </w:tc>
      </w:tr>
      <w:tr w:rsidR="008B10A1" w14:paraId="49BE36F8" w14:textId="77777777" w:rsidTr="008B10A1">
        <w:trPr>
          <w:jc w:val="center"/>
        </w:trPr>
        <w:tc>
          <w:tcPr>
            <w:tcW w:w="739" w:type="dxa"/>
            <w:vAlign w:val="center"/>
          </w:tcPr>
          <w:p w14:paraId="729C42D7"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17</w:t>
            </w:r>
          </w:p>
        </w:tc>
        <w:tc>
          <w:tcPr>
            <w:tcW w:w="1904" w:type="dxa"/>
            <w:vAlign w:val="center"/>
          </w:tcPr>
          <w:p w14:paraId="6FBD25CB"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گلستان</w:t>
            </w:r>
          </w:p>
        </w:tc>
        <w:tc>
          <w:tcPr>
            <w:tcW w:w="1022" w:type="dxa"/>
            <w:vAlign w:val="center"/>
          </w:tcPr>
          <w:p w14:paraId="465FC7F8"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63874C3C"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گرگان</w:t>
            </w:r>
          </w:p>
        </w:tc>
        <w:tc>
          <w:tcPr>
            <w:tcW w:w="1106" w:type="dxa"/>
            <w:vAlign w:val="center"/>
          </w:tcPr>
          <w:p w14:paraId="58847D27"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790</w:t>
            </w:r>
          </w:p>
        </w:tc>
        <w:tc>
          <w:tcPr>
            <w:tcW w:w="1484" w:type="dxa"/>
            <w:vAlign w:val="center"/>
          </w:tcPr>
          <w:p w14:paraId="6DC21576"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بهشت 1389</w:t>
            </w:r>
          </w:p>
        </w:tc>
      </w:tr>
      <w:tr w:rsidR="003658FA" w14:paraId="52C1E383" w14:textId="77777777" w:rsidTr="008B10A1">
        <w:trPr>
          <w:jc w:val="center"/>
        </w:trPr>
        <w:tc>
          <w:tcPr>
            <w:tcW w:w="739" w:type="dxa"/>
            <w:vMerge w:val="restart"/>
            <w:vAlign w:val="center"/>
          </w:tcPr>
          <w:p w14:paraId="214F9F8A"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18</w:t>
            </w:r>
          </w:p>
        </w:tc>
        <w:tc>
          <w:tcPr>
            <w:tcW w:w="1904" w:type="dxa"/>
            <w:vMerge w:val="restart"/>
            <w:vAlign w:val="center"/>
          </w:tcPr>
          <w:p w14:paraId="06A823A3"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لان</w:t>
            </w:r>
          </w:p>
        </w:tc>
        <w:tc>
          <w:tcPr>
            <w:tcW w:w="1022" w:type="dxa"/>
            <w:vMerge w:val="restart"/>
            <w:vAlign w:val="center"/>
          </w:tcPr>
          <w:p w14:paraId="7B6BE806"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75B116C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رشت</w:t>
            </w:r>
          </w:p>
        </w:tc>
        <w:tc>
          <w:tcPr>
            <w:tcW w:w="1106" w:type="dxa"/>
            <w:vAlign w:val="center"/>
          </w:tcPr>
          <w:p w14:paraId="25C3C00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61AA065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فرورد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ن 1390</w:t>
            </w:r>
          </w:p>
        </w:tc>
      </w:tr>
      <w:tr w:rsidR="003658FA" w14:paraId="45B797D7" w14:textId="77777777" w:rsidTr="008B10A1">
        <w:trPr>
          <w:jc w:val="center"/>
        </w:trPr>
        <w:tc>
          <w:tcPr>
            <w:tcW w:w="739" w:type="dxa"/>
            <w:vMerge/>
            <w:vAlign w:val="center"/>
          </w:tcPr>
          <w:p w14:paraId="7342035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4687DA68"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64D29687"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7DE5B59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رودبار</w:t>
            </w:r>
          </w:p>
        </w:tc>
        <w:tc>
          <w:tcPr>
            <w:tcW w:w="1106" w:type="dxa"/>
            <w:vAlign w:val="center"/>
          </w:tcPr>
          <w:p w14:paraId="70739DE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534</w:t>
            </w:r>
          </w:p>
        </w:tc>
        <w:tc>
          <w:tcPr>
            <w:tcW w:w="1484" w:type="dxa"/>
            <w:vAlign w:val="center"/>
          </w:tcPr>
          <w:p w14:paraId="1E7D3DC6"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8B10A1" w14:paraId="77B39C18" w14:textId="77777777" w:rsidTr="008B10A1">
        <w:trPr>
          <w:jc w:val="center"/>
        </w:trPr>
        <w:tc>
          <w:tcPr>
            <w:tcW w:w="739" w:type="dxa"/>
            <w:vAlign w:val="center"/>
          </w:tcPr>
          <w:p w14:paraId="2F48F4D0"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19</w:t>
            </w:r>
          </w:p>
        </w:tc>
        <w:tc>
          <w:tcPr>
            <w:tcW w:w="1904" w:type="dxa"/>
            <w:vAlign w:val="center"/>
          </w:tcPr>
          <w:p w14:paraId="1CE4A402"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مازندران</w:t>
            </w:r>
          </w:p>
        </w:tc>
        <w:tc>
          <w:tcPr>
            <w:tcW w:w="1022" w:type="dxa"/>
            <w:vAlign w:val="center"/>
          </w:tcPr>
          <w:p w14:paraId="0A74AF68"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3979D19E"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سار</w:t>
            </w:r>
            <w:r w:rsidR="00213056">
              <w:rPr>
                <w:rFonts w:ascii="Times New Roman" w:eastAsia="Times New Roman" w:hAnsi="Times New Roman" w:cs="B Zar" w:hint="cs"/>
                <w:sz w:val="20"/>
                <w:szCs w:val="20"/>
                <w:rtl/>
                <w:lang w:bidi="fa-IR"/>
              </w:rPr>
              <w:t>ي</w:t>
            </w:r>
          </w:p>
        </w:tc>
        <w:tc>
          <w:tcPr>
            <w:tcW w:w="1106" w:type="dxa"/>
            <w:vAlign w:val="center"/>
          </w:tcPr>
          <w:p w14:paraId="116B7404"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554</w:t>
            </w:r>
          </w:p>
        </w:tc>
        <w:tc>
          <w:tcPr>
            <w:tcW w:w="1484" w:type="dxa"/>
            <w:vAlign w:val="center"/>
          </w:tcPr>
          <w:p w14:paraId="624E7A38"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مهر 1395</w:t>
            </w:r>
          </w:p>
        </w:tc>
      </w:tr>
      <w:tr w:rsidR="003658FA" w14:paraId="1ACC2C05" w14:textId="77777777" w:rsidTr="008B10A1">
        <w:trPr>
          <w:jc w:val="center"/>
        </w:trPr>
        <w:tc>
          <w:tcPr>
            <w:tcW w:w="739" w:type="dxa"/>
            <w:vMerge w:val="restart"/>
            <w:vAlign w:val="center"/>
          </w:tcPr>
          <w:p w14:paraId="4078382F"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20</w:t>
            </w:r>
          </w:p>
        </w:tc>
        <w:tc>
          <w:tcPr>
            <w:tcW w:w="1904" w:type="dxa"/>
            <w:vMerge w:val="restart"/>
            <w:vAlign w:val="center"/>
          </w:tcPr>
          <w:p w14:paraId="5F103977"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مرکز</w:t>
            </w:r>
            <w:r w:rsidR="00213056">
              <w:rPr>
                <w:rFonts w:ascii="Times New Roman" w:eastAsia="Times New Roman" w:hAnsi="Times New Roman" w:cs="B Zar" w:hint="cs"/>
                <w:sz w:val="20"/>
                <w:szCs w:val="20"/>
                <w:rtl/>
                <w:lang w:bidi="fa-IR"/>
              </w:rPr>
              <w:t>ي</w:t>
            </w:r>
          </w:p>
        </w:tc>
        <w:tc>
          <w:tcPr>
            <w:tcW w:w="1022" w:type="dxa"/>
            <w:vMerge w:val="restart"/>
            <w:vAlign w:val="center"/>
          </w:tcPr>
          <w:p w14:paraId="0C7974A2"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2A7C1BA2"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اراک</w:t>
            </w:r>
          </w:p>
        </w:tc>
        <w:tc>
          <w:tcPr>
            <w:tcW w:w="1106" w:type="dxa"/>
            <w:vAlign w:val="center"/>
          </w:tcPr>
          <w:p w14:paraId="763CD2D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16717CC4"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آذر 1387</w:t>
            </w:r>
          </w:p>
        </w:tc>
      </w:tr>
      <w:tr w:rsidR="003658FA" w14:paraId="700CA010" w14:textId="77777777" w:rsidTr="008B10A1">
        <w:trPr>
          <w:jc w:val="center"/>
        </w:trPr>
        <w:tc>
          <w:tcPr>
            <w:tcW w:w="739" w:type="dxa"/>
            <w:vMerge/>
            <w:vAlign w:val="center"/>
          </w:tcPr>
          <w:p w14:paraId="25C173D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0986BA08"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022" w:type="dxa"/>
            <w:vMerge/>
            <w:vAlign w:val="center"/>
          </w:tcPr>
          <w:p w14:paraId="109B8918"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p>
        </w:tc>
        <w:tc>
          <w:tcPr>
            <w:tcW w:w="1399" w:type="dxa"/>
            <w:vAlign w:val="center"/>
          </w:tcPr>
          <w:p w14:paraId="39E71C6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محلات</w:t>
            </w:r>
          </w:p>
        </w:tc>
        <w:tc>
          <w:tcPr>
            <w:tcW w:w="1106" w:type="dxa"/>
            <w:vAlign w:val="center"/>
          </w:tcPr>
          <w:p w14:paraId="723AA96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4F8302BB"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ور1396</w:t>
            </w:r>
          </w:p>
        </w:tc>
      </w:tr>
      <w:tr w:rsidR="003658FA" w14:paraId="27A491E5" w14:textId="77777777" w:rsidTr="008B10A1">
        <w:trPr>
          <w:jc w:val="center"/>
        </w:trPr>
        <w:tc>
          <w:tcPr>
            <w:tcW w:w="739" w:type="dxa"/>
            <w:vMerge w:val="restart"/>
            <w:vAlign w:val="center"/>
          </w:tcPr>
          <w:p w14:paraId="2F6587BD"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21</w:t>
            </w:r>
          </w:p>
        </w:tc>
        <w:tc>
          <w:tcPr>
            <w:tcW w:w="1904" w:type="dxa"/>
            <w:vMerge w:val="restart"/>
            <w:vAlign w:val="center"/>
          </w:tcPr>
          <w:p w14:paraId="6515364C" w14:textId="77777777" w:rsidR="003658FA" w:rsidRPr="004207A2" w:rsidRDefault="003658FA" w:rsidP="003658FA">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هرمزگان</w:t>
            </w:r>
          </w:p>
        </w:tc>
        <w:tc>
          <w:tcPr>
            <w:tcW w:w="1022" w:type="dxa"/>
            <w:vMerge w:val="restart"/>
            <w:vAlign w:val="center"/>
          </w:tcPr>
          <w:p w14:paraId="79D0FD3D"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6190021F"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بندرعباس-گلها</w:t>
            </w:r>
          </w:p>
        </w:tc>
        <w:tc>
          <w:tcPr>
            <w:tcW w:w="1106" w:type="dxa"/>
            <w:vAlign w:val="center"/>
          </w:tcPr>
          <w:p w14:paraId="6CAE4DEE"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784</w:t>
            </w:r>
          </w:p>
        </w:tc>
        <w:tc>
          <w:tcPr>
            <w:tcW w:w="1484" w:type="dxa"/>
            <w:vAlign w:val="center"/>
          </w:tcPr>
          <w:p w14:paraId="75F0882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1389</w:t>
            </w:r>
          </w:p>
        </w:tc>
      </w:tr>
      <w:tr w:rsidR="003658FA" w14:paraId="3BBC216E" w14:textId="77777777" w:rsidTr="008B10A1">
        <w:trPr>
          <w:jc w:val="center"/>
        </w:trPr>
        <w:tc>
          <w:tcPr>
            <w:tcW w:w="739" w:type="dxa"/>
            <w:vMerge/>
            <w:vAlign w:val="center"/>
          </w:tcPr>
          <w:p w14:paraId="6F7DC18D"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46772360" w14:textId="77777777" w:rsidR="003658FA" w:rsidRPr="004207A2" w:rsidRDefault="003658FA" w:rsidP="008B10A1">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6394FC1B"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659876AA"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بندرعباس-دباغ</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ان</w:t>
            </w:r>
          </w:p>
        </w:tc>
        <w:tc>
          <w:tcPr>
            <w:tcW w:w="1106" w:type="dxa"/>
            <w:vAlign w:val="center"/>
          </w:tcPr>
          <w:p w14:paraId="250D5650"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0BB50CE3" w14:textId="77777777" w:rsidR="003658FA" w:rsidRPr="004207A2" w:rsidRDefault="003658FA" w:rsidP="008B10A1">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ور 1396</w:t>
            </w:r>
          </w:p>
        </w:tc>
      </w:tr>
      <w:tr w:rsidR="008B10A1" w14:paraId="11512F61" w14:textId="77777777" w:rsidTr="008B10A1">
        <w:trPr>
          <w:jc w:val="center"/>
        </w:trPr>
        <w:tc>
          <w:tcPr>
            <w:tcW w:w="739" w:type="dxa"/>
            <w:vAlign w:val="center"/>
          </w:tcPr>
          <w:p w14:paraId="3B5B3EF2" w14:textId="77777777" w:rsidR="008B10A1"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22</w:t>
            </w:r>
          </w:p>
        </w:tc>
        <w:tc>
          <w:tcPr>
            <w:tcW w:w="1904" w:type="dxa"/>
            <w:vAlign w:val="center"/>
          </w:tcPr>
          <w:p w14:paraId="368A966B" w14:textId="77777777" w:rsidR="008B10A1" w:rsidRPr="004207A2" w:rsidRDefault="008B10A1" w:rsidP="004207A2">
            <w:pPr>
              <w:spacing w:line="240" w:lineRule="auto"/>
              <w:ind w:firstLine="0"/>
              <w:jc w:val="center"/>
              <w:rPr>
                <w:rFonts w:ascii="Times New Roman" w:eastAsia="Times New Roman" w:hAnsi="Times New Roman" w:cs="B Zar"/>
                <w:sz w:val="20"/>
                <w:szCs w:val="20"/>
                <w:rtl/>
                <w:lang w:bidi="fa-IR"/>
              </w:rPr>
            </w:pPr>
            <w:r w:rsidRPr="004207A2">
              <w:rPr>
                <w:rFonts w:ascii="Times New Roman" w:eastAsia="Times New Roman" w:hAnsi="Times New Roman" w:cs="B Zar" w:hint="cs"/>
                <w:sz w:val="20"/>
                <w:szCs w:val="20"/>
                <w:rtl/>
                <w:lang w:bidi="fa-IR"/>
              </w:rPr>
              <w:t>همدان</w:t>
            </w:r>
          </w:p>
        </w:tc>
        <w:tc>
          <w:tcPr>
            <w:tcW w:w="1022" w:type="dxa"/>
            <w:vAlign w:val="center"/>
          </w:tcPr>
          <w:p w14:paraId="7DB94BCD" w14:textId="77777777" w:rsidR="008B10A1" w:rsidRPr="004207A2" w:rsidRDefault="008B10A1" w:rsidP="008B10A1">
            <w:pPr>
              <w:spacing w:line="240" w:lineRule="auto"/>
              <w:ind w:firstLine="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rPr>
              <w:t>1</w:t>
            </w:r>
          </w:p>
        </w:tc>
        <w:tc>
          <w:tcPr>
            <w:tcW w:w="1399" w:type="dxa"/>
            <w:vAlign w:val="center"/>
          </w:tcPr>
          <w:p w14:paraId="489DFBDF"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ملا</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ر</w:t>
            </w:r>
          </w:p>
        </w:tc>
        <w:tc>
          <w:tcPr>
            <w:tcW w:w="1106" w:type="dxa"/>
            <w:vAlign w:val="center"/>
          </w:tcPr>
          <w:p w14:paraId="6FD47259"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500</w:t>
            </w:r>
          </w:p>
        </w:tc>
        <w:tc>
          <w:tcPr>
            <w:tcW w:w="1484" w:type="dxa"/>
            <w:vAlign w:val="center"/>
          </w:tcPr>
          <w:p w14:paraId="4433C674" w14:textId="77777777" w:rsidR="008B10A1" w:rsidRPr="004207A2" w:rsidRDefault="008B10A1"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ور 1396</w:t>
            </w:r>
          </w:p>
        </w:tc>
      </w:tr>
      <w:tr w:rsidR="003658FA" w14:paraId="25168DD5" w14:textId="77777777" w:rsidTr="008B10A1">
        <w:trPr>
          <w:jc w:val="center"/>
        </w:trPr>
        <w:tc>
          <w:tcPr>
            <w:tcW w:w="739" w:type="dxa"/>
            <w:vMerge w:val="restart"/>
            <w:vAlign w:val="center"/>
          </w:tcPr>
          <w:p w14:paraId="72934A8B" w14:textId="77777777" w:rsidR="003658FA" w:rsidRPr="004207A2" w:rsidRDefault="003658FA" w:rsidP="003658FA">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23</w:t>
            </w:r>
          </w:p>
        </w:tc>
        <w:tc>
          <w:tcPr>
            <w:tcW w:w="1904" w:type="dxa"/>
            <w:vMerge w:val="restart"/>
            <w:vAlign w:val="center"/>
          </w:tcPr>
          <w:p w14:paraId="179F9A14" w14:textId="77777777" w:rsidR="003658FA" w:rsidRPr="004207A2" w:rsidRDefault="00213056" w:rsidP="003658FA">
            <w:pPr>
              <w:spacing w:line="240" w:lineRule="auto"/>
              <w:ind w:firstLine="0"/>
              <w:jc w:val="center"/>
              <w:rPr>
                <w:rFonts w:ascii="Times New Roman" w:eastAsia="Times New Roman" w:hAnsi="Times New Roman" w:cs="B Zar"/>
                <w:sz w:val="20"/>
                <w:szCs w:val="20"/>
                <w:rtl/>
                <w:lang w:bidi="fa-IR"/>
              </w:rPr>
            </w:pPr>
            <w:r>
              <w:rPr>
                <w:rFonts w:ascii="Times New Roman" w:eastAsia="Times New Roman" w:hAnsi="Times New Roman" w:cs="B Zar" w:hint="cs"/>
                <w:sz w:val="20"/>
                <w:szCs w:val="20"/>
                <w:rtl/>
                <w:lang w:bidi="fa-IR"/>
              </w:rPr>
              <w:t>ي</w:t>
            </w:r>
            <w:r w:rsidR="003658FA" w:rsidRPr="004207A2">
              <w:rPr>
                <w:rFonts w:ascii="Times New Roman" w:eastAsia="Times New Roman" w:hAnsi="Times New Roman" w:cs="B Zar" w:hint="cs"/>
                <w:sz w:val="20"/>
                <w:szCs w:val="20"/>
                <w:rtl/>
                <w:lang w:bidi="fa-IR"/>
              </w:rPr>
              <w:t>زد</w:t>
            </w:r>
          </w:p>
        </w:tc>
        <w:tc>
          <w:tcPr>
            <w:tcW w:w="1022" w:type="dxa"/>
            <w:vMerge w:val="restart"/>
            <w:vAlign w:val="center"/>
          </w:tcPr>
          <w:p w14:paraId="60E6B42D"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2</w:t>
            </w:r>
          </w:p>
        </w:tc>
        <w:tc>
          <w:tcPr>
            <w:tcW w:w="1399" w:type="dxa"/>
            <w:vAlign w:val="center"/>
          </w:tcPr>
          <w:p w14:paraId="0D9B040F" w14:textId="77777777" w:rsidR="003658FA" w:rsidRPr="004207A2" w:rsidRDefault="00213056"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lang w:bidi="fa-IR"/>
              </w:rPr>
              <w:t>ي</w:t>
            </w:r>
            <w:r w:rsidR="003658FA" w:rsidRPr="004207A2">
              <w:rPr>
                <w:rFonts w:ascii="Times New Roman" w:eastAsia="Times New Roman" w:hAnsi="Times New Roman" w:cs="B Zar" w:hint="cs"/>
                <w:sz w:val="20"/>
                <w:szCs w:val="20"/>
                <w:rtl/>
                <w:lang w:bidi="fa-IR"/>
              </w:rPr>
              <w:t>زد</w:t>
            </w:r>
          </w:p>
        </w:tc>
        <w:tc>
          <w:tcPr>
            <w:tcW w:w="1106" w:type="dxa"/>
            <w:vAlign w:val="center"/>
          </w:tcPr>
          <w:p w14:paraId="0EF76189"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350</w:t>
            </w:r>
          </w:p>
        </w:tc>
        <w:tc>
          <w:tcPr>
            <w:tcW w:w="1484" w:type="dxa"/>
            <w:vAlign w:val="center"/>
          </w:tcPr>
          <w:p w14:paraId="43656D15"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د</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 xml:space="preserve"> 1389</w:t>
            </w:r>
          </w:p>
        </w:tc>
      </w:tr>
      <w:tr w:rsidR="003658FA" w14:paraId="35C6A38A" w14:textId="77777777" w:rsidTr="008B10A1">
        <w:trPr>
          <w:jc w:val="center"/>
        </w:trPr>
        <w:tc>
          <w:tcPr>
            <w:tcW w:w="739" w:type="dxa"/>
            <w:vMerge/>
            <w:vAlign w:val="center"/>
          </w:tcPr>
          <w:p w14:paraId="6D4BD7A1"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p>
        </w:tc>
        <w:tc>
          <w:tcPr>
            <w:tcW w:w="1904" w:type="dxa"/>
            <w:vMerge/>
            <w:vAlign w:val="center"/>
          </w:tcPr>
          <w:p w14:paraId="119C1E9F" w14:textId="77777777" w:rsidR="003658FA" w:rsidRPr="004207A2" w:rsidRDefault="003658FA" w:rsidP="004207A2">
            <w:pPr>
              <w:spacing w:line="240" w:lineRule="auto"/>
              <w:ind w:firstLine="0"/>
              <w:jc w:val="center"/>
              <w:rPr>
                <w:rFonts w:ascii="Times New Roman" w:eastAsia="Times New Roman" w:hAnsi="Times New Roman" w:cs="B Zar"/>
                <w:sz w:val="20"/>
                <w:szCs w:val="20"/>
                <w:rtl/>
                <w:lang w:bidi="fa-IR"/>
              </w:rPr>
            </w:pPr>
          </w:p>
        </w:tc>
        <w:tc>
          <w:tcPr>
            <w:tcW w:w="1022" w:type="dxa"/>
            <w:vMerge/>
            <w:vAlign w:val="center"/>
          </w:tcPr>
          <w:p w14:paraId="2D4F793A" w14:textId="77777777" w:rsidR="003658FA" w:rsidRPr="004207A2" w:rsidRDefault="003658FA" w:rsidP="008B10A1">
            <w:pPr>
              <w:spacing w:line="240" w:lineRule="auto"/>
              <w:ind w:firstLine="0"/>
              <w:jc w:val="center"/>
              <w:rPr>
                <w:rFonts w:ascii="Times New Roman" w:eastAsia="Times New Roman" w:hAnsi="Times New Roman" w:cs="B Zar"/>
                <w:sz w:val="20"/>
                <w:szCs w:val="20"/>
                <w:rtl/>
              </w:rPr>
            </w:pPr>
          </w:p>
        </w:tc>
        <w:tc>
          <w:tcPr>
            <w:tcW w:w="1399" w:type="dxa"/>
            <w:vAlign w:val="center"/>
          </w:tcPr>
          <w:p w14:paraId="5CEA7A23"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اردکان</w:t>
            </w:r>
          </w:p>
        </w:tc>
        <w:tc>
          <w:tcPr>
            <w:tcW w:w="1106" w:type="dxa"/>
            <w:vAlign w:val="center"/>
          </w:tcPr>
          <w:p w14:paraId="2A5C8947"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680</w:t>
            </w:r>
          </w:p>
        </w:tc>
        <w:tc>
          <w:tcPr>
            <w:tcW w:w="1484" w:type="dxa"/>
            <w:vAlign w:val="center"/>
          </w:tcPr>
          <w:p w14:paraId="3B0B263C" w14:textId="77777777" w:rsidR="003658FA" w:rsidRPr="004207A2" w:rsidRDefault="003658FA" w:rsidP="004207A2">
            <w:pPr>
              <w:spacing w:line="240" w:lineRule="auto"/>
              <w:ind w:firstLine="0"/>
              <w:contextualSpacing w:val="0"/>
              <w:jc w:val="center"/>
              <w:rPr>
                <w:rFonts w:ascii="Times New Roman" w:eastAsia="Times New Roman" w:hAnsi="Times New Roman" w:cs="B Zar"/>
                <w:sz w:val="20"/>
                <w:szCs w:val="20"/>
                <w:rtl/>
              </w:rPr>
            </w:pPr>
            <w:r w:rsidRPr="004207A2">
              <w:rPr>
                <w:rFonts w:ascii="Times New Roman" w:eastAsia="Times New Roman" w:hAnsi="Times New Roman" w:cs="B Zar" w:hint="cs"/>
                <w:sz w:val="20"/>
                <w:szCs w:val="20"/>
                <w:rtl/>
                <w:lang w:bidi="fa-IR"/>
              </w:rPr>
              <w:t>شهر</w:t>
            </w:r>
            <w:r w:rsidR="00213056">
              <w:rPr>
                <w:rFonts w:ascii="Times New Roman" w:eastAsia="Times New Roman" w:hAnsi="Times New Roman" w:cs="B Zar" w:hint="cs"/>
                <w:sz w:val="20"/>
                <w:szCs w:val="20"/>
                <w:rtl/>
                <w:lang w:bidi="fa-IR"/>
              </w:rPr>
              <w:t>ي</w:t>
            </w:r>
            <w:r w:rsidRPr="004207A2">
              <w:rPr>
                <w:rFonts w:ascii="Times New Roman" w:eastAsia="Times New Roman" w:hAnsi="Times New Roman" w:cs="B Zar" w:hint="cs"/>
                <w:sz w:val="20"/>
                <w:szCs w:val="20"/>
                <w:rtl/>
                <w:lang w:bidi="fa-IR"/>
              </w:rPr>
              <w:t>ور 1396</w:t>
            </w:r>
          </w:p>
        </w:tc>
      </w:tr>
      <w:tr w:rsidR="004207A2" w14:paraId="472226EE" w14:textId="77777777" w:rsidTr="003658FA">
        <w:trPr>
          <w:jc w:val="center"/>
        </w:trPr>
        <w:tc>
          <w:tcPr>
            <w:tcW w:w="739" w:type="dxa"/>
            <w:shd w:val="clear" w:color="auto" w:fill="DBE5F1" w:themeFill="accent1" w:themeFillTint="33"/>
            <w:vAlign w:val="center"/>
          </w:tcPr>
          <w:p w14:paraId="207CB383"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w:t>
            </w:r>
          </w:p>
        </w:tc>
        <w:tc>
          <w:tcPr>
            <w:tcW w:w="1904" w:type="dxa"/>
            <w:shd w:val="clear" w:color="auto" w:fill="DBE5F1" w:themeFill="accent1" w:themeFillTint="33"/>
            <w:vAlign w:val="center"/>
          </w:tcPr>
          <w:p w14:paraId="6AFF5BEA" w14:textId="77777777" w:rsidR="004207A2" w:rsidRPr="004207A2" w:rsidRDefault="004207A2" w:rsidP="004207A2">
            <w:pPr>
              <w:spacing w:line="240" w:lineRule="auto"/>
              <w:ind w:firstLine="0"/>
              <w:jc w:val="center"/>
              <w:rPr>
                <w:rFonts w:ascii="Times New Roman" w:eastAsia="Times New Roman" w:hAnsi="Times New Roman" w:cs="B Zar"/>
                <w:sz w:val="20"/>
                <w:szCs w:val="20"/>
                <w:rtl/>
                <w:lang w:bidi="fa-IR"/>
              </w:rPr>
            </w:pPr>
            <w:r>
              <w:rPr>
                <w:rFonts w:ascii="Times New Roman" w:eastAsia="Times New Roman" w:hAnsi="Times New Roman" w:cs="B Zar" w:hint="cs"/>
                <w:sz w:val="20"/>
                <w:szCs w:val="20"/>
                <w:rtl/>
                <w:lang w:bidi="fa-IR"/>
              </w:rPr>
              <w:t>جمع</w:t>
            </w:r>
          </w:p>
        </w:tc>
        <w:tc>
          <w:tcPr>
            <w:tcW w:w="1022" w:type="dxa"/>
            <w:shd w:val="clear" w:color="auto" w:fill="DBE5F1" w:themeFill="accent1" w:themeFillTint="33"/>
            <w:vAlign w:val="center"/>
          </w:tcPr>
          <w:p w14:paraId="61760A1B" w14:textId="77777777" w:rsidR="004207A2" w:rsidRPr="004207A2" w:rsidRDefault="004207A2" w:rsidP="008B10A1">
            <w:pPr>
              <w:spacing w:line="240" w:lineRule="auto"/>
              <w:ind w:firstLine="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44</w:t>
            </w:r>
          </w:p>
        </w:tc>
        <w:tc>
          <w:tcPr>
            <w:tcW w:w="1399" w:type="dxa"/>
            <w:shd w:val="clear" w:color="auto" w:fill="DBE5F1" w:themeFill="accent1" w:themeFillTint="33"/>
            <w:vAlign w:val="center"/>
          </w:tcPr>
          <w:p w14:paraId="086E8F72"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w:t>
            </w:r>
          </w:p>
        </w:tc>
        <w:tc>
          <w:tcPr>
            <w:tcW w:w="1106" w:type="dxa"/>
            <w:shd w:val="clear" w:color="auto" w:fill="DBE5F1" w:themeFill="accent1" w:themeFillTint="33"/>
            <w:vAlign w:val="center"/>
          </w:tcPr>
          <w:p w14:paraId="1481AF88"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w:t>
            </w:r>
          </w:p>
        </w:tc>
        <w:tc>
          <w:tcPr>
            <w:tcW w:w="1484" w:type="dxa"/>
            <w:shd w:val="clear" w:color="auto" w:fill="DBE5F1" w:themeFill="accent1" w:themeFillTint="33"/>
            <w:vAlign w:val="center"/>
          </w:tcPr>
          <w:p w14:paraId="4E37A0D7" w14:textId="77777777" w:rsidR="004207A2" w:rsidRPr="004207A2" w:rsidRDefault="004207A2" w:rsidP="004207A2">
            <w:pPr>
              <w:spacing w:line="240" w:lineRule="auto"/>
              <w:ind w:firstLine="0"/>
              <w:contextualSpacing w:val="0"/>
              <w:jc w:val="center"/>
              <w:rPr>
                <w:rFonts w:ascii="Times New Roman" w:eastAsia="Times New Roman" w:hAnsi="Times New Roman" w:cs="B Zar"/>
                <w:sz w:val="20"/>
                <w:szCs w:val="20"/>
                <w:rtl/>
              </w:rPr>
            </w:pPr>
            <w:r>
              <w:rPr>
                <w:rFonts w:ascii="Times New Roman" w:eastAsia="Times New Roman" w:hAnsi="Times New Roman" w:cs="B Zar" w:hint="cs"/>
                <w:sz w:val="20"/>
                <w:szCs w:val="20"/>
                <w:rtl/>
              </w:rPr>
              <w:t>-</w:t>
            </w:r>
          </w:p>
        </w:tc>
      </w:tr>
    </w:tbl>
    <w:p w14:paraId="043C559A" w14:textId="77777777" w:rsidR="004207A2" w:rsidRPr="004207A2" w:rsidRDefault="004207A2" w:rsidP="004207A2">
      <w:pPr>
        <w:spacing w:line="240" w:lineRule="auto"/>
        <w:rPr>
          <w:rFonts w:cs="B Zar"/>
          <w:rtl/>
        </w:rPr>
      </w:pPr>
    </w:p>
    <w:p w14:paraId="19AC9FF5" w14:textId="77777777" w:rsidR="006B107F" w:rsidRDefault="00BF5B7B" w:rsidP="006B107F">
      <w:pPr>
        <w:spacing w:line="240" w:lineRule="auto"/>
        <w:ind w:firstLine="340"/>
        <w:rPr>
          <w:rFonts w:cs="B Zar"/>
          <w:rtl/>
        </w:rPr>
      </w:pPr>
      <w:r w:rsidRPr="005F1A10">
        <w:rPr>
          <w:rFonts w:cs="B Zar" w:hint="cs"/>
          <w:b/>
          <w:bCs/>
          <w:sz w:val="24"/>
          <w:szCs w:val="24"/>
          <w:rtl/>
        </w:rPr>
        <w:t xml:space="preserve">گروه </w:t>
      </w:r>
      <w:r w:rsidR="0079159A">
        <w:rPr>
          <w:rFonts w:cs="B Zar" w:hint="cs"/>
          <w:b/>
          <w:bCs/>
          <w:sz w:val="24"/>
          <w:szCs w:val="24"/>
          <w:rtl/>
        </w:rPr>
        <w:t>سوم</w:t>
      </w:r>
      <w:r w:rsidRPr="005F1A10">
        <w:rPr>
          <w:rFonts w:cs="B Zar" w:hint="cs"/>
          <w:b/>
          <w:bCs/>
          <w:sz w:val="24"/>
          <w:szCs w:val="24"/>
          <w:rtl/>
        </w:rPr>
        <w:t>)</w:t>
      </w:r>
      <w:r w:rsidRPr="00077A90">
        <w:rPr>
          <w:rFonts w:cs="B Zar" w:hint="cs"/>
          <w:rtl/>
        </w:rPr>
        <w:t xml:space="preserve"> شامل مديران و کارشناسان</w:t>
      </w:r>
      <w:r w:rsidR="005F1A10">
        <w:rPr>
          <w:rFonts w:cs="B Zar" w:hint="cs"/>
          <w:rtl/>
        </w:rPr>
        <w:t xml:space="preserve"> صندوق بازنشستگ</w:t>
      </w:r>
      <w:r w:rsidR="00A10238">
        <w:rPr>
          <w:rFonts w:cs="B Zar" w:hint="cs"/>
          <w:rtl/>
        </w:rPr>
        <w:t>ي</w:t>
      </w:r>
      <w:r w:rsidR="005F1A10">
        <w:rPr>
          <w:rFonts w:cs="B Zar" w:hint="cs"/>
          <w:rtl/>
        </w:rPr>
        <w:t xml:space="preserve"> کشور</w:t>
      </w:r>
      <w:r w:rsidR="00A10238">
        <w:rPr>
          <w:rFonts w:cs="B Zar" w:hint="cs"/>
          <w:rtl/>
        </w:rPr>
        <w:t>ي</w:t>
      </w:r>
      <w:r w:rsidR="005F1A10">
        <w:rPr>
          <w:rFonts w:cs="B Zar" w:hint="cs"/>
          <w:rtl/>
        </w:rPr>
        <w:t xml:space="preserve"> </w:t>
      </w:r>
      <w:r w:rsidR="00AF33E0">
        <w:rPr>
          <w:rFonts w:cs="B Zar" w:hint="cs"/>
          <w:rtl/>
        </w:rPr>
        <w:t xml:space="preserve">در 31 استان </w:t>
      </w:r>
      <w:r w:rsidR="00E17F85">
        <w:rPr>
          <w:rFonts w:cs="B Zar" w:hint="cs"/>
          <w:rtl/>
        </w:rPr>
        <w:t xml:space="preserve">کشور </w:t>
      </w:r>
      <w:r w:rsidR="00AF33E0">
        <w:rPr>
          <w:rFonts w:cs="B Zar" w:hint="cs"/>
          <w:rtl/>
        </w:rPr>
        <w:t>م</w:t>
      </w:r>
      <w:r w:rsidR="00213056">
        <w:rPr>
          <w:rFonts w:cs="B Zar" w:hint="cs"/>
          <w:rtl/>
        </w:rPr>
        <w:t>ي</w:t>
      </w:r>
      <w:r w:rsidR="00AF33E0">
        <w:rPr>
          <w:rFonts w:cs="B Zar" w:hint="cs"/>
          <w:rtl/>
        </w:rPr>
        <w:t>‌باشد. ا</w:t>
      </w:r>
      <w:r w:rsidR="00213056">
        <w:rPr>
          <w:rFonts w:cs="B Zar" w:hint="cs"/>
          <w:rtl/>
        </w:rPr>
        <w:t>ي</w:t>
      </w:r>
      <w:r w:rsidR="00AF33E0">
        <w:rPr>
          <w:rFonts w:cs="B Zar" w:hint="cs"/>
          <w:rtl/>
        </w:rPr>
        <w:t>ن گروه شامل</w:t>
      </w:r>
      <w:r w:rsidR="006B107F">
        <w:rPr>
          <w:rFonts w:cs="B Zar" w:hint="cs"/>
          <w:rtl/>
        </w:rPr>
        <w:t xml:space="preserve"> افراد ط</w:t>
      </w:r>
      <w:r w:rsidR="00213056">
        <w:rPr>
          <w:rFonts w:cs="B Zar" w:hint="cs"/>
          <w:rtl/>
        </w:rPr>
        <w:t>ي</w:t>
      </w:r>
      <w:r w:rsidR="006B107F">
        <w:rPr>
          <w:rFonts w:cs="B Zar" w:hint="cs"/>
          <w:rtl/>
        </w:rPr>
        <w:t>ف‌ها</w:t>
      </w:r>
      <w:r w:rsidR="00213056">
        <w:rPr>
          <w:rFonts w:cs="B Zar" w:hint="cs"/>
          <w:rtl/>
        </w:rPr>
        <w:t>ي</w:t>
      </w:r>
      <w:r w:rsidR="006B107F">
        <w:rPr>
          <w:rFonts w:cs="B Zar" w:hint="cs"/>
          <w:rtl/>
        </w:rPr>
        <w:t xml:space="preserve"> مختلف به شرح ز</w:t>
      </w:r>
      <w:r w:rsidR="00213056">
        <w:rPr>
          <w:rFonts w:cs="B Zar" w:hint="cs"/>
          <w:rtl/>
        </w:rPr>
        <w:t>ي</w:t>
      </w:r>
      <w:r w:rsidR="006B107F">
        <w:rPr>
          <w:rFonts w:cs="B Zar" w:hint="cs"/>
          <w:rtl/>
        </w:rPr>
        <w:t>ر م</w:t>
      </w:r>
      <w:r w:rsidR="00213056">
        <w:rPr>
          <w:rFonts w:cs="B Zar" w:hint="cs"/>
          <w:rtl/>
        </w:rPr>
        <w:t>ي</w:t>
      </w:r>
      <w:r w:rsidR="006B107F">
        <w:rPr>
          <w:rFonts w:cs="B Zar" w:hint="cs"/>
          <w:rtl/>
        </w:rPr>
        <w:t>‌باشد:</w:t>
      </w:r>
    </w:p>
    <w:p w14:paraId="0E813786" w14:textId="77777777" w:rsidR="006B107F" w:rsidRPr="006B107F" w:rsidRDefault="00AF33E0" w:rsidP="006B107F">
      <w:pPr>
        <w:pStyle w:val="ListParagraph"/>
        <w:numPr>
          <w:ilvl w:val="0"/>
          <w:numId w:val="23"/>
        </w:numPr>
        <w:spacing w:line="240" w:lineRule="auto"/>
        <w:ind w:left="389"/>
        <w:rPr>
          <w:rFonts w:cs="B Zar"/>
          <w:rtl/>
        </w:rPr>
      </w:pPr>
      <w:r w:rsidRPr="006B107F">
        <w:rPr>
          <w:rFonts w:cs="B Zar" w:hint="cs"/>
          <w:rtl/>
        </w:rPr>
        <w:t>مد</w:t>
      </w:r>
      <w:r w:rsidR="00213056">
        <w:rPr>
          <w:rFonts w:cs="B Zar" w:hint="cs"/>
          <w:rtl/>
        </w:rPr>
        <w:t>ي</w:t>
      </w:r>
      <w:r w:rsidRPr="006B107F">
        <w:rPr>
          <w:rFonts w:cs="B Zar" w:hint="cs"/>
          <w:rtl/>
        </w:rPr>
        <w:t>ران کل صندوق بازنشستگ</w:t>
      </w:r>
      <w:r w:rsidR="00213056">
        <w:rPr>
          <w:rFonts w:cs="B Zar" w:hint="cs"/>
          <w:rtl/>
        </w:rPr>
        <w:t>ي</w:t>
      </w:r>
      <w:r w:rsidRPr="006B107F">
        <w:rPr>
          <w:rFonts w:cs="B Zar" w:hint="cs"/>
          <w:rtl/>
        </w:rPr>
        <w:t xml:space="preserve"> کشور</w:t>
      </w:r>
      <w:r w:rsidR="00213056">
        <w:rPr>
          <w:rFonts w:cs="B Zar" w:hint="cs"/>
          <w:rtl/>
        </w:rPr>
        <w:t>ي</w:t>
      </w:r>
      <w:r w:rsidRPr="006B107F">
        <w:rPr>
          <w:rFonts w:cs="B Zar" w:hint="cs"/>
          <w:rtl/>
        </w:rPr>
        <w:t xml:space="preserve"> در 31 استان کشور</w:t>
      </w:r>
    </w:p>
    <w:p w14:paraId="0E3BC807" w14:textId="77777777" w:rsidR="006B107F" w:rsidRPr="006B107F" w:rsidRDefault="00AF33E0" w:rsidP="003E2C37">
      <w:pPr>
        <w:pStyle w:val="ListParagraph"/>
        <w:numPr>
          <w:ilvl w:val="0"/>
          <w:numId w:val="23"/>
        </w:numPr>
        <w:spacing w:line="240" w:lineRule="auto"/>
        <w:ind w:left="389"/>
        <w:rPr>
          <w:rFonts w:cs="B Zar"/>
          <w:rtl/>
        </w:rPr>
      </w:pPr>
      <w:r w:rsidRPr="006B107F">
        <w:rPr>
          <w:rFonts w:cs="B Zar" w:hint="cs"/>
          <w:rtl/>
        </w:rPr>
        <w:t>مد</w:t>
      </w:r>
      <w:r w:rsidR="00213056">
        <w:rPr>
          <w:rFonts w:cs="B Zar" w:hint="cs"/>
          <w:rtl/>
        </w:rPr>
        <w:t>ي</w:t>
      </w:r>
      <w:r w:rsidRPr="006B107F">
        <w:rPr>
          <w:rFonts w:cs="B Zar" w:hint="cs"/>
          <w:rtl/>
        </w:rPr>
        <w:t xml:space="preserve">ران و کارشناسان </w:t>
      </w:r>
      <w:r w:rsidR="005F1A10" w:rsidRPr="006B107F">
        <w:rPr>
          <w:rFonts w:cs="B Zar" w:hint="cs"/>
          <w:rtl/>
        </w:rPr>
        <w:t>امور اجتماع</w:t>
      </w:r>
      <w:r w:rsidR="00A10238" w:rsidRPr="006B107F">
        <w:rPr>
          <w:rFonts w:cs="B Zar" w:hint="cs"/>
          <w:rtl/>
        </w:rPr>
        <w:t>ي</w:t>
      </w:r>
      <w:r w:rsidR="005F1A10" w:rsidRPr="006B107F">
        <w:rPr>
          <w:rFonts w:cs="B Zar" w:hint="cs"/>
          <w:rtl/>
        </w:rPr>
        <w:t xml:space="preserve"> و فرهنگ</w:t>
      </w:r>
      <w:r w:rsidR="00A10238" w:rsidRPr="006B107F">
        <w:rPr>
          <w:rFonts w:cs="B Zar" w:hint="cs"/>
          <w:rtl/>
        </w:rPr>
        <w:t>ي</w:t>
      </w:r>
      <w:r w:rsidRPr="006B107F">
        <w:rPr>
          <w:rFonts w:cs="B Zar" w:hint="cs"/>
          <w:rtl/>
        </w:rPr>
        <w:t xml:space="preserve"> و رفاه</w:t>
      </w:r>
      <w:r w:rsidR="00213056">
        <w:rPr>
          <w:rFonts w:cs="B Zar" w:hint="cs"/>
          <w:rtl/>
        </w:rPr>
        <w:t>ي</w:t>
      </w:r>
      <w:r w:rsidRPr="006B107F">
        <w:rPr>
          <w:rFonts w:cs="B Zar" w:hint="cs"/>
          <w:rtl/>
        </w:rPr>
        <w:t xml:space="preserve"> صندوق بازنشستگ</w:t>
      </w:r>
      <w:r w:rsidR="00213056">
        <w:rPr>
          <w:rFonts w:cs="B Zar" w:hint="cs"/>
          <w:rtl/>
        </w:rPr>
        <w:t>ي</w:t>
      </w:r>
      <w:r w:rsidRPr="006B107F">
        <w:rPr>
          <w:rFonts w:cs="B Zar" w:hint="cs"/>
          <w:rtl/>
        </w:rPr>
        <w:t xml:space="preserve"> کشور</w:t>
      </w:r>
      <w:r w:rsidR="00213056">
        <w:rPr>
          <w:rFonts w:cs="B Zar" w:hint="cs"/>
          <w:rtl/>
        </w:rPr>
        <w:t>ي</w:t>
      </w:r>
    </w:p>
    <w:p w14:paraId="26757ECC" w14:textId="77777777" w:rsidR="006B107F" w:rsidRPr="006B107F" w:rsidRDefault="00F8225E" w:rsidP="003E2C37">
      <w:pPr>
        <w:pStyle w:val="ListParagraph"/>
        <w:numPr>
          <w:ilvl w:val="0"/>
          <w:numId w:val="23"/>
        </w:numPr>
        <w:spacing w:line="240" w:lineRule="auto"/>
        <w:ind w:left="389"/>
        <w:rPr>
          <w:rFonts w:cs="B Zar"/>
          <w:rtl/>
        </w:rPr>
      </w:pPr>
      <w:r w:rsidRPr="006B107F">
        <w:rPr>
          <w:rFonts w:cs="B Zar" w:hint="cs"/>
          <w:rtl/>
        </w:rPr>
        <w:t>مد</w:t>
      </w:r>
      <w:r w:rsidR="00213056">
        <w:rPr>
          <w:rFonts w:cs="B Zar" w:hint="cs"/>
          <w:rtl/>
        </w:rPr>
        <w:t>ي</w:t>
      </w:r>
      <w:r w:rsidRPr="006B107F">
        <w:rPr>
          <w:rFonts w:cs="B Zar" w:hint="cs"/>
          <w:rtl/>
        </w:rPr>
        <w:t>ر</w:t>
      </w:r>
      <w:r w:rsidR="006B107F" w:rsidRPr="006B107F">
        <w:rPr>
          <w:rFonts w:cs="B Zar" w:hint="cs"/>
          <w:rtl/>
        </w:rPr>
        <w:t>ان</w:t>
      </w:r>
      <w:r w:rsidRPr="006B107F">
        <w:rPr>
          <w:rFonts w:cs="B Zar" w:hint="cs"/>
          <w:rtl/>
        </w:rPr>
        <w:t xml:space="preserve"> خانه‌ها</w:t>
      </w:r>
      <w:r w:rsidR="00213056">
        <w:rPr>
          <w:rFonts w:cs="B Zar" w:hint="cs"/>
          <w:rtl/>
        </w:rPr>
        <w:t>ي</w:t>
      </w:r>
      <w:r w:rsidRPr="006B107F">
        <w:rPr>
          <w:rFonts w:cs="B Zar" w:hint="cs"/>
          <w:rtl/>
        </w:rPr>
        <w:t xml:space="preserve"> ام</w:t>
      </w:r>
      <w:r w:rsidR="00213056">
        <w:rPr>
          <w:rFonts w:cs="B Zar" w:hint="cs"/>
          <w:rtl/>
        </w:rPr>
        <w:t>ي</w:t>
      </w:r>
      <w:r w:rsidRPr="006B107F">
        <w:rPr>
          <w:rFonts w:cs="B Zar" w:hint="cs"/>
          <w:rtl/>
        </w:rPr>
        <w:t xml:space="preserve">د </w:t>
      </w:r>
    </w:p>
    <w:p w14:paraId="048E322D" w14:textId="77777777" w:rsidR="006B107F" w:rsidRPr="006B107F" w:rsidRDefault="009A4989" w:rsidP="006B107F">
      <w:pPr>
        <w:pStyle w:val="ListParagraph"/>
        <w:numPr>
          <w:ilvl w:val="0"/>
          <w:numId w:val="23"/>
        </w:numPr>
        <w:spacing w:line="240" w:lineRule="auto"/>
        <w:ind w:left="389"/>
        <w:rPr>
          <w:rFonts w:cs="B Zar"/>
          <w:rtl/>
        </w:rPr>
      </w:pPr>
      <w:r w:rsidRPr="006B107F">
        <w:rPr>
          <w:rFonts w:cs="B Zar" w:hint="cs"/>
          <w:rtl/>
        </w:rPr>
        <w:t>اعضا</w:t>
      </w:r>
      <w:r w:rsidR="00213056">
        <w:rPr>
          <w:rFonts w:cs="B Zar" w:hint="cs"/>
          <w:rtl/>
        </w:rPr>
        <w:t>ي</w:t>
      </w:r>
      <w:r w:rsidRPr="006B107F">
        <w:rPr>
          <w:rFonts w:cs="B Zar" w:hint="cs"/>
          <w:rtl/>
        </w:rPr>
        <w:t xml:space="preserve"> </w:t>
      </w:r>
      <w:r w:rsidRPr="006B107F">
        <w:rPr>
          <w:rFonts w:cs="B Zar"/>
          <w:rtl/>
        </w:rPr>
        <w:t>ه</w:t>
      </w:r>
      <w:r w:rsidR="00213056">
        <w:rPr>
          <w:rFonts w:cs="B Zar"/>
          <w:rtl/>
        </w:rPr>
        <w:t>ي</w:t>
      </w:r>
      <w:r w:rsidRPr="006B107F">
        <w:rPr>
          <w:rFonts w:cs="B Zar"/>
          <w:rtl/>
        </w:rPr>
        <w:t>أت مرکز</w:t>
      </w:r>
      <w:r w:rsidR="00213056">
        <w:rPr>
          <w:rFonts w:cs="B Zar"/>
          <w:rtl/>
        </w:rPr>
        <w:t>ي</w:t>
      </w:r>
      <w:r w:rsidRPr="006B107F">
        <w:rPr>
          <w:rFonts w:cs="B Zar"/>
          <w:rtl/>
        </w:rPr>
        <w:t xml:space="preserve"> نظارت بر خانه</w:t>
      </w:r>
      <w:r w:rsidRPr="006B107F">
        <w:rPr>
          <w:rFonts w:cs="B Zar" w:hint="cs"/>
          <w:rtl/>
        </w:rPr>
        <w:t>‌</w:t>
      </w:r>
      <w:r w:rsidRPr="006B107F">
        <w:rPr>
          <w:rFonts w:cs="B Zar"/>
          <w:rtl/>
        </w:rPr>
        <w:t>هاي اميد بازنشستگان</w:t>
      </w:r>
    </w:p>
    <w:p w14:paraId="5E27A88F" w14:textId="77777777" w:rsidR="00AF33E0" w:rsidRDefault="00AF33E0" w:rsidP="003E2C37">
      <w:pPr>
        <w:pStyle w:val="ListParagraph"/>
        <w:numPr>
          <w:ilvl w:val="0"/>
          <w:numId w:val="23"/>
        </w:numPr>
        <w:spacing w:line="240" w:lineRule="auto"/>
        <w:ind w:left="389"/>
        <w:rPr>
          <w:rFonts w:cs="B Zar"/>
        </w:rPr>
      </w:pPr>
      <w:r w:rsidRPr="006B107F">
        <w:rPr>
          <w:rFonts w:cs="B Zar" w:hint="cs"/>
          <w:rtl/>
        </w:rPr>
        <w:t>مد</w:t>
      </w:r>
      <w:r w:rsidR="00213056">
        <w:rPr>
          <w:rFonts w:cs="B Zar" w:hint="cs"/>
          <w:rtl/>
        </w:rPr>
        <w:t>ي</w:t>
      </w:r>
      <w:r w:rsidRPr="006B107F">
        <w:rPr>
          <w:rFonts w:cs="B Zar" w:hint="cs"/>
          <w:rtl/>
        </w:rPr>
        <w:t xml:space="preserve">ران و </w:t>
      </w:r>
      <w:r w:rsidRPr="006B107F">
        <w:rPr>
          <w:rFonts w:cs="B Zar"/>
          <w:rtl/>
        </w:rPr>
        <w:t>اعضا</w:t>
      </w:r>
      <w:r w:rsidR="00213056">
        <w:rPr>
          <w:rFonts w:cs="B Zar" w:hint="cs"/>
          <w:rtl/>
        </w:rPr>
        <w:t>ي</w:t>
      </w:r>
      <w:r w:rsidRPr="006B107F">
        <w:rPr>
          <w:rFonts w:cs="B Zar"/>
          <w:rtl/>
        </w:rPr>
        <w:t xml:space="preserve"> ه</w:t>
      </w:r>
      <w:r w:rsidR="00213056">
        <w:rPr>
          <w:rFonts w:cs="B Zar"/>
          <w:rtl/>
        </w:rPr>
        <w:t>ي</w:t>
      </w:r>
      <w:r w:rsidRPr="006B107F">
        <w:rPr>
          <w:rFonts w:cs="B Zar"/>
          <w:rtl/>
        </w:rPr>
        <w:t>أت مد</w:t>
      </w:r>
      <w:r w:rsidR="00213056">
        <w:rPr>
          <w:rFonts w:cs="B Zar"/>
          <w:rtl/>
        </w:rPr>
        <w:t>ي</w:t>
      </w:r>
      <w:r w:rsidRPr="006B107F">
        <w:rPr>
          <w:rFonts w:cs="B Zar"/>
          <w:rtl/>
        </w:rPr>
        <w:t>ره کانون</w:t>
      </w:r>
      <w:r w:rsidRPr="006B107F">
        <w:rPr>
          <w:rFonts w:cs="B Zar" w:hint="cs"/>
          <w:rtl/>
        </w:rPr>
        <w:t>‌</w:t>
      </w:r>
      <w:r w:rsidRPr="006B107F">
        <w:rPr>
          <w:rFonts w:cs="B Zar"/>
          <w:rtl/>
        </w:rPr>
        <w:t>ها</w:t>
      </w:r>
      <w:r w:rsidR="00213056">
        <w:rPr>
          <w:rFonts w:cs="B Zar"/>
          <w:rtl/>
        </w:rPr>
        <w:t>ي</w:t>
      </w:r>
      <w:r w:rsidRPr="006B107F">
        <w:rPr>
          <w:rFonts w:cs="B Zar"/>
          <w:rtl/>
        </w:rPr>
        <w:t xml:space="preserve"> بازنشستگان</w:t>
      </w:r>
    </w:p>
    <w:p w14:paraId="327A6957" w14:textId="77777777" w:rsidR="006B107F" w:rsidRPr="006B107F" w:rsidRDefault="006B107F" w:rsidP="006B107F">
      <w:pPr>
        <w:pStyle w:val="ListParagraph"/>
        <w:numPr>
          <w:ilvl w:val="0"/>
          <w:numId w:val="23"/>
        </w:numPr>
        <w:spacing w:line="240" w:lineRule="auto"/>
        <w:ind w:left="389"/>
        <w:rPr>
          <w:rFonts w:cs="B Zar"/>
          <w:rtl/>
        </w:rPr>
      </w:pPr>
      <w:r>
        <w:rPr>
          <w:rFonts w:cs="B Zar" w:hint="cs"/>
          <w:rtl/>
        </w:rPr>
        <w:t>و...</w:t>
      </w:r>
    </w:p>
    <w:p w14:paraId="1D27FDF5" w14:textId="77777777" w:rsidR="00BF5B7B" w:rsidRPr="00AF33E0" w:rsidRDefault="00BF5B7B" w:rsidP="00A245D5">
      <w:pPr>
        <w:spacing w:line="240" w:lineRule="auto"/>
        <w:ind w:firstLine="0"/>
        <w:rPr>
          <w:rFonts w:cs="B Zar"/>
          <w:rtl/>
        </w:rPr>
      </w:pPr>
    </w:p>
    <w:p w14:paraId="22466132" w14:textId="77777777" w:rsidR="00BF5B7B" w:rsidRDefault="00BF5B7B" w:rsidP="00A245D5">
      <w:pPr>
        <w:spacing w:line="240" w:lineRule="auto"/>
        <w:ind w:firstLine="0"/>
        <w:rPr>
          <w:rFonts w:cs="B Zar"/>
          <w:rtl/>
        </w:rPr>
      </w:pPr>
      <w:r>
        <w:rPr>
          <w:rFonts w:cs="B Zar" w:hint="cs"/>
          <w:b/>
          <w:bCs/>
          <w:rtl/>
        </w:rPr>
        <w:lastRenderedPageBreak/>
        <w:t>ب)</w:t>
      </w:r>
      <w:r w:rsidRPr="00077A90">
        <w:rPr>
          <w:rFonts w:cs="B Zar" w:hint="cs"/>
          <w:b/>
          <w:bCs/>
          <w:rtl/>
        </w:rPr>
        <w:t xml:space="preserve"> حجم نمونه و شيوة نمونه‌گيري</w:t>
      </w:r>
      <w:bookmarkEnd w:id="5"/>
      <w:bookmarkEnd w:id="6"/>
      <w:bookmarkEnd w:id="7"/>
      <w:r w:rsidRPr="00077A90">
        <w:rPr>
          <w:rFonts w:cs="B Zar" w:hint="cs"/>
          <w:rtl/>
        </w:rPr>
        <w:t xml:space="preserve"> </w:t>
      </w:r>
    </w:p>
    <w:p w14:paraId="010B6FB1" w14:textId="77777777" w:rsidR="002F13B6" w:rsidRDefault="0079159A" w:rsidP="00C1220F">
      <w:pPr>
        <w:spacing w:line="240" w:lineRule="auto"/>
        <w:ind w:firstLine="340"/>
        <w:rPr>
          <w:rFonts w:cs="B Zar"/>
        </w:rPr>
      </w:pPr>
      <w:r>
        <w:rPr>
          <w:rFonts w:cs="B Zar" w:hint="cs"/>
          <w:rtl/>
        </w:rPr>
        <w:t xml:space="preserve">اول) </w:t>
      </w:r>
      <w:r w:rsidR="005F1A10">
        <w:rPr>
          <w:rFonts w:cs="B Zar" w:hint="cs"/>
          <w:rtl/>
        </w:rPr>
        <w:t>در رابطه با جامعة آمار</w:t>
      </w:r>
      <w:r w:rsidR="00A10238">
        <w:rPr>
          <w:rFonts w:cs="B Zar" w:hint="cs"/>
          <w:rtl/>
        </w:rPr>
        <w:t>ي</w:t>
      </w:r>
      <w:r w:rsidR="005F1A10">
        <w:rPr>
          <w:rFonts w:cs="B Zar" w:hint="cs"/>
          <w:rtl/>
        </w:rPr>
        <w:t xml:space="preserve"> </w:t>
      </w:r>
      <w:r w:rsidR="00C1220F">
        <w:rPr>
          <w:rFonts w:cs="B Zar" w:hint="cs"/>
          <w:rtl/>
        </w:rPr>
        <w:t xml:space="preserve">اول </w:t>
      </w:r>
      <w:r w:rsidR="005F1A10">
        <w:rPr>
          <w:rFonts w:cs="B Zar" w:hint="cs"/>
          <w:rtl/>
        </w:rPr>
        <w:t>(</w:t>
      </w:r>
      <w:r w:rsidR="00A10238">
        <w:rPr>
          <w:rFonts w:cs="B Zar" w:hint="cs"/>
          <w:rtl/>
        </w:rPr>
        <w:t>ي</w:t>
      </w:r>
      <w:r w:rsidR="005F1A10">
        <w:rPr>
          <w:rFonts w:cs="B Zar" w:hint="cs"/>
          <w:rtl/>
        </w:rPr>
        <w:t>عن</w:t>
      </w:r>
      <w:r w:rsidR="00A10238">
        <w:rPr>
          <w:rFonts w:cs="B Zar" w:hint="cs"/>
          <w:rtl/>
        </w:rPr>
        <w:t>ي</w:t>
      </w:r>
      <w:r w:rsidR="005F1A10">
        <w:rPr>
          <w:rFonts w:cs="B Zar" w:hint="cs"/>
          <w:rtl/>
        </w:rPr>
        <w:t xml:space="preserve"> بازنشستگان)، با</w:t>
      </w:r>
      <w:r w:rsidR="00BF5B7B" w:rsidRPr="00077A90">
        <w:rPr>
          <w:rFonts w:cs="B Zar" w:hint="cs"/>
          <w:rtl/>
        </w:rPr>
        <w:t xml:space="preserve">يد گفت که </w:t>
      </w:r>
      <w:r w:rsidR="005F1A10">
        <w:rPr>
          <w:rFonts w:cs="B Zar" w:hint="cs"/>
          <w:rtl/>
        </w:rPr>
        <w:t>ج</w:t>
      </w:r>
      <w:r w:rsidR="00BF5B7B" w:rsidRPr="00077A90">
        <w:rPr>
          <w:rFonts w:cs="B Zar" w:hint="cs"/>
          <w:rtl/>
        </w:rPr>
        <w:t xml:space="preserve">هت انتخاب حجم نمونه براي </w:t>
      </w:r>
      <w:r w:rsidR="005F1A10">
        <w:rPr>
          <w:rFonts w:cs="B Zar" w:hint="cs"/>
          <w:rtl/>
        </w:rPr>
        <w:t>ا</w:t>
      </w:r>
      <w:r w:rsidR="00A10238">
        <w:rPr>
          <w:rFonts w:cs="B Zar" w:hint="cs"/>
          <w:rtl/>
        </w:rPr>
        <w:t>ي</w:t>
      </w:r>
      <w:r w:rsidR="005F1A10">
        <w:rPr>
          <w:rFonts w:cs="B Zar" w:hint="cs"/>
          <w:rtl/>
        </w:rPr>
        <w:t xml:space="preserve">ن گروه، </w:t>
      </w:r>
      <w:r w:rsidR="00BF5B7B" w:rsidRPr="00077A90">
        <w:rPr>
          <w:rFonts w:cs="B Zar" w:hint="cs"/>
          <w:rtl/>
        </w:rPr>
        <w:t xml:space="preserve">از فرمول کوکران به شرح زير استفاده </w:t>
      </w:r>
      <w:r w:rsidR="00BF5B7B">
        <w:rPr>
          <w:rFonts w:cs="B Zar" w:hint="cs"/>
          <w:rtl/>
        </w:rPr>
        <w:t xml:space="preserve">خواهد </w:t>
      </w:r>
      <w:r w:rsidR="00BF5B7B" w:rsidRPr="00077A90">
        <w:rPr>
          <w:rFonts w:cs="B Zar" w:hint="cs"/>
          <w:rtl/>
        </w:rPr>
        <w:t xml:space="preserve">شد که </w:t>
      </w:r>
      <w:r w:rsidR="00C1220F">
        <w:rPr>
          <w:rFonts w:cs="B Zar" w:hint="cs"/>
          <w:rtl/>
        </w:rPr>
        <w:t>برآورد اول</w:t>
      </w:r>
      <w:r w:rsidR="00213056">
        <w:rPr>
          <w:rFonts w:cs="B Zar" w:hint="cs"/>
          <w:rtl/>
        </w:rPr>
        <w:t>ي</w:t>
      </w:r>
      <w:r w:rsidR="00C1220F">
        <w:rPr>
          <w:rFonts w:cs="B Zar" w:hint="cs"/>
          <w:rtl/>
        </w:rPr>
        <w:t xml:space="preserve">ه از </w:t>
      </w:r>
      <w:r w:rsidR="00BF5B7B" w:rsidRPr="00077A90">
        <w:rPr>
          <w:rFonts w:cs="B Zar" w:hint="cs"/>
          <w:rtl/>
        </w:rPr>
        <w:t xml:space="preserve">حجم آن برابر با </w:t>
      </w:r>
      <w:r w:rsidR="002F13B6">
        <w:rPr>
          <w:rFonts w:cs="B Zar" w:hint="cs"/>
          <w:rtl/>
        </w:rPr>
        <w:t>384</w:t>
      </w:r>
      <w:r w:rsidR="00BF5B7B" w:rsidRPr="00077A90">
        <w:rPr>
          <w:rFonts w:cs="B Zar" w:hint="cs"/>
          <w:rtl/>
        </w:rPr>
        <w:t xml:space="preserve"> </w:t>
      </w:r>
      <w:r w:rsidR="002F13B6">
        <w:rPr>
          <w:rFonts w:cs="B Zar" w:hint="cs"/>
          <w:rtl/>
        </w:rPr>
        <w:t>نفر خواهد بود.</w:t>
      </w:r>
    </w:p>
    <w:p w14:paraId="2EC89971" w14:textId="77777777" w:rsidR="00BF5B7B" w:rsidRPr="0079159A" w:rsidRDefault="002F13B6" w:rsidP="00935AF0">
      <w:pPr>
        <w:bidi w:val="0"/>
        <w:spacing w:line="240" w:lineRule="auto"/>
        <w:ind w:firstLine="0"/>
        <w:rPr>
          <w:rFonts w:cs="B Zar"/>
          <w:sz w:val="22"/>
          <w:szCs w:val="22"/>
        </w:rPr>
      </w:pPr>
      <m:oMathPara>
        <m:oMathParaPr>
          <m:jc m:val="left"/>
        </m:oMathParaPr>
        <m:oMath>
          <m:r>
            <w:rPr>
              <w:rFonts w:ascii="Cambria Math" w:eastAsia="Calibri" w:cs="B Zar"/>
              <w:sz w:val="22"/>
              <w:szCs w:val="22"/>
            </w:rPr>
            <m:t>n=</m:t>
          </m:r>
          <m:f>
            <m:fPr>
              <m:ctrlPr>
                <w:rPr>
                  <w:rFonts w:ascii="Cambria Math" w:eastAsia="Calibri" w:hAnsi="Cambria Math" w:cs="B Zar"/>
                  <w:i/>
                  <w:sz w:val="22"/>
                  <w:szCs w:val="22"/>
                </w:rPr>
              </m:ctrlPr>
            </m:fPr>
            <m:num>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num>
            <m:den>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d</m:t>
                  </m:r>
                </m:e>
                <m:sup>
                  <m:r>
                    <w:rPr>
                      <w:rFonts w:ascii="Cambria Math" w:eastAsia="Calibri" w:cs="B Zar"/>
                      <w:sz w:val="22"/>
                      <w:szCs w:val="22"/>
                    </w:rPr>
                    <m:t>2</m:t>
                  </m:r>
                </m:sup>
              </m:sSup>
              <m:r>
                <w:rPr>
                  <w:rFonts w:ascii="Cambria Math" w:eastAsia="Calibri" w:cs="B Zar"/>
                  <w:sz w:val="22"/>
                  <w:szCs w:val="22"/>
                </w:rPr>
                <m:t>+</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(1363867)(1.96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num>
            <m:den>
              <m:r>
                <w:rPr>
                  <w:rFonts w:ascii="Cambria Math" w:eastAsia="Calibri" w:cs="B Zar"/>
                  <w:sz w:val="22"/>
                  <w:szCs w:val="22"/>
                </w:rPr>
                <m:t>(1363867)(0.05</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3408.6675+0.96</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3410.6275</m:t>
              </m:r>
            </m:den>
          </m:f>
          <m:r>
            <w:rPr>
              <w:rFonts w:ascii="Cambria Math" w:eastAsia="Calibri" w:cs="B Zar"/>
              <w:sz w:val="22"/>
              <w:szCs w:val="22"/>
            </w:rPr>
            <m:t>=384.05=384</m:t>
          </m:r>
        </m:oMath>
      </m:oMathPara>
    </w:p>
    <w:p w14:paraId="60B34A1C" w14:textId="77777777" w:rsidR="00BF5B7B" w:rsidRPr="002F13B6" w:rsidRDefault="002F13B6" w:rsidP="002F13B6">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rPr>
          <m:t>n=</m:t>
        </m:r>
      </m:oMath>
      <w:r w:rsidRPr="002F13B6">
        <w:rPr>
          <w:rFonts w:eastAsia="Calibri" w:cs="B Zar" w:hint="cs"/>
          <w:sz w:val="22"/>
          <w:szCs w:val="22"/>
          <w:rtl/>
        </w:rPr>
        <w:t xml:space="preserve"> </w:t>
      </w:r>
      <w:r w:rsidR="00BF5B7B" w:rsidRPr="002F13B6">
        <w:rPr>
          <w:rFonts w:eastAsia="Calibri" w:cs="B Zar" w:hint="cs"/>
          <w:sz w:val="22"/>
          <w:szCs w:val="22"/>
          <w:rtl/>
        </w:rPr>
        <w:t>(حجم نمونه)</w:t>
      </w:r>
    </w:p>
    <w:p w14:paraId="592EF324" w14:textId="77777777" w:rsidR="00BF5B7B" w:rsidRPr="002F13B6" w:rsidRDefault="002F13B6" w:rsidP="002F13B6">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rPr>
          <m:t>N=</m:t>
        </m:r>
      </m:oMath>
      <w:r w:rsidR="00BF5B7B" w:rsidRPr="002F13B6">
        <w:rPr>
          <w:rFonts w:eastAsia="Calibri" w:cs="B Zar" w:hint="cs"/>
          <w:sz w:val="22"/>
          <w:szCs w:val="22"/>
          <w:rtl/>
        </w:rPr>
        <w:t xml:space="preserve"> (تعداد كل جامعة آماري)</w:t>
      </w:r>
    </w:p>
    <w:p w14:paraId="7932A1DD" w14:textId="77777777" w:rsidR="00BF5B7B" w:rsidRPr="002F13B6" w:rsidRDefault="002F13B6" w:rsidP="00C1220F">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vertAlign w:val="superscript"/>
          </w:rPr>
          <m:t>t=(1.96)</m:t>
        </m:r>
      </m:oMath>
      <w:r w:rsidR="00BF5B7B" w:rsidRPr="002F13B6">
        <w:rPr>
          <w:rFonts w:eastAsia="Calibri" w:cs="B Zar" w:hint="cs"/>
          <w:sz w:val="22"/>
          <w:szCs w:val="22"/>
          <w:rtl/>
        </w:rPr>
        <w:t xml:space="preserve">  (سطح اطمينان)=</w:t>
      </w:r>
    </w:p>
    <w:p w14:paraId="267889CE" w14:textId="77777777" w:rsidR="00BF5B7B" w:rsidRPr="002F13B6" w:rsidRDefault="002F13B6" w:rsidP="00C1220F">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rPr>
          <m:t>p=0.5</m:t>
        </m:r>
      </m:oMath>
      <w:r w:rsidR="00BF5B7B" w:rsidRPr="002F13B6">
        <w:rPr>
          <w:rFonts w:eastAsia="Calibri" w:cs="B Zar" w:hint="cs"/>
          <w:sz w:val="22"/>
          <w:szCs w:val="22"/>
          <w:rtl/>
        </w:rPr>
        <w:t xml:space="preserve"> (احتمال صفت)=</w:t>
      </w:r>
    </w:p>
    <w:p w14:paraId="794B7AAD" w14:textId="77777777" w:rsidR="00BF5B7B" w:rsidRPr="002F13B6" w:rsidRDefault="002F13B6" w:rsidP="00C1220F">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rPr>
          <m:t>p=0.02</m:t>
        </m:r>
      </m:oMath>
      <w:r w:rsidR="00BF5B7B" w:rsidRPr="002F13B6">
        <w:rPr>
          <w:rFonts w:eastAsia="Calibri" w:cs="B Zar" w:hint="cs"/>
          <w:sz w:val="22"/>
          <w:szCs w:val="22"/>
          <w:rtl/>
        </w:rPr>
        <w:t xml:space="preserve"> (احتمال عدم صفت)=</w:t>
      </w:r>
    </w:p>
    <w:p w14:paraId="5FAE2CB1" w14:textId="77777777" w:rsidR="00BF5B7B" w:rsidRPr="002F13B6" w:rsidRDefault="002F13B6" w:rsidP="002F13B6">
      <w:pPr>
        <w:autoSpaceDE w:val="0"/>
        <w:autoSpaceDN w:val="0"/>
        <w:bidi w:val="0"/>
        <w:adjustRightInd w:val="0"/>
        <w:spacing w:line="240" w:lineRule="auto"/>
        <w:ind w:firstLine="34"/>
        <w:rPr>
          <w:rFonts w:eastAsia="Calibri" w:cs="B Zar"/>
          <w:sz w:val="22"/>
          <w:szCs w:val="22"/>
        </w:rPr>
      </w:pPr>
      <m:oMath>
        <m:r>
          <w:rPr>
            <w:rFonts w:ascii="Cambria Math" w:eastAsia="Calibri" w:cs="B Zar"/>
            <w:sz w:val="22"/>
            <w:szCs w:val="22"/>
          </w:rPr>
          <m:t>d=(0.05)</m:t>
        </m:r>
      </m:oMath>
      <w:r w:rsidR="00BF5B7B" w:rsidRPr="002F13B6">
        <w:rPr>
          <w:rFonts w:eastAsia="Calibri" w:cs="B Zar" w:hint="cs"/>
          <w:sz w:val="22"/>
          <w:szCs w:val="22"/>
          <w:rtl/>
        </w:rPr>
        <w:t xml:space="preserve"> (دقت احتمالي برآورد)=</w:t>
      </w:r>
    </w:p>
    <w:p w14:paraId="37F5673B" w14:textId="3D668D14" w:rsidR="00BF5B7B" w:rsidRDefault="00BF5B7B" w:rsidP="00BA01B4">
      <w:pPr>
        <w:spacing w:line="240" w:lineRule="auto"/>
        <w:ind w:firstLine="340"/>
        <w:rPr>
          <w:rFonts w:cs="B Zar"/>
          <w:rtl/>
          <w:lang w:bidi="fa-IR"/>
        </w:rPr>
      </w:pPr>
      <w:r w:rsidRPr="00077A90">
        <w:rPr>
          <w:rFonts w:cs="B Zar" w:hint="cs"/>
          <w:rtl/>
        </w:rPr>
        <w:t xml:space="preserve">همانطورکه ملاحظه مي‌شود، براساس فرمول کوکران حجم نمونه برابر با </w:t>
      </w:r>
      <w:r w:rsidR="002F13B6">
        <w:rPr>
          <w:rFonts w:cs="B Zar" w:hint="cs"/>
          <w:rtl/>
        </w:rPr>
        <w:t>384</w:t>
      </w:r>
      <w:r w:rsidRPr="00077A90">
        <w:rPr>
          <w:rFonts w:cs="B Zar" w:hint="cs"/>
          <w:rtl/>
        </w:rPr>
        <w:t xml:space="preserve"> </w:t>
      </w:r>
      <w:r w:rsidR="002F13B6">
        <w:rPr>
          <w:rFonts w:cs="B Zar" w:hint="cs"/>
          <w:rtl/>
        </w:rPr>
        <w:t>نفر</w:t>
      </w:r>
      <w:r w:rsidRPr="00077A90">
        <w:rPr>
          <w:rFonts w:cs="B Zar" w:hint="cs"/>
          <w:rtl/>
        </w:rPr>
        <w:t xml:space="preserve"> است، اما ازآنجاکه يکي از اهداف اين تحقيق، مقايسة </w:t>
      </w:r>
      <w:r w:rsidR="002F13B6">
        <w:rPr>
          <w:rFonts w:cs="B Zar" w:hint="cs"/>
          <w:rtl/>
        </w:rPr>
        <w:t>اثربخش</w:t>
      </w:r>
      <w:r w:rsidR="00A10238">
        <w:rPr>
          <w:rFonts w:cs="B Zar" w:hint="cs"/>
          <w:rtl/>
        </w:rPr>
        <w:t>ي</w:t>
      </w:r>
      <w:r w:rsidR="002F13B6">
        <w:rPr>
          <w:rFonts w:cs="B Zar" w:hint="cs"/>
          <w:rtl/>
        </w:rPr>
        <w:t xml:space="preserve"> خدمات اجتماع</w:t>
      </w:r>
      <w:r w:rsidR="00A10238">
        <w:rPr>
          <w:rFonts w:cs="B Zar" w:hint="cs"/>
          <w:rtl/>
        </w:rPr>
        <w:t>ي</w:t>
      </w:r>
      <w:r w:rsidR="002F13B6">
        <w:rPr>
          <w:rFonts w:cs="B Zar" w:hint="cs"/>
          <w:rtl/>
        </w:rPr>
        <w:t xml:space="preserve"> و فرهنگ</w:t>
      </w:r>
      <w:r w:rsidR="00A10238">
        <w:rPr>
          <w:rFonts w:cs="B Zar" w:hint="cs"/>
          <w:rtl/>
        </w:rPr>
        <w:t>ي</w:t>
      </w:r>
      <w:r w:rsidR="002F13B6">
        <w:rPr>
          <w:rFonts w:cs="B Zar" w:hint="cs"/>
          <w:rtl/>
        </w:rPr>
        <w:t xml:space="preserve"> در ب</w:t>
      </w:r>
      <w:r w:rsidR="00A10238">
        <w:rPr>
          <w:rFonts w:cs="B Zar" w:hint="cs"/>
          <w:rtl/>
        </w:rPr>
        <w:t>ي</w:t>
      </w:r>
      <w:r w:rsidR="002F13B6">
        <w:rPr>
          <w:rFonts w:cs="B Zar" w:hint="cs"/>
          <w:rtl/>
        </w:rPr>
        <w:t xml:space="preserve">ن </w:t>
      </w:r>
      <w:r w:rsidR="00BA01B4">
        <w:rPr>
          <w:rFonts w:cs="B Zar" w:hint="cs"/>
          <w:rtl/>
        </w:rPr>
        <w:t xml:space="preserve">31 استان کشور </w:t>
      </w:r>
      <w:r w:rsidR="002F13B6">
        <w:rPr>
          <w:rFonts w:cs="B Zar" w:hint="cs"/>
          <w:rtl/>
        </w:rPr>
        <w:t xml:space="preserve">است، </w:t>
      </w:r>
      <w:r w:rsidRPr="00077A90">
        <w:rPr>
          <w:rFonts w:cs="B Zar" w:hint="cs"/>
          <w:rtl/>
        </w:rPr>
        <w:t>بنابراين به منظور دقت بيشتر در يافته‌ها و تحليل‌ها و امکان مقايسة بهتر با خطاي کمتر، حجم نهايي نمونه</w:t>
      </w:r>
      <w:r w:rsidR="00023F40">
        <w:rPr>
          <w:rFonts w:cs="B Zar" w:hint="cs"/>
          <w:rtl/>
        </w:rPr>
        <w:t xml:space="preserve"> با درنظرگرفتن دق</w:t>
      </w:r>
      <w:r w:rsidR="00C1220F">
        <w:rPr>
          <w:rFonts w:cs="B Zar" w:hint="cs"/>
          <w:rtl/>
        </w:rPr>
        <w:t>ت احتمال</w:t>
      </w:r>
      <w:r w:rsidR="00213056">
        <w:rPr>
          <w:rFonts w:cs="B Zar" w:hint="cs"/>
          <w:rtl/>
        </w:rPr>
        <w:t>ي</w:t>
      </w:r>
      <w:r w:rsidR="00C1220F">
        <w:rPr>
          <w:rFonts w:cs="B Zar" w:hint="cs"/>
          <w:rtl/>
        </w:rPr>
        <w:t xml:space="preserve"> برآورد برابر با 0.03،</w:t>
      </w:r>
      <w:r w:rsidRPr="00077A90">
        <w:rPr>
          <w:rFonts w:cs="B Zar" w:hint="cs"/>
          <w:rtl/>
        </w:rPr>
        <w:t xml:space="preserve"> از </w:t>
      </w:r>
      <w:r w:rsidR="002F13B6">
        <w:rPr>
          <w:rFonts w:cs="B Zar" w:hint="cs"/>
          <w:rtl/>
        </w:rPr>
        <w:t>384</w:t>
      </w:r>
      <w:r w:rsidRPr="00077A90">
        <w:rPr>
          <w:rFonts w:cs="B Zar" w:hint="cs"/>
          <w:rtl/>
        </w:rPr>
        <w:t xml:space="preserve"> </w:t>
      </w:r>
      <w:r w:rsidR="002F13B6">
        <w:rPr>
          <w:rFonts w:cs="B Zar" w:hint="cs"/>
          <w:rtl/>
        </w:rPr>
        <w:t>نفر به</w:t>
      </w:r>
      <w:r w:rsidR="00C1220F">
        <w:rPr>
          <w:rFonts w:cs="B Zar" w:hint="cs"/>
          <w:rtl/>
        </w:rPr>
        <w:t xml:space="preserve"> </w:t>
      </w:r>
      <w:r w:rsidR="00023F40">
        <w:rPr>
          <w:rFonts w:cs="B Zar" w:hint="cs"/>
          <w:rtl/>
        </w:rPr>
        <w:t>106</w:t>
      </w:r>
      <w:r w:rsidR="00935AF0">
        <w:rPr>
          <w:rFonts w:cs="B Zar" w:hint="cs"/>
          <w:rtl/>
        </w:rPr>
        <w:t>6</w:t>
      </w:r>
      <w:r w:rsidR="002F13B6">
        <w:rPr>
          <w:rFonts w:cs="B Zar" w:hint="cs"/>
          <w:rtl/>
        </w:rPr>
        <w:t xml:space="preserve"> نفر </w:t>
      </w:r>
      <w:r w:rsidRPr="00077A90">
        <w:rPr>
          <w:rFonts w:cs="B Zar" w:hint="cs"/>
          <w:rtl/>
        </w:rPr>
        <w:t>افزايش يافت</w:t>
      </w:r>
      <w:r w:rsidR="002F13B6">
        <w:rPr>
          <w:rFonts w:cs="B Zar" w:hint="cs"/>
          <w:rtl/>
        </w:rPr>
        <w:t>ه است</w:t>
      </w:r>
      <w:r w:rsidRPr="00077A90">
        <w:rPr>
          <w:rFonts w:cs="B Zar" w:hint="cs"/>
          <w:rtl/>
        </w:rPr>
        <w:t>.</w:t>
      </w:r>
    </w:p>
    <w:p w14:paraId="5C860F9C" w14:textId="77777777" w:rsidR="00023F40" w:rsidRPr="0079159A" w:rsidRDefault="00023F40" w:rsidP="00935AF0">
      <w:pPr>
        <w:bidi w:val="0"/>
        <w:spacing w:line="240" w:lineRule="auto"/>
        <w:rPr>
          <w:rFonts w:cs="B Zar"/>
          <w:rtl/>
        </w:rPr>
      </w:pPr>
      <m:oMathPara>
        <m:oMathParaPr>
          <m:jc m:val="left"/>
        </m:oMathParaPr>
        <m:oMath>
          <m:r>
            <w:rPr>
              <w:rFonts w:ascii="Cambria Math" w:eastAsia="Calibri" w:cs="B Zar"/>
              <w:sz w:val="22"/>
              <w:szCs w:val="22"/>
            </w:rPr>
            <m:t>n=</m:t>
          </m:r>
          <m:f>
            <m:fPr>
              <m:ctrlPr>
                <w:rPr>
                  <w:rFonts w:ascii="Cambria Math" w:eastAsia="Calibri" w:hAnsi="Cambria Math" w:cs="B Zar"/>
                  <w:i/>
                  <w:sz w:val="22"/>
                  <w:szCs w:val="22"/>
                </w:rPr>
              </m:ctrlPr>
            </m:fPr>
            <m:num>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num>
            <m:den>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d</m:t>
                  </m:r>
                </m:e>
                <m:sup>
                  <m:r>
                    <w:rPr>
                      <w:rFonts w:ascii="Cambria Math" w:eastAsia="Calibri" w:cs="B Zar"/>
                      <w:sz w:val="22"/>
                      <w:szCs w:val="22"/>
                    </w:rPr>
                    <m:t>2</m:t>
                  </m:r>
                </m:sup>
              </m:sSup>
              <m:r>
                <w:rPr>
                  <w:rFonts w:ascii="Cambria Math" w:eastAsia="Calibri" w:cs="B Zar"/>
                  <w:sz w:val="22"/>
                  <w:szCs w:val="22"/>
                </w:rPr>
                <m:t>+</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(1363867)(1.96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num>
            <m:den>
              <m:r>
                <w:rPr>
                  <w:rFonts w:ascii="Cambria Math" w:eastAsia="Calibri" w:cs="B Zar"/>
                  <w:sz w:val="22"/>
                  <w:szCs w:val="22"/>
                </w:rPr>
                <m:t>(1363867)(0.03</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1227.4803+0.96</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1228.4403</m:t>
              </m:r>
            </m:den>
          </m:f>
          <m:r>
            <w:rPr>
              <w:rFonts w:ascii="Cambria Math" w:eastAsia="Calibri" w:cs="B Zar"/>
              <w:sz w:val="22"/>
              <w:szCs w:val="22"/>
            </w:rPr>
            <m:t>=1066.28=1066</m:t>
          </m:r>
        </m:oMath>
      </m:oMathPara>
    </w:p>
    <w:p w14:paraId="34595E9F" w14:textId="6D36D165" w:rsidR="003C750E" w:rsidRPr="00C1220F" w:rsidRDefault="00BF5B7B" w:rsidP="00BA01B4">
      <w:pPr>
        <w:spacing w:line="240" w:lineRule="auto"/>
        <w:rPr>
          <w:rFonts w:cs="B Zar"/>
          <w:rtl/>
        </w:rPr>
      </w:pPr>
      <w:r w:rsidRPr="00077A90">
        <w:rPr>
          <w:rFonts w:cs="B Zar" w:hint="cs"/>
          <w:rtl/>
        </w:rPr>
        <w:t xml:space="preserve">در مورد انتخاب حجم نمونه به تفکيک استاني بايد گفت که براساس </w:t>
      </w:r>
      <w:r w:rsidR="006806A9">
        <w:rPr>
          <w:rFonts w:cs="B Zar" w:hint="cs"/>
          <w:rtl/>
        </w:rPr>
        <w:t xml:space="preserve">ملاک </w:t>
      </w:r>
      <w:r w:rsidRPr="00077A90">
        <w:rPr>
          <w:rFonts w:cs="B Zar" w:hint="cs"/>
          <w:rtl/>
        </w:rPr>
        <w:t>ت</w:t>
      </w:r>
      <w:r w:rsidR="002F13B6">
        <w:rPr>
          <w:rFonts w:cs="B Zar" w:hint="cs"/>
          <w:rtl/>
        </w:rPr>
        <w:t>عداد جمع</w:t>
      </w:r>
      <w:r w:rsidR="00A10238">
        <w:rPr>
          <w:rFonts w:cs="B Zar" w:hint="cs"/>
          <w:rtl/>
        </w:rPr>
        <w:t>ي</w:t>
      </w:r>
      <w:r w:rsidR="002F13B6">
        <w:rPr>
          <w:rFonts w:cs="B Zar" w:hint="cs"/>
          <w:rtl/>
        </w:rPr>
        <w:t>ت بازنشستة تحت پوشش در هر استان،</w:t>
      </w:r>
      <w:r w:rsidR="006806A9">
        <w:rPr>
          <w:rFonts w:cs="B Zar" w:hint="cs"/>
          <w:rtl/>
        </w:rPr>
        <w:t xml:space="preserve"> حجم نمونه در هر کدام </w:t>
      </w:r>
      <w:r w:rsidR="00BA01B4">
        <w:rPr>
          <w:rFonts w:cs="B Zar" w:hint="cs"/>
          <w:rtl/>
        </w:rPr>
        <w:t>تعیین</w:t>
      </w:r>
      <w:r w:rsidR="006806A9">
        <w:rPr>
          <w:rFonts w:cs="B Zar" w:hint="cs"/>
          <w:rtl/>
        </w:rPr>
        <w:t xml:space="preserve"> خواهد شد. </w:t>
      </w:r>
      <w:r w:rsidR="00BA01B4">
        <w:rPr>
          <w:rFonts w:cs="B Zar" w:hint="cs"/>
          <w:rtl/>
        </w:rPr>
        <w:t xml:space="preserve">البته </w:t>
      </w:r>
      <w:r w:rsidR="00046834">
        <w:rPr>
          <w:rFonts w:cs="B Zar" w:hint="cs"/>
          <w:rtl/>
        </w:rPr>
        <w:t>در سطح استان‌ها، فهرست بازنشستگان با مشخصات کامل از صندوق بازنشستگ</w:t>
      </w:r>
      <w:r w:rsidR="00D523D9">
        <w:rPr>
          <w:rFonts w:cs="B Zar" w:hint="cs"/>
          <w:rtl/>
        </w:rPr>
        <w:t>ي</w:t>
      </w:r>
      <w:r w:rsidR="00046834">
        <w:rPr>
          <w:rFonts w:cs="B Zar" w:hint="cs"/>
          <w:rtl/>
        </w:rPr>
        <w:t xml:space="preserve"> استان مورد نظر أخذ شده و سپس با هماهنگ</w:t>
      </w:r>
      <w:r w:rsidR="00D523D9">
        <w:rPr>
          <w:rFonts w:cs="B Zar" w:hint="cs"/>
          <w:rtl/>
        </w:rPr>
        <w:t>ي</w:t>
      </w:r>
      <w:r w:rsidR="00046834">
        <w:rPr>
          <w:rFonts w:cs="B Zar" w:hint="cs"/>
          <w:rtl/>
        </w:rPr>
        <w:t xml:space="preserve"> و مراجعة ت</w:t>
      </w:r>
      <w:r w:rsidR="00D523D9">
        <w:rPr>
          <w:rFonts w:cs="B Zar" w:hint="cs"/>
          <w:rtl/>
        </w:rPr>
        <w:t>ي</w:t>
      </w:r>
      <w:r w:rsidR="00046834">
        <w:rPr>
          <w:rFonts w:cs="B Zar" w:hint="cs"/>
          <w:rtl/>
        </w:rPr>
        <w:t>م پرسشگران به بازنشستگان منتخب، پ</w:t>
      </w:r>
      <w:r w:rsidR="00D523D9">
        <w:rPr>
          <w:rFonts w:cs="B Zar" w:hint="cs"/>
          <w:rtl/>
        </w:rPr>
        <w:t>ي</w:t>
      </w:r>
      <w:r w:rsidR="00046834">
        <w:rPr>
          <w:rFonts w:cs="B Zar" w:hint="cs"/>
          <w:rtl/>
        </w:rPr>
        <w:t>ما</w:t>
      </w:r>
      <w:r w:rsidR="00D523D9">
        <w:rPr>
          <w:rFonts w:cs="B Zar" w:hint="cs"/>
          <w:rtl/>
        </w:rPr>
        <w:t>ي</w:t>
      </w:r>
      <w:r w:rsidR="00046834">
        <w:rPr>
          <w:rFonts w:cs="B Zar" w:hint="cs"/>
          <w:rtl/>
        </w:rPr>
        <w:t>ش انجام خواهد شد.</w:t>
      </w:r>
      <w:r w:rsidR="00BA01B4">
        <w:rPr>
          <w:rFonts w:cs="B Zar" w:hint="cs"/>
          <w:rtl/>
        </w:rPr>
        <w:t xml:space="preserve"> </w:t>
      </w:r>
      <w:r w:rsidR="003C750E">
        <w:rPr>
          <w:rFonts w:cs="B Zar" w:hint="cs"/>
          <w:rtl/>
        </w:rPr>
        <w:t xml:space="preserve">در </w:t>
      </w:r>
      <w:r w:rsidR="00BA01B4">
        <w:rPr>
          <w:rFonts w:cs="B Zar" w:hint="cs"/>
          <w:rtl/>
        </w:rPr>
        <w:t>ضمن</w:t>
      </w:r>
      <w:r w:rsidR="003C750E">
        <w:rPr>
          <w:rFonts w:cs="B Zar" w:hint="cs"/>
          <w:rtl/>
        </w:rPr>
        <w:t>، مطابق با روش نمونه‌گ</w:t>
      </w:r>
      <w:r w:rsidR="00D523D9">
        <w:rPr>
          <w:rFonts w:cs="B Zar" w:hint="cs"/>
          <w:rtl/>
        </w:rPr>
        <w:t>ي</w:t>
      </w:r>
      <w:r w:rsidR="003C750E">
        <w:rPr>
          <w:rFonts w:cs="B Zar" w:hint="cs"/>
          <w:rtl/>
        </w:rPr>
        <w:t>ر</w:t>
      </w:r>
      <w:r w:rsidR="00D523D9">
        <w:rPr>
          <w:rFonts w:cs="B Zar" w:hint="cs"/>
          <w:rtl/>
        </w:rPr>
        <w:t>ي</w:t>
      </w:r>
      <w:r w:rsidR="003C750E">
        <w:rPr>
          <w:rFonts w:cs="B Zar" w:hint="cs"/>
          <w:rtl/>
        </w:rPr>
        <w:t xml:space="preserve"> طبقه‌بند</w:t>
      </w:r>
      <w:r w:rsidR="00D523D9">
        <w:rPr>
          <w:rFonts w:cs="B Zar" w:hint="cs"/>
          <w:rtl/>
        </w:rPr>
        <w:t>ي</w:t>
      </w:r>
      <w:r w:rsidR="003C750E">
        <w:rPr>
          <w:rFonts w:cs="B Zar" w:hint="cs"/>
          <w:rtl/>
        </w:rPr>
        <w:t>‌شدة متناسب، به نسبت جمع</w:t>
      </w:r>
      <w:r w:rsidR="00D523D9">
        <w:rPr>
          <w:rFonts w:cs="B Zar" w:hint="cs"/>
          <w:rtl/>
        </w:rPr>
        <w:t>ي</w:t>
      </w:r>
      <w:r w:rsidR="003C750E">
        <w:rPr>
          <w:rFonts w:cs="B Zar" w:hint="cs"/>
          <w:rtl/>
        </w:rPr>
        <w:t>ت زنان (31%) و مردان (69%) بازنشسته در کشور، حجم نمونة 1066 نفر</w:t>
      </w:r>
      <w:r w:rsidR="00D523D9">
        <w:rPr>
          <w:rFonts w:cs="B Zar" w:hint="cs"/>
          <w:rtl/>
        </w:rPr>
        <w:t>ي</w:t>
      </w:r>
      <w:r w:rsidR="003C750E">
        <w:rPr>
          <w:rFonts w:cs="B Zar" w:hint="cs"/>
          <w:rtl/>
        </w:rPr>
        <w:t xml:space="preserve"> ب</w:t>
      </w:r>
      <w:r w:rsidR="00D523D9">
        <w:rPr>
          <w:rFonts w:cs="B Zar" w:hint="cs"/>
          <w:rtl/>
        </w:rPr>
        <w:t>ي</w:t>
      </w:r>
      <w:r w:rsidR="003C750E">
        <w:rPr>
          <w:rFonts w:cs="B Zar" w:hint="cs"/>
          <w:rtl/>
        </w:rPr>
        <w:t>ن آنها توز</w:t>
      </w:r>
      <w:r w:rsidR="00D523D9">
        <w:rPr>
          <w:rFonts w:cs="B Zar" w:hint="cs"/>
          <w:rtl/>
        </w:rPr>
        <w:t>ي</w:t>
      </w:r>
      <w:r w:rsidR="003C750E">
        <w:rPr>
          <w:rFonts w:cs="B Zar" w:hint="cs"/>
          <w:rtl/>
        </w:rPr>
        <w:t>ع خواهد شد.</w:t>
      </w:r>
    </w:p>
    <w:p w14:paraId="638FD10D" w14:textId="6B0BFC7C" w:rsidR="0079159A" w:rsidRDefault="0079159A" w:rsidP="00BA01B4">
      <w:pPr>
        <w:spacing w:line="240" w:lineRule="auto"/>
        <w:rPr>
          <w:rFonts w:cs="B Zar"/>
          <w:rtl/>
        </w:rPr>
      </w:pPr>
      <w:r>
        <w:rPr>
          <w:rFonts w:cs="B Zar" w:hint="cs"/>
          <w:rtl/>
        </w:rPr>
        <w:t>دوم)</w:t>
      </w:r>
      <w:r w:rsidRPr="0079159A">
        <w:rPr>
          <w:rFonts w:cs="B Zar" w:hint="cs"/>
          <w:rtl/>
        </w:rPr>
        <w:t xml:space="preserve"> </w:t>
      </w:r>
      <w:r>
        <w:rPr>
          <w:rFonts w:cs="B Zar" w:hint="cs"/>
          <w:rtl/>
        </w:rPr>
        <w:t>برا</w:t>
      </w:r>
      <w:r w:rsidR="00213056">
        <w:rPr>
          <w:rFonts w:cs="B Zar" w:hint="cs"/>
          <w:rtl/>
        </w:rPr>
        <w:t>ي</w:t>
      </w:r>
      <w:r>
        <w:rPr>
          <w:rFonts w:cs="B Zar" w:hint="cs"/>
          <w:rtl/>
        </w:rPr>
        <w:t xml:space="preserve"> تع</w:t>
      </w:r>
      <w:r w:rsidR="00213056">
        <w:rPr>
          <w:rFonts w:cs="B Zar" w:hint="cs"/>
          <w:rtl/>
        </w:rPr>
        <w:t>يي</w:t>
      </w:r>
      <w:r>
        <w:rPr>
          <w:rFonts w:cs="B Zar" w:hint="cs"/>
          <w:rtl/>
        </w:rPr>
        <w:t>ن حجم نمونه در گروه دوم (</w:t>
      </w:r>
      <w:r w:rsidR="00213056">
        <w:rPr>
          <w:rFonts w:cs="B Zar" w:hint="cs"/>
          <w:rtl/>
        </w:rPr>
        <w:t>ي</w:t>
      </w:r>
      <w:r>
        <w:rPr>
          <w:rFonts w:cs="B Zar" w:hint="cs"/>
          <w:rtl/>
        </w:rPr>
        <w:t>عن</w:t>
      </w:r>
      <w:r w:rsidR="00213056">
        <w:rPr>
          <w:rFonts w:cs="B Zar" w:hint="cs"/>
          <w:rtl/>
        </w:rPr>
        <w:t>ي</w:t>
      </w:r>
      <w:r>
        <w:rPr>
          <w:rFonts w:cs="B Zar" w:hint="cs"/>
          <w:rtl/>
        </w:rPr>
        <w:t xml:space="preserve"> کلية استفاده‌کنندگان و کاربران </w:t>
      </w:r>
      <w:r w:rsidR="003E2C37">
        <w:rPr>
          <w:rFonts w:cs="B Zar" w:hint="cs"/>
          <w:rtl/>
        </w:rPr>
        <w:t xml:space="preserve">زن و مرد از </w:t>
      </w:r>
      <w:r>
        <w:rPr>
          <w:rFonts w:cs="B Zar" w:hint="cs"/>
          <w:rtl/>
        </w:rPr>
        <w:t>خدمات اجتماع</w:t>
      </w:r>
      <w:r w:rsidR="00213056">
        <w:rPr>
          <w:rFonts w:cs="B Zar" w:hint="cs"/>
          <w:rtl/>
        </w:rPr>
        <w:t>ي</w:t>
      </w:r>
      <w:r>
        <w:rPr>
          <w:rFonts w:cs="B Zar" w:hint="cs"/>
          <w:rtl/>
        </w:rPr>
        <w:t xml:space="preserve"> و فرهنگ</w:t>
      </w:r>
      <w:r w:rsidR="00213056">
        <w:rPr>
          <w:rFonts w:cs="B Zar" w:hint="cs"/>
          <w:rtl/>
        </w:rPr>
        <w:t>ي</w:t>
      </w:r>
      <w:r>
        <w:rPr>
          <w:rFonts w:cs="B Zar" w:hint="cs"/>
          <w:rtl/>
        </w:rPr>
        <w:t xml:space="preserve"> ارائه‌شده از سو</w:t>
      </w:r>
      <w:r w:rsidR="00213056">
        <w:rPr>
          <w:rFonts w:cs="B Zar" w:hint="cs"/>
          <w:rtl/>
        </w:rPr>
        <w:t>ي</w:t>
      </w:r>
      <w:r>
        <w:rPr>
          <w:rFonts w:cs="B Zar" w:hint="cs"/>
          <w:rtl/>
        </w:rPr>
        <w:t xml:space="preserve"> خانه‌ها</w:t>
      </w:r>
      <w:r w:rsidR="00213056">
        <w:rPr>
          <w:rFonts w:cs="B Zar" w:hint="cs"/>
          <w:rtl/>
        </w:rPr>
        <w:t>ي</w:t>
      </w:r>
      <w:r>
        <w:rPr>
          <w:rFonts w:cs="B Zar" w:hint="cs"/>
          <w:rtl/>
        </w:rPr>
        <w:t xml:space="preserve"> ام</w:t>
      </w:r>
      <w:r w:rsidR="00213056">
        <w:rPr>
          <w:rFonts w:cs="B Zar" w:hint="cs"/>
          <w:rtl/>
        </w:rPr>
        <w:t>ي</w:t>
      </w:r>
      <w:r>
        <w:rPr>
          <w:rFonts w:cs="B Zar" w:hint="cs"/>
          <w:rtl/>
        </w:rPr>
        <w:t>د در کل کشور)، باز هم از فرمول کوکران با عناصر ز</w:t>
      </w:r>
      <w:r w:rsidR="00213056">
        <w:rPr>
          <w:rFonts w:cs="B Zar" w:hint="cs"/>
          <w:rtl/>
        </w:rPr>
        <w:t>ي</w:t>
      </w:r>
      <w:r>
        <w:rPr>
          <w:rFonts w:cs="B Zar" w:hint="cs"/>
          <w:rtl/>
        </w:rPr>
        <w:t xml:space="preserve">ر استفاده خواهد شد که تعداد </w:t>
      </w:r>
      <w:r w:rsidR="00F55235">
        <w:rPr>
          <w:rFonts w:cs="B Zar" w:hint="cs"/>
          <w:rtl/>
        </w:rPr>
        <w:t>اول</w:t>
      </w:r>
      <w:r w:rsidR="00213056">
        <w:rPr>
          <w:rFonts w:cs="B Zar" w:hint="cs"/>
          <w:rtl/>
        </w:rPr>
        <w:t>ي</w:t>
      </w:r>
      <w:r w:rsidR="00F55235">
        <w:rPr>
          <w:rFonts w:cs="B Zar" w:hint="cs"/>
          <w:rtl/>
        </w:rPr>
        <w:t xml:space="preserve">ة آن </w:t>
      </w:r>
      <w:r w:rsidR="004F49F4">
        <w:rPr>
          <w:rFonts w:cs="B Zar" w:hint="cs"/>
          <w:rtl/>
        </w:rPr>
        <w:t>1066</w:t>
      </w:r>
      <w:r w:rsidR="00F55235">
        <w:rPr>
          <w:rFonts w:cs="B Zar" w:hint="cs"/>
          <w:rtl/>
        </w:rPr>
        <w:t xml:space="preserve"> نفر</w:t>
      </w:r>
      <w:r w:rsidR="003E2C37">
        <w:rPr>
          <w:rFonts w:cs="B Zar" w:hint="cs"/>
          <w:rtl/>
        </w:rPr>
        <w:t xml:space="preserve"> برآورد خواهد شد که</w:t>
      </w:r>
      <w:r w:rsidR="00F55235">
        <w:rPr>
          <w:rFonts w:cs="B Zar" w:hint="cs"/>
          <w:rtl/>
        </w:rPr>
        <w:t xml:space="preserve"> در نها</w:t>
      </w:r>
      <w:r w:rsidR="00213056">
        <w:rPr>
          <w:rFonts w:cs="B Zar" w:hint="cs"/>
          <w:rtl/>
        </w:rPr>
        <w:t>ي</w:t>
      </w:r>
      <w:r w:rsidR="00F55235">
        <w:rPr>
          <w:rFonts w:cs="B Zar" w:hint="cs"/>
          <w:rtl/>
        </w:rPr>
        <w:t xml:space="preserve">ت </w:t>
      </w:r>
      <w:r w:rsidR="00F55235" w:rsidRPr="00077A90">
        <w:rPr>
          <w:rFonts w:cs="B Zar" w:hint="cs"/>
          <w:rtl/>
        </w:rPr>
        <w:t>به منظور دقت بيشتر در يافته‌ها و تحليل‌ها</w:t>
      </w:r>
      <w:r w:rsidR="00F55235">
        <w:rPr>
          <w:rFonts w:cs="B Zar" w:hint="cs"/>
          <w:rtl/>
        </w:rPr>
        <w:t xml:space="preserve">، به اندازة </w:t>
      </w:r>
      <w:r w:rsidR="004F49F4">
        <w:rPr>
          <w:rFonts w:cs="B Zar" w:hint="cs"/>
          <w:rtl/>
        </w:rPr>
        <w:t>1</w:t>
      </w:r>
      <w:r w:rsidR="00F55235">
        <w:rPr>
          <w:rFonts w:cs="B Zar" w:hint="cs"/>
          <w:rtl/>
        </w:rPr>
        <w:t>500 نفر</w:t>
      </w:r>
      <w:r>
        <w:rPr>
          <w:rFonts w:cs="B Zar" w:hint="cs"/>
          <w:rtl/>
        </w:rPr>
        <w:t xml:space="preserve"> </w:t>
      </w:r>
      <w:r w:rsidR="003E2C37">
        <w:rPr>
          <w:rFonts w:cs="B Zar" w:hint="cs"/>
          <w:rtl/>
        </w:rPr>
        <w:t>افزا</w:t>
      </w:r>
      <w:r w:rsidR="00D523D9">
        <w:rPr>
          <w:rFonts w:cs="B Zar" w:hint="cs"/>
          <w:rtl/>
        </w:rPr>
        <w:t>ي</w:t>
      </w:r>
      <w:r w:rsidR="003E2C37">
        <w:rPr>
          <w:rFonts w:cs="B Zar" w:hint="cs"/>
          <w:rtl/>
        </w:rPr>
        <w:t xml:space="preserve">ش خواهد </w:t>
      </w:r>
      <w:r w:rsidR="00D523D9">
        <w:rPr>
          <w:rFonts w:cs="B Zar" w:hint="cs"/>
          <w:rtl/>
        </w:rPr>
        <w:t>ي</w:t>
      </w:r>
      <w:r w:rsidR="003E2C37">
        <w:rPr>
          <w:rFonts w:cs="B Zar" w:hint="cs"/>
          <w:rtl/>
        </w:rPr>
        <w:t>افت</w:t>
      </w:r>
      <w:r>
        <w:rPr>
          <w:rFonts w:cs="B Zar" w:hint="cs"/>
          <w:rtl/>
        </w:rPr>
        <w:t>.</w:t>
      </w:r>
    </w:p>
    <w:p w14:paraId="1F53D104" w14:textId="5EBFD700" w:rsidR="0004203B" w:rsidRDefault="0004203B" w:rsidP="00BA01B4">
      <w:pPr>
        <w:spacing w:line="240" w:lineRule="auto"/>
        <w:rPr>
          <w:rFonts w:cs="B Zar"/>
          <w:rtl/>
        </w:rPr>
      </w:pPr>
      <w:r>
        <w:rPr>
          <w:rFonts w:cs="B Zar" w:hint="cs"/>
          <w:rtl/>
        </w:rPr>
        <w:t>برا</w:t>
      </w:r>
      <w:r w:rsidR="00D523D9">
        <w:rPr>
          <w:rFonts w:cs="B Zar" w:hint="cs"/>
          <w:rtl/>
        </w:rPr>
        <w:t>ي</w:t>
      </w:r>
      <w:r>
        <w:rPr>
          <w:rFonts w:cs="B Zar" w:hint="cs"/>
          <w:rtl/>
        </w:rPr>
        <w:t xml:space="preserve"> دسترس</w:t>
      </w:r>
      <w:r w:rsidR="00D523D9">
        <w:rPr>
          <w:rFonts w:cs="B Zar" w:hint="cs"/>
          <w:rtl/>
        </w:rPr>
        <w:t>ي</w:t>
      </w:r>
      <w:r>
        <w:rPr>
          <w:rFonts w:cs="B Zar" w:hint="cs"/>
          <w:rtl/>
        </w:rPr>
        <w:t xml:space="preserve"> به ا</w:t>
      </w:r>
      <w:r w:rsidR="00D523D9">
        <w:rPr>
          <w:rFonts w:cs="B Zar" w:hint="cs"/>
          <w:rtl/>
        </w:rPr>
        <w:t>ي</w:t>
      </w:r>
      <w:r>
        <w:rPr>
          <w:rFonts w:cs="B Zar" w:hint="cs"/>
          <w:rtl/>
        </w:rPr>
        <w:t>ن نمونه‌ها ن</w:t>
      </w:r>
      <w:r w:rsidR="00D523D9">
        <w:rPr>
          <w:rFonts w:cs="B Zar" w:hint="cs"/>
          <w:rtl/>
        </w:rPr>
        <w:t>ي</w:t>
      </w:r>
      <w:r>
        <w:rPr>
          <w:rFonts w:cs="B Zar" w:hint="cs"/>
          <w:rtl/>
        </w:rPr>
        <w:t>ز، با أخذ فهرست و آدرس خانه‌ها</w:t>
      </w:r>
      <w:r w:rsidR="00D523D9">
        <w:rPr>
          <w:rFonts w:cs="B Zar" w:hint="cs"/>
          <w:rtl/>
        </w:rPr>
        <w:t>ي</w:t>
      </w:r>
      <w:r>
        <w:rPr>
          <w:rFonts w:cs="B Zar" w:hint="cs"/>
          <w:rtl/>
        </w:rPr>
        <w:t xml:space="preserve"> ام</w:t>
      </w:r>
      <w:r w:rsidR="00D523D9">
        <w:rPr>
          <w:rFonts w:cs="B Zar" w:hint="cs"/>
          <w:rtl/>
        </w:rPr>
        <w:t>ي</w:t>
      </w:r>
      <w:r>
        <w:rPr>
          <w:rFonts w:cs="B Zar" w:hint="cs"/>
          <w:rtl/>
        </w:rPr>
        <w:t xml:space="preserve">د در </w:t>
      </w:r>
      <w:r w:rsidR="00BA01B4">
        <w:rPr>
          <w:rFonts w:cs="B Zar" w:hint="cs"/>
          <w:rtl/>
        </w:rPr>
        <w:t>31</w:t>
      </w:r>
      <w:r>
        <w:rPr>
          <w:rFonts w:cs="B Zar" w:hint="cs"/>
          <w:rtl/>
        </w:rPr>
        <w:t xml:space="preserve"> استان، ت</w:t>
      </w:r>
      <w:r w:rsidR="00D523D9">
        <w:rPr>
          <w:rFonts w:cs="B Zar" w:hint="cs"/>
          <w:rtl/>
        </w:rPr>
        <w:t>ي</w:t>
      </w:r>
      <w:r>
        <w:rPr>
          <w:rFonts w:cs="B Zar" w:hint="cs"/>
          <w:rtl/>
        </w:rPr>
        <w:t>م پرسشگران به خانه‌ها مراجعه کرده و در نها</w:t>
      </w:r>
      <w:r w:rsidR="00D523D9">
        <w:rPr>
          <w:rFonts w:cs="B Zar" w:hint="cs"/>
          <w:rtl/>
        </w:rPr>
        <w:t>ي</w:t>
      </w:r>
      <w:r>
        <w:rPr>
          <w:rFonts w:cs="B Zar" w:hint="cs"/>
          <w:rtl/>
        </w:rPr>
        <w:t>ت با نمونة منتخب در رابطه با موضوع تحق</w:t>
      </w:r>
      <w:r w:rsidR="00D523D9">
        <w:rPr>
          <w:rFonts w:cs="B Zar" w:hint="cs"/>
          <w:rtl/>
        </w:rPr>
        <w:t>ي</w:t>
      </w:r>
      <w:r>
        <w:rPr>
          <w:rFonts w:cs="B Zar" w:hint="cs"/>
          <w:rtl/>
        </w:rPr>
        <w:t>ق پ</w:t>
      </w:r>
      <w:r w:rsidR="00D523D9">
        <w:rPr>
          <w:rFonts w:cs="B Zar" w:hint="cs"/>
          <w:rtl/>
        </w:rPr>
        <w:t>ي</w:t>
      </w:r>
      <w:r>
        <w:rPr>
          <w:rFonts w:cs="B Zar" w:hint="cs"/>
          <w:rtl/>
        </w:rPr>
        <w:t>ما</w:t>
      </w:r>
      <w:r w:rsidR="00D523D9">
        <w:rPr>
          <w:rFonts w:cs="B Zar" w:hint="cs"/>
          <w:rtl/>
        </w:rPr>
        <w:t>ي</w:t>
      </w:r>
      <w:r>
        <w:rPr>
          <w:rFonts w:cs="B Zar" w:hint="cs"/>
          <w:rtl/>
        </w:rPr>
        <w:t xml:space="preserve">ش خواهد شد. </w:t>
      </w:r>
    </w:p>
    <w:p w14:paraId="26811002" w14:textId="5ED1AB77" w:rsidR="004F49F4" w:rsidRPr="0079159A" w:rsidRDefault="004F49F4" w:rsidP="004F49F4">
      <w:pPr>
        <w:bidi w:val="0"/>
        <w:spacing w:line="240" w:lineRule="auto"/>
        <w:rPr>
          <w:rFonts w:cs="B Zar"/>
          <w:rtl/>
        </w:rPr>
      </w:pPr>
      <m:oMathPara>
        <m:oMathParaPr>
          <m:jc m:val="left"/>
        </m:oMathParaPr>
        <m:oMath>
          <m:r>
            <w:rPr>
              <w:rFonts w:ascii="Cambria Math" w:eastAsia="Calibri" w:cs="B Zar"/>
              <w:sz w:val="22"/>
              <w:szCs w:val="22"/>
            </w:rPr>
            <m:t>n=</m:t>
          </m:r>
          <m:f>
            <m:fPr>
              <m:ctrlPr>
                <w:rPr>
                  <w:rFonts w:ascii="Cambria Math" w:eastAsia="Calibri" w:hAnsi="Cambria Math" w:cs="B Zar"/>
                  <w:i/>
                  <w:sz w:val="22"/>
                  <w:szCs w:val="22"/>
                </w:rPr>
              </m:ctrlPr>
            </m:fPr>
            <m:num>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num>
            <m:den>
              <m:r>
                <w:rPr>
                  <w:rFonts w:ascii="Cambria Math" w:eastAsia="Calibri" w:cs="B Zar"/>
                  <w:sz w:val="22"/>
                  <w:szCs w:val="22"/>
                </w:rPr>
                <m:t>N.</m:t>
              </m:r>
              <m:sSup>
                <m:sSupPr>
                  <m:ctrlPr>
                    <w:rPr>
                      <w:rFonts w:ascii="Cambria Math" w:eastAsia="Calibri" w:hAnsi="Cambria Math" w:cs="B Zar"/>
                      <w:i/>
                      <w:sz w:val="22"/>
                      <w:szCs w:val="22"/>
                    </w:rPr>
                  </m:ctrlPr>
                </m:sSupPr>
                <m:e>
                  <m:r>
                    <w:rPr>
                      <w:rFonts w:ascii="Cambria Math" w:eastAsia="Calibri" w:cs="B Zar"/>
                      <w:sz w:val="22"/>
                      <w:szCs w:val="22"/>
                    </w:rPr>
                    <m:t>d</m:t>
                  </m:r>
                </m:e>
                <m:sup>
                  <m:r>
                    <w:rPr>
                      <w:rFonts w:ascii="Cambria Math" w:eastAsia="Calibri" w:cs="B Zar"/>
                      <w:sz w:val="22"/>
                      <w:szCs w:val="22"/>
                    </w:rPr>
                    <m:t>2</m:t>
                  </m:r>
                </m:sup>
              </m:sSup>
              <m:r>
                <w:rPr>
                  <w:rFonts w:ascii="Cambria Math" w:eastAsia="Calibri" w:cs="B Zar"/>
                  <w:sz w:val="22"/>
                  <w:szCs w:val="22"/>
                </w:rPr>
                <m:t>+</m:t>
              </m:r>
              <m:sSup>
                <m:sSupPr>
                  <m:ctrlPr>
                    <w:rPr>
                      <w:rFonts w:ascii="Cambria Math" w:eastAsia="Calibri" w:hAnsi="Cambria Math" w:cs="B Zar"/>
                      <w:i/>
                      <w:sz w:val="22"/>
                      <w:szCs w:val="22"/>
                    </w:rPr>
                  </m:ctrlPr>
                </m:sSupPr>
                <m:e>
                  <m:r>
                    <w:rPr>
                      <w:rFonts w:ascii="Cambria Math" w:eastAsia="Calibri" w:cs="B Zar"/>
                      <w:sz w:val="22"/>
                      <w:szCs w:val="22"/>
                    </w:rPr>
                    <m:t>t</m:t>
                  </m:r>
                </m:e>
                <m:sup>
                  <m:r>
                    <w:rPr>
                      <w:rFonts w:ascii="Cambria Math" w:eastAsia="Calibri" w:cs="B Zar"/>
                      <w:sz w:val="22"/>
                      <w:szCs w:val="22"/>
                    </w:rPr>
                    <m:t>2</m:t>
                  </m:r>
                </m:sup>
              </m:sSup>
              <m:r>
                <w:rPr>
                  <w:rFonts w:ascii="Cambria Math" w:eastAsia="Calibri" w:cs="B Zar"/>
                  <w:sz w:val="22"/>
                  <w:szCs w:val="22"/>
                </w:rPr>
                <m:t>.p.q</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(1363867)(1.96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num>
            <m:den>
              <m:r>
                <w:rPr>
                  <w:rFonts w:ascii="Cambria Math" w:eastAsia="Calibri" w:cs="B Zar"/>
                  <w:sz w:val="22"/>
                  <w:szCs w:val="22"/>
                </w:rPr>
                <m:t>(1363867)(0.03</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+(1.96</m:t>
              </m:r>
              <m:sSup>
                <m:sSupPr>
                  <m:ctrlPr>
                    <w:rPr>
                      <w:rFonts w:ascii="Cambria Math" w:eastAsia="Calibri" w:hAnsi="Cambria Math" w:cs="B Zar"/>
                      <w:i/>
                      <w:sz w:val="22"/>
                      <w:szCs w:val="22"/>
                    </w:rPr>
                  </m:ctrlPr>
                </m:sSupPr>
                <m:e>
                  <m:r>
                    <w:rPr>
                      <w:rFonts w:ascii="Cambria Math" w:eastAsia="Calibri" w:cs="B Zar"/>
                      <w:sz w:val="22"/>
                      <w:szCs w:val="22"/>
                    </w:rPr>
                    <m:t>)</m:t>
                  </m:r>
                </m:e>
                <m:sup>
                  <m:r>
                    <w:rPr>
                      <w:rFonts w:ascii="Cambria Math" w:eastAsia="Calibri" w:cs="B Zar"/>
                      <w:sz w:val="22"/>
                      <w:szCs w:val="22"/>
                    </w:rPr>
                    <m:t>2</m:t>
                  </m:r>
                </m:sup>
              </m:sSup>
              <m:r>
                <w:rPr>
                  <w:rFonts w:ascii="Cambria Math" w:eastAsia="Calibri" w:cs="B Zar"/>
                  <w:sz w:val="22"/>
                  <w:szCs w:val="22"/>
                </w:rPr>
                <m:t>(0.5)(0.5)</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1227.4803+0.96</m:t>
              </m:r>
            </m:den>
          </m:f>
          <m:r>
            <w:rPr>
              <w:rFonts w:ascii="Cambria Math" w:eastAsia="Calibri" w:cs="B Zar"/>
              <w:sz w:val="22"/>
              <w:szCs w:val="22"/>
            </w:rPr>
            <m:t>=</m:t>
          </m:r>
          <m:f>
            <m:fPr>
              <m:ctrlPr>
                <w:rPr>
                  <w:rFonts w:ascii="Cambria Math" w:eastAsia="Calibri" w:hAnsi="Cambria Math" w:cs="B Zar"/>
                  <w:i/>
                  <w:sz w:val="22"/>
                  <w:szCs w:val="22"/>
                </w:rPr>
              </m:ctrlPr>
            </m:fPr>
            <m:num>
              <m:r>
                <w:rPr>
                  <w:rFonts w:ascii="Cambria Math" w:eastAsia="Calibri" w:cs="B Zar"/>
                  <w:sz w:val="22"/>
                  <w:szCs w:val="22"/>
                </w:rPr>
                <m:t>1309857.8668</m:t>
              </m:r>
            </m:num>
            <m:den>
              <m:r>
                <w:rPr>
                  <w:rFonts w:ascii="Cambria Math" w:eastAsia="Calibri" w:cs="B Zar"/>
                  <w:sz w:val="22"/>
                  <w:szCs w:val="22"/>
                </w:rPr>
                <m:t>1228.4403</m:t>
              </m:r>
            </m:den>
          </m:f>
          <m:r>
            <w:rPr>
              <w:rFonts w:ascii="Cambria Math" w:eastAsia="Calibri" w:cs="B Zar"/>
              <w:sz w:val="22"/>
              <w:szCs w:val="22"/>
            </w:rPr>
            <m:t>=1066.28=1500</m:t>
          </m:r>
        </m:oMath>
      </m:oMathPara>
    </w:p>
    <w:p w14:paraId="551806B7" w14:textId="092DBB26" w:rsidR="003C750E" w:rsidRPr="00C1220F" w:rsidRDefault="003C750E" w:rsidP="0027329F">
      <w:pPr>
        <w:spacing w:line="240" w:lineRule="auto"/>
        <w:rPr>
          <w:rFonts w:cs="B Zar"/>
          <w:rtl/>
        </w:rPr>
      </w:pPr>
      <w:r>
        <w:rPr>
          <w:rFonts w:cs="B Zar" w:hint="cs"/>
          <w:rtl/>
        </w:rPr>
        <w:lastRenderedPageBreak/>
        <w:t>ناگفته نماند که در ا</w:t>
      </w:r>
      <w:r w:rsidR="00D523D9">
        <w:rPr>
          <w:rFonts w:cs="B Zar" w:hint="cs"/>
          <w:rtl/>
        </w:rPr>
        <w:t>ي</w:t>
      </w:r>
      <w:r>
        <w:rPr>
          <w:rFonts w:cs="B Zar" w:hint="cs"/>
          <w:rtl/>
        </w:rPr>
        <w:t>ن گروه از جامعة آمار</w:t>
      </w:r>
      <w:r w:rsidR="00D523D9">
        <w:rPr>
          <w:rFonts w:cs="B Zar" w:hint="cs"/>
          <w:rtl/>
        </w:rPr>
        <w:t>ي</w:t>
      </w:r>
      <w:r>
        <w:rPr>
          <w:rFonts w:cs="B Zar" w:hint="cs"/>
          <w:rtl/>
        </w:rPr>
        <w:t xml:space="preserve"> ن</w:t>
      </w:r>
      <w:r w:rsidR="00D523D9">
        <w:rPr>
          <w:rFonts w:cs="B Zar" w:hint="cs"/>
          <w:rtl/>
        </w:rPr>
        <w:t>ي</w:t>
      </w:r>
      <w:r>
        <w:rPr>
          <w:rFonts w:cs="B Zar" w:hint="cs"/>
          <w:rtl/>
        </w:rPr>
        <w:t>ز، در هنگام نمونه‌گ</w:t>
      </w:r>
      <w:r w:rsidR="00D523D9">
        <w:rPr>
          <w:rFonts w:cs="B Zar" w:hint="cs"/>
          <w:rtl/>
        </w:rPr>
        <w:t>ي</w:t>
      </w:r>
      <w:r>
        <w:rPr>
          <w:rFonts w:cs="B Zar" w:hint="cs"/>
          <w:rtl/>
        </w:rPr>
        <w:t>ر</w:t>
      </w:r>
      <w:r w:rsidR="00D523D9">
        <w:rPr>
          <w:rFonts w:cs="B Zar" w:hint="cs"/>
          <w:rtl/>
        </w:rPr>
        <w:t>ي</w:t>
      </w:r>
      <w:r>
        <w:rPr>
          <w:rFonts w:cs="B Zar" w:hint="cs"/>
          <w:rtl/>
        </w:rPr>
        <w:t xml:space="preserve"> و تکم</w:t>
      </w:r>
      <w:r w:rsidR="00D523D9">
        <w:rPr>
          <w:rFonts w:cs="B Zar" w:hint="cs"/>
          <w:rtl/>
        </w:rPr>
        <w:t>ي</w:t>
      </w:r>
      <w:r>
        <w:rPr>
          <w:rFonts w:cs="B Zar" w:hint="cs"/>
          <w:rtl/>
        </w:rPr>
        <w:t>ل پرسشنامه، مطابق با روش نمونه‌گ</w:t>
      </w:r>
      <w:r w:rsidR="00D523D9">
        <w:rPr>
          <w:rFonts w:cs="B Zar" w:hint="cs"/>
          <w:rtl/>
        </w:rPr>
        <w:t>ي</w:t>
      </w:r>
      <w:r>
        <w:rPr>
          <w:rFonts w:cs="B Zar" w:hint="cs"/>
          <w:rtl/>
        </w:rPr>
        <w:t>ر</w:t>
      </w:r>
      <w:r w:rsidR="00D523D9">
        <w:rPr>
          <w:rFonts w:cs="B Zar" w:hint="cs"/>
          <w:rtl/>
        </w:rPr>
        <w:t>ي</w:t>
      </w:r>
      <w:r>
        <w:rPr>
          <w:rFonts w:cs="B Zar" w:hint="cs"/>
          <w:rtl/>
        </w:rPr>
        <w:t xml:space="preserve"> طبقه‌بند</w:t>
      </w:r>
      <w:r w:rsidR="00D523D9">
        <w:rPr>
          <w:rFonts w:cs="B Zar" w:hint="cs"/>
          <w:rtl/>
        </w:rPr>
        <w:t>ي</w:t>
      </w:r>
      <w:r>
        <w:rPr>
          <w:rFonts w:cs="B Zar" w:hint="cs"/>
          <w:rtl/>
        </w:rPr>
        <w:t>‌شدة متناسب، به نسبت جمع</w:t>
      </w:r>
      <w:r w:rsidR="00D523D9">
        <w:rPr>
          <w:rFonts w:cs="B Zar" w:hint="cs"/>
          <w:rtl/>
        </w:rPr>
        <w:t>ي</w:t>
      </w:r>
      <w:r>
        <w:rPr>
          <w:rFonts w:cs="B Zar" w:hint="cs"/>
          <w:rtl/>
        </w:rPr>
        <w:t>ت زنان و مردان بازنشستة استفاده‌کننده از خدمات خانه‌ها</w:t>
      </w:r>
      <w:r w:rsidR="00D523D9">
        <w:rPr>
          <w:rFonts w:cs="B Zar" w:hint="cs"/>
          <w:rtl/>
        </w:rPr>
        <w:t>ي</w:t>
      </w:r>
      <w:r>
        <w:rPr>
          <w:rFonts w:cs="B Zar" w:hint="cs"/>
          <w:rtl/>
        </w:rPr>
        <w:t xml:space="preserve"> ام</w:t>
      </w:r>
      <w:r w:rsidR="00D523D9">
        <w:rPr>
          <w:rFonts w:cs="B Zar" w:hint="cs"/>
          <w:rtl/>
        </w:rPr>
        <w:t>ي</w:t>
      </w:r>
      <w:r>
        <w:rPr>
          <w:rFonts w:cs="B Zar" w:hint="cs"/>
          <w:rtl/>
        </w:rPr>
        <w:t xml:space="preserve">د در کشور، حجم نمونة </w:t>
      </w:r>
      <w:r w:rsidR="004F49F4">
        <w:rPr>
          <w:rFonts w:cs="B Zar" w:hint="cs"/>
          <w:rtl/>
        </w:rPr>
        <w:t>1</w:t>
      </w:r>
      <w:r>
        <w:rPr>
          <w:rFonts w:cs="B Zar" w:hint="cs"/>
          <w:rtl/>
        </w:rPr>
        <w:t>500 نفر</w:t>
      </w:r>
      <w:r w:rsidR="00D523D9">
        <w:rPr>
          <w:rFonts w:cs="B Zar" w:hint="cs"/>
          <w:rtl/>
        </w:rPr>
        <w:t>ي</w:t>
      </w:r>
      <w:r>
        <w:rPr>
          <w:rFonts w:cs="B Zar" w:hint="cs"/>
          <w:rtl/>
        </w:rPr>
        <w:t xml:space="preserve"> ب</w:t>
      </w:r>
      <w:r w:rsidR="00D523D9">
        <w:rPr>
          <w:rFonts w:cs="B Zar" w:hint="cs"/>
          <w:rtl/>
        </w:rPr>
        <w:t>ي</w:t>
      </w:r>
      <w:r>
        <w:rPr>
          <w:rFonts w:cs="B Zar" w:hint="cs"/>
          <w:rtl/>
        </w:rPr>
        <w:t>ن آنها توز</w:t>
      </w:r>
      <w:r w:rsidR="00D523D9">
        <w:rPr>
          <w:rFonts w:cs="B Zar" w:hint="cs"/>
          <w:rtl/>
        </w:rPr>
        <w:t>ي</w:t>
      </w:r>
      <w:r>
        <w:rPr>
          <w:rFonts w:cs="B Zar" w:hint="cs"/>
          <w:rtl/>
        </w:rPr>
        <w:t>ع خواهد شد (نسبت دق</w:t>
      </w:r>
      <w:r w:rsidR="00D523D9">
        <w:rPr>
          <w:rFonts w:cs="B Zar" w:hint="cs"/>
          <w:rtl/>
        </w:rPr>
        <w:t>ي</w:t>
      </w:r>
      <w:r>
        <w:rPr>
          <w:rFonts w:cs="B Zar" w:hint="cs"/>
          <w:rtl/>
        </w:rPr>
        <w:t>ق ا</w:t>
      </w:r>
      <w:r w:rsidR="00D523D9">
        <w:rPr>
          <w:rFonts w:cs="B Zar" w:hint="cs"/>
          <w:rtl/>
        </w:rPr>
        <w:t>ي</w:t>
      </w:r>
      <w:r>
        <w:rPr>
          <w:rFonts w:cs="B Zar" w:hint="cs"/>
          <w:rtl/>
        </w:rPr>
        <w:t>ن نمونة زنان و مردان، پس از أخذ آمار کاربران از سو</w:t>
      </w:r>
      <w:r w:rsidR="00D523D9">
        <w:rPr>
          <w:rFonts w:cs="B Zar" w:hint="cs"/>
          <w:rtl/>
        </w:rPr>
        <w:t>ي</w:t>
      </w:r>
      <w:r>
        <w:rPr>
          <w:rFonts w:cs="B Zar" w:hint="cs"/>
          <w:rtl/>
        </w:rPr>
        <w:t xml:space="preserve"> خانه‌ها</w:t>
      </w:r>
      <w:r w:rsidR="00D523D9">
        <w:rPr>
          <w:rFonts w:cs="B Zar" w:hint="cs"/>
          <w:rtl/>
        </w:rPr>
        <w:t>ي</w:t>
      </w:r>
      <w:r>
        <w:rPr>
          <w:rFonts w:cs="B Zar" w:hint="cs"/>
          <w:rtl/>
        </w:rPr>
        <w:t xml:space="preserve"> ام</w:t>
      </w:r>
      <w:r w:rsidR="00D523D9">
        <w:rPr>
          <w:rFonts w:cs="B Zar" w:hint="cs"/>
          <w:rtl/>
        </w:rPr>
        <w:t>ي</w:t>
      </w:r>
      <w:r>
        <w:rPr>
          <w:rFonts w:cs="B Zar" w:hint="cs"/>
          <w:rtl/>
        </w:rPr>
        <w:t>د در استان‌ها، برآورد خواهد شد).</w:t>
      </w:r>
    </w:p>
    <w:p w14:paraId="15C66B08" w14:textId="47C03B34" w:rsidR="00E17F85" w:rsidRDefault="0079159A" w:rsidP="004F49F4">
      <w:pPr>
        <w:spacing w:line="240" w:lineRule="auto"/>
        <w:rPr>
          <w:rFonts w:cs="B Zar"/>
          <w:rtl/>
        </w:rPr>
      </w:pPr>
      <w:r>
        <w:rPr>
          <w:rFonts w:cs="B Zar" w:hint="cs"/>
          <w:rtl/>
        </w:rPr>
        <w:t xml:space="preserve">سوم) </w:t>
      </w:r>
      <w:r w:rsidR="00E17F85">
        <w:rPr>
          <w:rFonts w:cs="B Zar" w:hint="cs"/>
          <w:rtl/>
        </w:rPr>
        <w:t>برا</w:t>
      </w:r>
      <w:r w:rsidR="00213056">
        <w:rPr>
          <w:rFonts w:cs="B Zar" w:hint="cs"/>
          <w:rtl/>
        </w:rPr>
        <w:t>ي</w:t>
      </w:r>
      <w:r w:rsidR="00E17F85">
        <w:rPr>
          <w:rFonts w:cs="B Zar" w:hint="cs"/>
          <w:rtl/>
        </w:rPr>
        <w:t xml:space="preserve"> انتخاب حجم نمونه در گروه </w:t>
      </w:r>
      <w:r>
        <w:rPr>
          <w:rFonts w:cs="B Zar" w:hint="cs"/>
          <w:rtl/>
        </w:rPr>
        <w:t>سوم</w:t>
      </w:r>
      <w:r w:rsidR="00E17F85">
        <w:rPr>
          <w:rFonts w:cs="B Zar" w:hint="cs"/>
          <w:rtl/>
        </w:rPr>
        <w:t xml:space="preserve"> از جامعة آمار</w:t>
      </w:r>
      <w:r w:rsidR="00213056">
        <w:rPr>
          <w:rFonts w:cs="B Zar" w:hint="cs"/>
          <w:rtl/>
        </w:rPr>
        <w:t>ي</w:t>
      </w:r>
      <w:r w:rsidR="00E17F85">
        <w:rPr>
          <w:rFonts w:cs="B Zar" w:hint="cs"/>
          <w:rtl/>
        </w:rPr>
        <w:t xml:space="preserve"> (</w:t>
      </w:r>
      <w:r w:rsidR="00213056">
        <w:rPr>
          <w:rFonts w:cs="B Zar" w:hint="cs"/>
          <w:rtl/>
        </w:rPr>
        <w:t>ي</w:t>
      </w:r>
      <w:r w:rsidR="00E17F85">
        <w:rPr>
          <w:rFonts w:cs="B Zar" w:hint="cs"/>
          <w:rtl/>
        </w:rPr>
        <w:t>عن</w:t>
      </w:r>
      <w:r w:rsidR="00213056">
        <w:rPr>
          <w:rFonts w:cs="B Zar" w:hint="cs"/>
          <w:rtl/>
        </w:rPr>
        <w:t>ي</w:t>
      </w:r>
      <w:r w:rsidR="00E17F85" w:rsidRPr="00E17F85">
        <w:rPr>
          <w:rFonts w:cs="B Zar" w:hint="cs"/>
          <w:rtl/>
        </w:rPr>
        <w:t xml:space="preserve"> مديران و کارشناسان صندوق بازنشستگي کشوري در 31 استان</w:t>
      </w:r>
      <w:r w:rsidR="00E17F85">
        <w:rPr>
          <w:rFonts w:cs="B Zar" w:hint="cs"/>
          <w:rtl/>
        </w:rPr>
        <w:t xml:space="preserve">)، </w:t>
      </w:r>
      <w:r w:rsidR="006B107F">
        <w:rPr>
          <w:rFonts w:cs="B Zar" w:hint="cs"/>
          <w:rtl/>
        </w:rPr>
        <w:t xml:space="preserve">با حدود </w:t>
      </w:r>
      <w:r w:rsidR="004F49F4">
        <w:rPr>
          <w:rFonts w:cs="B Zar" w:hint="cs"/>
          <w:rtl/>
        </w:rPr>
        <w:t>20</w:t>
      </w:r>
      <w:r w:rsidR="006B107F">
        <w:rPr>
          <w:rFonts w:cs="B Zar" w:hint="cs"/>
          <w:rtl/>
        </w:rPr>
        <w:t xml:space="preserve"> نفر از ا</w:t>
      </w:r>
      <w:r w:rsidR="00213056">
        <w:rPr>
          <w:rFonts w:cs="B Zar" w:hint="cs"/>
          <w:rtl/>
        </w:rPr>
        <w:t>ي</w:t>
      </w:r>
      <w:r w:rsidR="006B107F">
        <w:rPr>
          <w:rFonts w:cs="B Zar" w:hint="cs"/>
          <w:rtl/>
        </w:rPr>
        <w:t xml:space="preserve">ن افراد </w:t>
      </w:r>
      <w:r w:rsidR="00E17F85">
        <w:rPr>
          <w:rFonts w:cs="B Zar" w:hint="cs"/>
          <w:rtl/>
        </w:rPr>
        <w:t>مصاحبة عم</w:t>
      </w:r>
      <w:r w:rsidR="00213056">
        <w:rPr>
          <w:rFonts w:cs="B Zar" w:hint="cs"/>
          <w:rtl/>
        </w:rPr>
        <w:t>ي</w:t>
      </w:r>
      <w:r w:rsidR="00E17F85">
        <w:rPr>
          <w:rFonts w:cs="B Zar" w:hint="cs"/>
          <w:rtl/>
        </w:rPr>
        <w:t>ق ن</w:t>
      </w:r>
      <w:r w:rsidR="00213056">
        <w:rPr>
          <w:rFonts w:cs="B Zar" w:hint="cs"/>
          <w:rtl/>
        </w:rPr>
        <w:t>ي</w:t>
      </w:r>
      <w:r w:rsidR="00E17F85">
        <w:rPr>
          <w:rFonts w:cs="B Zar" w:hint="cs"/>
          <w:rtl/>
        </w:rPr>
        <w:t>مه‌ساختار</w:t>
      </w:r>
      <w:r w:rsidR="00213056">
        <w:rPr>
          <w:rFonts w:cs="B Zar" w:hint="cs"/>
          <w:rtl/>
        </w:rPr>
        <w:t>ي</w:t>
      </w:r>
      <w:r w:rsidR="00E17F85">
        <w:rPr>
          <w:rFonts w:cs="B Zar" w:hint="cs"/>
          <w:rtl/>
        </w:rPr>
        <w:t>افته انجام خواهد شد</w:t>
      </w:r>
      <w:r w:rsidR="006B107F">
        <w:rPr>
          <w:rFonts w:cs="B Zar" w:hint="cs"/>
          <w:rtl/>
        </w:rPr>
        <w:t xml:space="preserve">، </w:t>
      </w:r>
      <w:r w:rsidR="00E17F85">
        <w:rPr>
          <w:rFonts w:cs="B Zar" w:hint="cs"/>
          <w:rtl/>
        </w:rPr>
        <w:t>ضمن‌ا</w:t>
      </w:r>
      <w:r w:rsidR="00213056">
        <w:rPr>
          <w:rFonts w:cs="B Zar" w:hint="cs"/>
          <w:rtl/>
        </w:rPr>
        <w:t>ي</w:t>
      </w:r>
      <w:r w:rsidR="00E17F85">
        <w:rPr>
          <w:rFonts w:cs="B Zar" w:hint="cs"/>
          <w:rtl/>
        </w:rPr>
        <w:t>نکه مع</w:t>
      </w:r>
      <w:r w:rsidR="00213056">
        <w:rPr>
          <w:rFonts w:cs="B Zar" w:hint="cs"/>
          <w:rtl/>
        </w:rPr>
        <w:t>ي</w:t>
      </w:r>
      <w:r w:rsidR="00E17F85">
        <w:rPr>
          <w:rFonts w:cs="B Zar" w:hint="cs"/>
          <w:rtl/>
        </w:rPr>
        <w:t>ار نها</w:t>
      </w:r>
      <w:r w:rsidR="00213056">
        <w:rPr>
          <w:rFonts w:cs="B Zar" w:hint="cs"/>
          <w:rtl/>
        </w:rPr>
        <w:t>يي</w:t>
      </w:r>
      <w:r w:rsidR="00E17F85">
        <w:rPr>
          <w:rFonts w:cs="B Zar" w:hint="cs"/>
          <w:rtl/>
        </w:rPr>
        <w:t xml:space="preserve"> انتخاب حجم نمونه در ا</w:t>
      </w:r>
      <w:r w:rsidR="00213056">
        <w:rPr>
          <w:rFonts w:cs="B Zar" w:hint="cs"/>
          <w:rtl/>
        </w:rPr>
        <w:t>ي</w:t>
      </w:r>
      <w:r w:rsidR="00E17F85">
        <w:rPr>
          <w:rFonts w:cs="B Zar" w:hint="cs"/>
          <w:rtl/>
        </w:rPr>
        <w:t>ن گروه، مع</w:t>
      </w:r>
      <w:r w:rsidR="00213056">
        <w:rPr>
          <w:rFonts w:cs="B Zar" w:hint="cs"/>
          <w:rtl/>
        </w:rPr>
        <w:t>ي</w:t>
      </w:r>
      <w:r w:rsidR="00E17F85">
        <w:rPr>
          <w:rFonts w:cs="B Zar" w:hint="cs"/>
          <w:rtl/>
        </w:rPr>
        <w:t>ار اشباع نظر</w:t>
      </w:r>
      <w:r w:rsidR="00213056">
        <w:rPr>
          <w:rFonts w:cs="B Zar" w:hint="cs"/>
          <w:rtl/>
        </w:rPr>
        <w:t>ي</w:t>
      </w:r>
      <w:r w:rsidR="00E17F85">
        <w:rPr>
          <w:rFonts w:cs="B Zar" w:hint="cs"/>
          <w:rtl/>
        </w:rPr>
        <w:t xml:space="preserve"> است</w:t>
      </w:r>
      <w:r w:rsidR="00E17F85" w:rsidRPr="00E17F85">
        <w:rPr>
          <w:rFonts w:cs="B Zar" w:hint="cs"/>
          <w:rtl/>
        </w:rPr>
        <w:t>.</w:t>
      </w:r>
      <w:r w:rsidR="00E17F85">
        <w:rPr>
          <w:rFonts w:cs="B Zar" w:hint="cs"/>
          <w:rtl/>
        </w:rPr>
        <w:t xml:space="preserve"> بد</w:t>
      </w:r>
      <w:r w:rsidR="00213056">
        <w:rPr>
          <w:rFonts w:cs="B Zar" w:hint="cs"/>
          <w:rtl/>
        </w:rPr>
        <w:t>ي</w:t>
      </w:r>
      <w:r w:rsidR="00E17F85">
        <w:rPr>
          <w:rFonts w:cs="B Zar" w:hint="cs"/>
          <w:rtl/>
        </w:rPr>
        <w:t>ن معن</w:t>
      </w:r>
      <w:r w:rsidR="00213056">
        <w:rPr>
          <w:rFonts w:cs="B Zar" w:hint="cs"/>
          <w:rtl/>
        </w:rPr>
        <w:t>ي</w:t>
      </w:r>
      <w:r w:rsidR="00E17F85">
        <w:rPr>
          <w:rFonts w:cs="B Zar" w:hint="cs"/>
          <w:rtl/>
        </w:rPr>
        <w:t xml:space="preserve"> که چنانچه پس از اشباع اطلاعات</w:t>
      </w:r>
      <w:r w:rsidR="00213056">
        <w:rPr>
          <w:rFonts w:cs="B Zar" w:hint="cs"/>
          <w:rtl/>
        </w:rPr>
        <w:t>ي</w:t>
      </w:r>
      <w:r w:rsidR="00E17F85">
        <w:rPr>
          <w:rFonts w:cs="B Zar" w:hint="cs"/>
          <w:rtl/>
        </w:rPr>
        <w:t xml:space="preserve"> در فرد خاص</w:t>
      </w:r>
      <w:r w:rsidR="00213056">
        <w:rPr>
          <w:rFonts w:cs="B Zar" w:hint="cs"/>
          <w:rtl/>
        </w:rPr>
        <w:t>ي</w:t>
      </w:r>
      <w:r w:rsidR="00E17F85">
        <w:rPr>
          <w:rFonts w:cs="B Zar" w:hint="cs"/>
          <w:rtl/>
        </w:rPr>
        <w:t>، جمع‌آور</w:t>
      </w:r>
      <w:r w:rsidR="00213056">
        <w:rPr>
          <w:rFonts w:cs="B Zar" w:hint="cs"/>
          <w:rtl/>
        </w:rPr>
        <w:t>ي</w:t>
      </w:r>
      <w:r w:rsidR="00E17F85">
        <w:rPr>
          <w:rFonts w:cs="B Zar" w:hint="cs"/>
          <w:rtl/>
        </w:rPr>
        <w:t xml:space="preserve"> اطلاعات از فرد جد</w:t>
      </w:r>
      <w:r w:rsidR="00213056">
        <w:rPr>
          <w:rFonts w:cs="B Zar" w:hint="cs"/>
          <w:rtl/>
        </w:rPr>
        <w:t>ي</w:t>
      </w:r>
      <w:r w:rsidR="00E17F85">
        <w:rPr>
          <w:rFonts w:cs="B Zar" w:hint="cs"/>
          <w:rtl/>
        </w:rPr>
        <w:t>د، دادة جد</w:t>
      </w:r>
      <w:r w:rsidR="00213056">
        <w:rPr>
          <w:rFonts w:cs="B Zar" w:hint="cs"/>
          <w:rtl/>
        </w:rPr>
        <w:t>ي</w:t>
      </w:r>
      <w:r w:rsidR="00E17F85">
        <w:rPr>
          <w:rFonts w:cs="B Zar" w:hint="cs"/>
          <w:rtl/>
        </w:rPr>
        <w:t>د</w:t>
      </w:r>
      <w:r w:rsidR="00213056">
        <w:rPr>
          <w:rFonts w:cs="B Zar" w:hint="cs"/>
          <w:rtl/>
        </w:rPr>
        <w:t>ي</w:t>
      </w:r>
      <w:r w:rsidR="00E17F85">
        <w:rPr>
          <w:rFonts w:cs="B Zar" w:hint="cs"/>
          <w:rtl/>
        </w:rPr>
        <w:t xml:space="preserve"> به داده‌ها</w:t>
      </w:r>
      <w:r w:rsidR="00213056">
        <w:rPr>
          <w:rFonts w:cs="B Zar" w:hint="cs"/>
          <w:rtl/>
        </w:rPr>
        <w:t>ي</w:t>
      </w:r>
      <w:r w:rsidR="00E17F85">
        <w:rPr>
          <w:rFonts w:cs="B Zar" w:hint="cs"/>
          <w:rtl/>
        </w:rPr>
        <w:t xml:space="preserve"> قبل</w:t>
      </w:r>
      <w:r w:rsidR="00213056">
        <w:rPr>
          <w:rFonts w:cs="B Zar" w:hint="cs"/>
          <w:rtl/>
        </w:rPr>
        <w:t>ي</w:t>
      </w:r>
      <w:r w:rsidR="00E17F85">
        <w:rPr>
          <w:rFonts w:cs="B Zar" w:hint="cs"/>
          <w:rtl/>
        </w:rPr>
        <w:t xml:space="preserve"> اضافه نکند، در ا</w:t>
      </w:r>
      <w:r w:rsidR="00213056">
        <w:rPr>
          <w:rFonts w:cs="B Zar" w:hint="cs"/>
          <w:rtl/>
        </w:rPr>
        <w:t>ي</w:t>
      </w:r>
      <w:r w:rsidR="00E17F85">
        <w:rPr>
          <w:rFonts w:cs="B Zar" w:hint="cs"/>
          <w:rtl/>
        </w:rPr>
        <w:t>نجا مرحلة جمع‌آور</w:t>
      </w:r>
      <w:r w:rsidR="00213056">
        <w:rPr>
          <w:rFonts w:cs="B Zar" w:hint="cs"/>
          <w:rtl/>
        </w:rPr>
        <w:t>ي</w:t>
      </w:r>
      <w:r w:rsidR="00E17F85">
        <w:rPr>
          <w:rFonts w:cs="B Zar" w:hint="cs"/>
          <w:rtl/>
        </w:rPr>
        <w:t xml:space="preserve"> داده‌ها به اتمام م</w:t>
      </w:r>
      <w:r w:rsidR="00213056">
        <w:rPr>
          <w:rFonts w:cs="B Zar" w:hint="cs"/>
          <w:rtl/>
        </w:rPr>
        <w:t>ي</w:t>
      </w:r>
      <w:r w:rsidR="00E17F85">
        <w:rPr>
          <w:rFonts w:cs="B Zar" w:hint="cs"/>
          <w:rtl/>
        </w:rPr>
        <w:t>‌رسد.</w:t>
      </w:r>
    </w:p>
    <w:p w14:paraId="7804CF7F" w14:textId="77777777" w:rsidR="001C3549" w:rsidRPr="007D4409" w:rsidRDefault="001C3549" w:rsidP="00A245D5">
      <w:pPr>
        <w:spacing w:line="240" w:lineRule="auto"/>
        <w:rPr>
          <w:sz w:val="28"/>
          <w:szCs w:val="28"/>
          <w:rtl/>
        </w:rPr>
      </w:pPr>
    </w:p>
    <w:p w14:paraId="6B9920D0" w14:textId="77777777" w:rsidR="002C0FA2" w:rsidRDefault="005A057A" w:rsidP="00A245D5">
      <w:pPr>
        <w:spacing w:line="240" w:lineRule="auto"/>
        <w:ind w:firstLine="0"/>
        <w:rPr>
          <w:b/>
          <w:bCs/>
          <w:sz w:val="28"/>
          <w:szCs w:val="28"/>
          <w:rtl/>
        </w:rPr>
      </w:pPr>
      <w:r w:rsidRPr="001C3549">
        <w:rPr>
          <w:rFonts w:hint="cs"/>
          <w:b/>
          <w:bCs/>
          <w:sz w:val="28"/>
          <w:szCs w:val="28"/>
          <w:rtl/>
        </w:rPr>
        <w:t xml:space="preserve">13- </w:t>
      </w:r>
      <w:r w:rsidR="008A27D8" w:rsidRPr="001C3549">
        <w:rPr>
          <w:rFonts w:hint="cs"/>
          <w:b/>
          <w:bCs/>
          <w:sz w:val="28"/>
          <w:szCs w:val="28"/>
          <w:rtl/>
        </w:rPr>
        <w:t>خروجي</w:t>
      </w:r>
      <w:r w:rsidR="008A27D8" w:rsidRPr="001C3549">
        <w:rPr>
          <w:rFonts w:hint="eastAsia"/>
          <w:b/>
          <w:bCs/>
          <w:sz w:val="28"/>
          <w:szCs w:val="28"/>
          <w:rtl/>
        </w:rPr>
        <w:t>‌ها</w:t>
      </w:r>
      <w:r w:rsidR="008A27D8" w:rsidRPr="001C3549">
        <w:rPr>
          <w:rFonts w:hint="cs"/>
          <w:b/>
          <w:bCs/>
          <w:sz w:val="28"/>
          <w:szCs w:val="28"/>
          <w:rtl/>
        </w:rPr>
        <w:t xml:space="preserve">ي </w:t>
      </w:r>
      <w:r w:rsidR="0040384C" w:rsidRPr="001C3549">
        <w:rPr>
          <w:rFonts w:hint="cs"/>
          <w:b/>
          <w:bCs/>
          <w:sz w:val="28"/>
          <w:szCs w:val="28"/>
          <w:rtl/>
        </w:rPr>
        <w:t>پژوهش</w:t>
      </w:r>
      <w:r w:rsidR="008A27D8" w:rsidRPr="001C3549">
        <w:rPr>
          <w:rFonts w:hint="cs"/>
          <w:b/>
          <w:bCs/>
          <w:sz w:val="28"/>
          <w:szCs w:val="28"/>
          <w:rtl/>
        </w:rPr>
        <w:t xml:space="preserve"> و کاربرد آن</w:t>
      </w:r>
    </w:p>
    <w:p w14:paraId="6C8CB822" w14:textId="77777777" w:rsidR="00046834" w:rsidRDefault="00046834" w:rsidP="00A245D5">
      <w:pPr>
        <w:spacing w:line="240" w:lineRule="auto"/>
        <w:rPr>
          <w:rFonts w:cs="B Zar"/>
          <w:rtl/>
        </w:rPr>
      </w:pPr>
      <w:r>
        <w:rPr>
          <w:rFonts w:cs="B Zar" w:hint="cs"/>
          <w:rtl/>
        </w:rPr>
        <w:t>تحق</w:t>
      </w:r>
      <w:r w:rsidR="00D523D9">
        <w:rPr>
          <w:rFonts w:cs="B Zar" w:hint="cs"/>
          <w:rtl/>
        </w:rPr>
        <w:t>ي</w:t>
      </w:r>
      <w:r>
        <w:rPr>
          <w:rFonts w:cs="B Zar" w:hint="cs"/>
          <w:rtl/>
        </w:rPr>
        <w:t>ق حاضر مبتن</w:t>
      </w:r>
      <w:r w:rsidR="00D523D9">
        <w:rPr>
          <w:rFonts w:cs="B Zar" w:hint="cs"/>
          <w:rtl/>
        </w:rPr>
        <w:t>ي</w:t>
      </w:r>
      <w:r>
        <w:rPr>
          <w:rFonts w:cs="B Zar" w:hint="cs"/>
          <w:rtl/>
        </w:rPr>
        <w:t xml:space="preserve"> بر چند</w:t>
      </w:r>
      <w:r w:rsidR="00D523D9">
        <w:rPr>
          <w:rFonts w:cs="B Zar" w:hint="cs"/>
          <w:rtl/>
        </w:rPr>
        <w:t>ي</w:t>
      </w:r>
      <w:r>
        <w:rPr>
          <w:rFonts w:cs="B Zar" w:hint="cs"/>
          <w:rtl/>
        </w:rPr>
        <w:t>ن خروج</w:t>
      </w:r>
      <w:r w:rsidR="00D523D9">
        <w:rPr>
          <w:rFonts w:cs="B Zar" w:hint="cs"/>
          <w:rtl/>
        </w:rPr>
        <w:t>ي</w:t>
      </w:r>
      <w:r>
        <w:rPr>
          <w:rFonts w:cs="B Zar" w:hint="cs"/>
          <w:rtl/>
        </w:rPr>
        <w:t xml:space="preserve"> است که مهمتر</w:t>
      </w:r>
      <w:r w:rsidR="00D523D9">
        <w:rPr>
          <w:rFonts w:cs="B Zar" w:hint="cs"/>
          <w:rtl/>
        </w:rPr>
        <w:t>ي</w:t>
      </w:r>
      <w:r>
        <w:rPr>
          <w:rFonts w:cs="B Zar" w:hint="cs"/>
          <w:rtl/>
        </w:rPr>
        <w:t>ن آنها به ا</w:t>
      </w:r>
      <w:r w:rsidR="00D523D9">
        <w:rPr>
          <w:rFonts w:cs="B Zar" w:hint="cs"/>
          <w:rtl/>
        </w:rPr>
        <w:t>ي</w:t>
      </w:r>
      <w:r>
        <w:rPr>
          <w:rFonts w:cs="B Zar" w:hint="cs"/>
          <w:rtl/>
        </w:rPr>
        <w:t>ن شرح‌اند:</w:t>
      </w:r>
    </w:p>
    <w:p w14:paraId="6D80D1D5" w14:textId="77777777" w:rsidR="0004203B" w:rsidRPr="00046834" w:rsidRDefault="0004203B" w:rsidP="00046834">
      <w:pPr>
        <w:pStyle w:val="ListParagraph"/>
        <w:numPr>
          <w:ilvl w:val="0"/>
          <w:numId w:val="25"/>
        </w:numPr>
        <w:spacing w:line="240" w:lineRule="auto"/>
        <w:ind w:left="375"/>
        <w:rPr>
          <w:rFonts w:cs="B Zar"/>
          <w:rtl/>
        </w:rPr>
      </w:pPr>
      <w:r w:rsidRPr="00046834">
        <w:rPr>
          <w:rFonts w:cs="B Zar" w:hint="cs"/>
          <w:rtl/>
        </w:rPr>
        <w:t>گزارش نظر</w:t>
      </w:r>
      <w:r w:rsidR="00D523D9">
        <w:rPr>
          <w:rFonts w:cs="B Zar" w:hint="cs"/>
          <w:rtl/>
        </w:rPr>
        <w:t>ي</w:t>
      </w:r>
      <w:r w:rsidRPr="00046834">
        <w:rPr>
          <w:rFonts w:cs="B Zar" w:hint="cs"/>
          <w:rtl/>
        </w:rPr>
        <w:t xml:space="preserve"> پ</w:t>
      </w:r>
      <w:r w:rsidR="00D523D9">
        <w:rPr>
          <w:rFonts w:cs="B Zar" w:hint="cs"/>
          <w:rtl/>
        </w:rPr>
        <w:t>ي</w:t>
      </w:r>
      <w:r w:rsidRPr="00046834">
        <w:rPr>
          <w:rFonts w:cs="B Zar" w:hint="cs"/>
          <w:rtl/>
        </w:rPr>
        <w:t>رامون س</w:t>
      </w:r>
      <w:r w:rsidR="00D523D9">
        <w:rPr>
          <w:rFonts w:cs="B Zar" w:hint="cs"/>
          <w:rtl/>
        </w:rPr>
        <w:t>ي</w:t>
      </w:r>
      <w:r w:rsidRPr="00046834">
        <w:rPr>
          <w:rFonts w:cs="B Zar" w:hint="cs"/>
          <w:rtl/>
        </w:rPr>
        <w:t>است‌ها</w:t>
      </w:r>
      <w:r w:rsidR="00D523D9">
        <w:rPr>
          <w:rFonts w:cs="B Zar" w:hint="cs"/>
          <w:rtl/>
        </w:rPr>
        <w:t>ي</w:t>
      </w:r>
      <w:r w:rsidRPr="00046834">
        <w:rPr>
          <w:rFonts w:cs="B Zar" w:hint="cs"/>
          <w:rtl/>
        </w:rPr>
        <w:t xml:space="preserve"> اجتماع</w:t>
      </w:r>
      <w:r w:rsidR="00D523D9">
        <w:rPr>
          <w:rFonts w:cs="B Zar" w:hint="cs"/>
          <w:rtl/>
        </w:rPr>
        <w:t>ي</w:t>
      </w:r>
      <w:r w:rsidRPr="00046834">
        <w:rPr>
          <w:rFonts w:cs="B Zar" w:hint="cs"/>
          <w:rtl/>
        </w:rPr>
        <w:t xml:space="preserve"> و فرهنگ</w:t>
      </w:r>
      <w:r w:rsidR="00D523D9">
        <w:rPr>
          <w:rFonts w:cs="B Zar" w:hint="cs"/>
          <w:rtl/>
        </w:rPr>
        <w:t>ي</w:t>
      </w:r>
      <w:r w:rsidRPr="00046834">
        <w:rPr>
          <w:rFonts w:cs="B Zar" w:hint="cs"/>
          <w:rtl/>
        </w:rPr>
        <w:t xml:space="preserve"> در حوزة بازنشستگ</w:t>
      </w:r>
      <w:r w:rsidR="00D523D9">
        <w:rPr>
          <w:rFonts w:cs="B Zar" w:hint="cs"/>
          <w:rtl/>
        </w:rPr>
        <w:t>ي</w:t>
      </w:r>
      <w:r w:rsidRPr="00046834">
        <w:rPr>
          <w:rFonts w:cs="B Zar" w:hint="cs"/>
          <w:rtl/>
        </w:rPr>
        <w:t xml:space="preserve"> و ک</w:t>
      </w:r>
      <w:r w:rsidR="00D523D9">
        <w:rPr>
          <w:rFonts w:cs="B Zar" w:hint="cs"/>
          <w:rtl/>
        </w:rPr>
        <w:t>ي</w:t>
      </w:r>
      <w:r w:rsidRPr="00046834">
        <w:rPr>
          <w:rFonts w:cs="B Zar" w:hint="cs"/>
          <w:rtl/>
        </w:rPr>
        <w:t>ف</w:t>
      </w:r>
      <w:r w:rsidR="00D523D9">
        <w:rPr>
          <w:rFonts w:cs="B Zar" w:hint="cs"/>
          <w:rtl/>
        </w:rPr>
        <w:t>ي</w:t>
      </w:r>
      <w:r w:rsidRPr="00046834">
        <w:rPr>
          <w:rFonts w:cs="B Zar" w:hint="cs"/>
          <w:rtl/>
        </w:rPr>
        <w:t>ت زندگ</w:t>
      </w:r>
      <w:r w:rsidR="00D523D9">
        <w:rPr>
          <w:rFonts w:cs="B Zar" w:hint="cs"/>
          <w:rtl/>
        </w:rPr>
        <w:t>ي</w:t>
      </w:r>
    </w:p>
    <w:p w14:paraId="01FEBE5C" w14:textId="77777777" w:rsidR="0004203B" w:rsidRPr="00046834" w:rsidRDefault="0004203B" w:rsidP="00046834">
      <w:pPr>
        <w:pStyle w:val="ListParagraph"/>
        <w:numPr>
          <w:ilvl w:val="0"/>
          <w:numId w:val="25"/>
        </w:numPr>
        <w:spacing w:line="240" w:lineRule="auto"/>
        <w:ind w:left="375"/>
        <w:rPr>
          <w:rFonts w:cs="B Zar"/>
          <w:rtl/>
        </w:rPr>
      </w:pPr>
      <w:r w:rsidRPr="00046834">
        <w:rPr>
          <w:rFonts w:cs="B Zar" w:hint="cs"/>
          <w:rtl/>
        </w:rPr>
        <w:t>گزارش رضا</w:t>
      </w:r>
      <w:r w:rsidR="00D523D9">
        <w:rPr>
          <w:rFonts w:cs="B Zar" w:hint="cs"/>
          <w:rtl/>
        </w:rPr>
        <w:t>ي</w:t>
      </w:r>
      <w:r w:rsidRPr="00046834">
        <w:rPr>
          <w:rFonts w:cs="B Zar" w:hint="cs"/>
          <w:rtl/>
        </w:rPr>
        <w:t>ت‌سنج</w:t>
      </w:r>
      <w:r w:rsidR="00D523D9">
        <w:rPr>
          <w:rFonts w:cs="B Zar" w:hint="cs"/>
          <w:rtl/>
        </w:rPr>
        <w:t>ي</w:t>
      </w:r>
      <w:r w:rsidRPr="00046834">
        <w:rPr>
          <w:rFonts w:cs="B Zar" w:hint="cs"/>
          <w:rtl/>
        </w:rPr>
        <w:t xml:space="preserve"> از بازنشستگان پ</w:t>
      </w:r>
      <w:r w:rsidR="00D523D9">
        <w:rPr>
          <w:rFonts w:cs="B Zar" w:hint="cs"/>
          <w:rtl/>
        </w:rPr>
        <w:t>ي</w:t>
      </w:r>
      <w:r w:rsidRPr="00046834">
        <w:rPr>
          <w:rFonts w:cs="B Zar" w:hint="cs"/>
          <w:rtl/>
        </w:rPr>
        <w:t>رامون خدمات اجتماع</w:t>
      </w:r>
      <w:r w:rsidR="00D523D9">
        <w:rPr>
          <w:rFonts w:cs="B Zar" w:hint="cs"/>
          <w:rtl/>
        </w:rPr>
        <w:t>ي</w:t>
      </w:r>
      <w:r w:rsidRPr="00046834">
        <w:rPr>
          <w:rFonts w:cs="B Zar" w:hint="cs"/>
          <w:rtl/>
        </w:rPr>
        <w:t xml:space="preserve"> و فرهنگ</w:t>
      </w:r>
      <w:r w:rsidR="00D523D9">
        <w:rPr>
          <w:rFonts w:cs="B Zar" w:hint="cs"/>
          <w:rtl/>
        </w:rPr>
        <w:t>ي</w:t>
      </w:r>
      <w:r w:rsidRPr="00046834">
        <w:rPr>
          <w:rFonts w:cs="B Zar" w:hint="cs"/>
          <w:rtl/>
        </w:rPr>
        <w:t xml:space="preserve"> </w:t>
      </w:r>
      <w:r w:rsidR="00046834" w:rsidRPr="00046834">
        <w:rPr>
          <w:rFonts w:cs="B Zar" w:hint="cs"/>
          <w:rtl/>
        </w:rPr>
        <w:t>ارائه‌شده از سو</w:t>
      </w:r>
      <w:r w:rsidR="00D523D9">
        <w:rPr>
          <w:rFonts w:cs="B Zar" w:hint="cs"/>
          <w:rtl/>
        </w:rPr>
        <w:t>ي</w:t>
      </w:r>
      <w:r w:rsidR="00046834" w:rsidRPr="00046834">
        <w:rPr>
          <w:rFonts w:cs="B Zar" w:hint="cs"/>
          <w:rtl/>
        </w:rPr>
        <w:t xml:space="preserve"> </w:t>
      </w:r>
      <w:r w:rsidRPr="00046834">
        <w:rPr>
          <w:rFonts w:cs="B Zar" w:hint="cs"/>
          <w:rtl/>
        </w:rPr>
        <w:t>صندوق بازنشستگ</w:t>
      </w:r>
      <w:r w:rsidR="00D523D9">
        <w:rPr>
          <w:rFonts w:cs="B Zar" w:hint="cs"/>
          <w:rtl/>
        </w:rPr>
        <w:t>ي</w:t>
      </w:r>
      <w:r w:rsidRPr="00046834">
        <w:rPr>
          <w:rFonts w:cs="B Zar" w:hint="cs"/>
          <w:rtl/>
        </w:rPr>
        <w:t xml:space="preserve"> کشور</w:t>
      </w:r>
      <w:r w:rsidR="00D523D9">
        <w:rPr>
          <w:rFonts w:cs="B Zar" w:hint="cs"/>
          <w:rtl/>
        </w:rPr>
        <w:t>ي</w:t>
      </w:r>
    </w:p>
    <w:p w14:paraId="24D98B24" w14:textId="77777777" w:rsidR="00046834" w:rsidRPr="00046834" w:rsidRDefault="00046834" w:rsidP="00046834">
      <w:pPr>
        <w:pStyle w:val="ListParagraph"/>
        <w:numPr>
          <w:ilvl w:val="0"/>
          <w:numId w:val="25"/>
        </w:numPr>
        <w:spacing w:line="240" w:lineRule="auto"/>
        <w:ind w:left="375"/>
        <w:rPr>
          <w:rFonts w:cs="B Zar"/>
          <w:rtl/>
        </w:rPr>
      </w:pPr>
      <w:r w:rsidRPr="00046834">
        <w:rPr>
          <w:rFonts w:cs="B Zar" w:hint="cs"/>
          <w:rtl/>
        </w:rPr>
        <w:t>گزارش اثربخش</w:t>
      </w:r>
      <w:r w:rsidR="00D523D9">
        <w:rPr>
          <w:rFonts w:cs="B Zar" w:hint="cs"/>
          <w:rtl/>
        </w:rPr>
        <w:t>ي</w:t>
      </w:r>
      <w:r w:rsidRPr="00046834">
        <w:rPr>
          <w:rFonts w:cs="B Zar" w:hint="cs"/>
          <w:rtl/>
        </w:rPr>
        <w:t xml:space="preserve"> خدمات اجتماع</w:t>
      </w:r>
      <w:r w:rsidR="00D523D9">
        <w:rPr>
          <w:rFonts w:cs="B Zar" w:hint="cs"/>
          <w:rtl/>
        </w:rPr>
        <w:t>ي</w:t>
      </w:r>
      <w:r w:rsidRPr="00046834">
        <w:rPr>
          <w:rFonts w:cs="B Zar" w:hint="cs"/>
          <w:rtl/>
        </w:rPr>
        <w:t xml:space="preserve"> و فرهنگ</w:t>
      </w:r>
      <w:r w:rsidR="00D523D9">
        <w:rPr>
          <w:rFonts w:cs="B Zar" w:hint="cs"/>
          <w:rtl/>
        </w:rPr>
        <w:t>ي</w:t>
      </w:r>
      <w:r w:rsidRPr="00046834">
        <w:rPr>
          <w:rFonts w:cs="B Zar" w:hint="cs"/>
          <w:rtl/>
        </w:rPr>
        <w:t xml:space="preserve"> ارائه‌شده از سو</w:t>
      </w:r>
      <w:r w:rsidR="00D523D9">
        <w:rPr>
          <w:rFonts w:cs="B Zar" w:hint="cs"/>
          <w:rtl/>
        </w:rPr>
        <w:t>ي</w:t>
      </w:r>
      <w:r w:rsidRPr="00046834">
        <w:rPr>
          <w:rFonts w:cs="B Zar" w:hint="cs"/>
          <w:rtl/>
        </w:rPr>
        <w:t xml:space="preserve"> صندوق بازنشستگ</w:t>
      </w:r>
      <w:r w:rsidR="00D523D9">
        <w:rPr>
          <w:rFonts w:cs="B Zar" w:hint="cs"/>
          <w:rtl/>
        </w:rPr>
        <w:t>ي</w:t>
      </w:r>
      <w:r w:rsidRPr="00046834">
        <w:rPr>
          <w:rFonts w:cs="B Zar" w:hint="cs"/>
          <w:rtl/>
        </w:rPr>
        <w:t xml:space="preserve"> کشور</w:t>
      </w:r>
      <w:r w:rsidR="00D523D9">
        <w:rPr>
          <w:rFonts w:cs="B Zar" w:hint="cs"/>
          <w:rtl/>
        </w:rPr>
        <w:t>ي</w:t>
      </w:r>
      <w:r w:rsidRPr="00046834">
        <w:rPr>
          <w:rFonts w:cs="B Zar" w:hint="cs"/>
          <w:rtl/>
        </w:rPr>
        <w:t xml:space="preserve"> بر ک</w:t>
      </w:r>
      <w:r w:rsidR="00D523D9">
        <w:rPr>
          <w:rFonts w:cs="B Zar" w:hint="cs"/>
          <w:rtl/>
        </w:rPr>
        <w:t>ي</w:t>
      </w:r>
      <w:r w:rsidRPr="00046834">
        <w:rPr>
          <w:rFonts w:cs="B Zar" w:hint="cs"/>
          <w:rtl/>
        </w:rPr>
        <w:t>ف</w:t>
      </w:r>
      <w:r w:rsidR="00D523D9">
        <w:rPr>
          <w:rFonts w:cs="B Zar" w:hint="cs"/>
          <w:rtl/>
        </w:rPr>
        <w:t>ي</w:t>
      </w:r>
      <w:r w:rsidRPr="00046834">
        <w:rPr>
          <w:rFonts w:cs="B Zar" w:hint="cs"/>
          <w:rtl/>
        </w:rPr>
        <w:t>ت زندگ</w:t>
      </w:r>
      <w:r w:rsidR="00D523D9">
        <w:rPr>
          <w:rFonts w:cs="B Zar" w:hint="cs"/>
          <w:rtl/>
        </w:rPr>
        <w:t>ي</w:t>
      </w:r>
      <w:r w:rsidRPr="00046834">
        <w:rPr>
          <w:rFonts w:cs="B Zar" w:hint="cs"/>
          <w:rtl/>
        </w:rPr>
        <w:t xml:space="preserve"> بازنشستگان</w:t>
      </w:r>
    </w:p>
    <w:p w14:paraId="48BBB501" w14:textId="77777777" w:rsidR="0004203B" w:rsidRPr="00046834" w:rsidRDefault="0004203B" w:rsidP="00046834">
      <w:pPr>
        <w:pStyle w:val="ListParagraph"/>
        <w:numPr>
          <w:ilvl w:val="0"/>
          <w:numId w:val="25"/>
        </w:numPr>
        <w:spacing w:line="240" w:lineRule="auto"/>
        <w:ind w:left="375"/>
        <w:rPr>
          <w:rFonts w:cs="B Zar"/>
          <w:rtl/>
        </w:rPr>
      </w:pPr>
      <w:r w:rsidRPr="00046834">
        <w:rPr>
          <w:rFonts w:cs="B Zar" w:hint="cs"/>
          <w:rtl/>
        </w:rPr>
        <w:t>گزارش ارز</w:t>
      </w:r>
      <w:r w:rsidR="00D523D9">
        <w:rPr>
          <w:rFonts w:cs="B Zar" w:hint="cs"/>
          <w:rtl/>
        </w:rPr>
        <w:t>ي</w:t>
      </w:r>
      <w:r w:rsidRPr="00046834">
        <w:rPr>
          <w:rFonts w:cs="B Zar" w:hint="cs"/>
          <w:rtl/>
        </w:rPr>
        <w:t>اب</w:t>
      </w:r>
      <w:r w:rsidR="00D523D9">
        <w:rPr>
          <w:rFonts w:cs="B Zar" w:hint="cs"/>
          <w:rtl/>
        </w:rPr>
        <w:t>ي</w:t>
      </w:r>
      <w:r w:rsidRPr="00046834">
        <w:rPr>
          <w:rFonts w:cs="B Zar" w:hint="cs"/>
          <w:rtl/>
        </w:rPr>
        <w:t xml:space="preserve"> عملکرد خانه‌ها</w:t>
      </w:r>
      <w:r w:rsidR="00D523D9">
        <w:rPr>
          <w:rFonts w:cs="B Zar" w:hint="cs"/>
          <w:rtl/>
        </w:rPr>
        <w:t>ي</w:t>
      </w:r>
      <w:r w:rsidRPr="00046834">
        <w:rPr>
          <w:rFonts w:cs="B Zar" w:hint="cs"/>
          <w:rtl/>
        </w:rPr>
        <w:t xml:space="preserve"> ام</w:t>
      </w:r>
      <w:r w:rsidR="00D523D9">
        <w:rPr>
          <w:rFonts w:cs="B Zar" w:hint="cs"/>
          <w:rtl/>
        </w:rPr>
        <w:t>ي</w:t>
      </w:r>
      <w:r w:rsidRPr="00046834">
        <w:rPr>
          <w:rFonts w:cs="B Zar" w:hint="cs"/>
          <w:rtl/>
        </w:rPr>
        <w:t>د</w:t>
      </w:r>
    </w:p>
    <w:p w14:paraId="641BB86F" w14:textId="77777777" w:rsidR="001C3549" w:rsidRDefault="0004203B" w:rsidP="00046834">
      <w:pPr>
        <w:pStyle w:val="ListParagraph"/>
        <w:numPr>
          <w:ilvl w:val="0"/>
          <w:numId w:val="25"/>
        </w:numPr>
        <w:spacing w:line="240" w:lineRule="auto"/>
        <w:ind w:left="375"/>
        <w:rPr>
          <w:rFonts w:cs="B Zar"/>
        </w:rPr>
      </w:pPr>
      <w:r w:rsidRPr="00046834">
        <w:rPr>
          <w:rFonts w:cs="B Zar" w:hint="cs"/>
          <w:rtl/>
        </w:rPr>
        <w:t>گزارش س</w:t>
      </w:r>
      <w:r w:rsidR="00D523D9">
        <w:rPr>
          <w:rFonts w:cs="B Zar" w:hint="cs"/>
          <w:rtl/>
        </w:rPr>
        <w:t>ي</w:t>
      </w:r>
      <w:r w:rsidRPr="00046834">
        <w:rPr>
          <w:rFonts w:cs="B Zar" w:hint="cs"/>
          <w:rtl/>
        </w:rPr>
        <w:t>است‌ها و راهکارها</w:t>
      </w:r>
      <w:r w:rsidR="00D523D9">
        <w:rPr>
          <w:rFonts w:cs="B Zar" w:hint="cs"/>
          <w:rtl/>
        </w:rPr>
        <w:t>ي</w:t>
      </w:r>
      <w:r w:rsidRPr="00046834">
        <w:rPr>
          <w:rFonts w:cs="B Zar" w:hint="cs"/>
          <w:rtl/>
        </w:rPr>
        <w:t xml:space="preserve"> عمل</w:t>
      </w:r>
      <w:r w:rsidR="00D523D9">
        <w:rPr>
          <w:rFonts w:cs="B Zar" w:hint="cs"/>
          <w:rtl/>
        </w:rPr>
        <w:t>ي</w:t>
      </w:r>
      <w:r w:rsidRPr="00046834">
        <w:rPr>
          <w:rFonts w:cs="B Zar" w:hint="cs"/>
          <w:rtl/>
        </w:rPr>
        <w:t>ات</w:t>
      </w:r>
      <w:r w:rsidR="00D523D9">
        <w:rPr>
          <w:rFonts w:cs="B Zar" w:hint="cs"/>
          <w:rtl/>
        </w:rPr>
        <w:t>ي</w:t>
      </w:r>
      <w:r w:rsidRPr="00046834">
        <w:rPr>
          <w:rFonts w:cs="B Zar" w:hint="cs"/>
          <w:rtl/>
        </w:rPr>
        <w:t xml:space="preserve"> جهت ارتقا</w:t>
      </w:r>
      <w:r w:rsidR="00D523D9">
        <w:rPr>
          <w:rFonts w:cs="B Zar" w:hint="cs"/>
          <w:rtl/>
        </w:rPr>
        <w:t>ي</w:t>
      </w:r>
      <w:r w:rsidRPr="00046834">
        <w:rPr>
          <w:rFonts w:cs="B Zar" w:hint="cs"/>
          <w:rtl/>
        </w:rPr>
        <w:t xml:space="preserve"> ک</w:t>
      </w:r>
      <w:r w:rsidR="00D523D9">
        <w:rPr>
          <w:rFonts w:cs="B Zar" w:hint="cs"/>
          <w:rtl/>
        </w:rPr>
        <w:t>ي</w:t>
      </w:r>
      <w:r w:rsidRPr="00046834">
        <w:rPr>
          <w:rFonts w:cs="B Zar" w:hint="cs"/>
          <w:rtl/>
        </w:rPr>
        <w:t>ف</w:t>
      </w:r>
      <w:r w:rsidR="00D523D9">
        <w:rPr>
          <w:rFonts w:cs="B Zar" w:hint="cs"/>
          <w:rtl/>
        </w:rPr>
        <w:t>ي</w:t>
      </w:r>
      <w:r w:rsidRPr="00046834">
        <w:rPr>
          <w:rFonts w:cs="B Zar" w:hint="cs"/>
          <w:rtl/>
        </w:rPr>
        <w:t>ت زندگ</w:t>
      </w:r>
      <w:r w:rsidR="00D523D9">
        <w:rPr>
          <w:rFonts w:cs="B Zar" w:hint="cs"/>
          <w:rtl/>
        </w:rPr>
        <w:t>ي</w:t>
      </w:r>
      <w:r w:rsidRPr="00046834">
        <w:rPr>
          <w:rFonts w:cs="B Zar" w:hint="cs"/>
          <w:rtl/>
        </w:rPr>
        <w:t xml:space="preserve"> بازنشستگان</w:t>
      </w:r>
    </w:p>
    <w:p w14:paraId="1622C89E" w14:textId="3EA9C7A5" w:rsidR="00A06370" w:rsidRPr="00046834" w:rsidRDefault="00A06370" w:rsidP="00A06370">
      <w:pPr>
        <w:pStyle w:val="ListParagraph"/>
        <w:numPr>
          <w:ilvl w:val="0"/>
          <w:numId w:val="25"/>
        </w:numPr>
        <w:spacing w:line="240" w:lineRule="auto"/>
        <w:ind w:left="375"/>
        <w:rPr>
          <w:rFonts w:cs="B Zar"/>
          <w:rtl/>
        </w:rPr>
      </w:pPr>
      <w:r>
        <w:rPr>
          <w:rFonts w:cs="B Zar" w:hint="cs"/>
          <w:rtl/>
        </w:rPr>
        <w:t>طراحی فرمتی برای انتشار عمومی میزان اثربخشی، کارآیی و تناسب خدمات اجتماعی و فرهنگی</w:t>
      </w:r>
      <w:bookmarkStart w:id="8" w:name="_GoBack"/>
      <w:bookmarkEnd w:id="8"/>
      <w:r>
        <w:rPr>
          <w:rFonts w:cs="B Zar" w:hint="cs"/>
          <w:rtl/>
        </w:rPr>
        <w:t xml:space="preserve"> </w:t>
      </w:r>
    </w:p>
    <w:p w14:paraId="167F68B2" w14:textId="77777777" w:rsidR="001C3549" w:rsidRPr="0004203B" w:rsidRDefault="001C3549" w:rsidP="00A245D5">
      <w:pPr>
        <w:spacing w:line="240" w:lineRule="auto"/>
        <w:rPr>
          <w:rFonts w:cs="B Zar"/>
          <w:rtl/>
        </w:rPr>
      </w:pPr>
    </w:p>
    <w:p w14:paraId="30E03D7F" w14:textId="77777777" w:rsidR="002C0FA2" w:rsidRDefault="005A057A" w:rsidP="00A245D5">
      <w:pPr>
        <w:spacing w:line="240" w:lineRule="auto"/>
        <w:ind w:firstLine="0"/>
        <w:rPr>
          <w:b/>
          <w:bCs/>
          <w:sz w:val="28"/>
          <w:szCs w:val="28"/>
          <w:rtl/>
        </w:rPr>
      </w:pPr>
      <w:r w:rsidRPr="001C3549">
        <w:rPr>
          <w:rFonts w:hint="cs"/>
          <w:b/>
          <w:bCs/>
          <w:sz w:val="28"/>
          <w:szCs w:val="28"/>
          <w:rtl/>
        </w:rPr>
        <w:t xml:space="preserve">14- </w:t>
      </w:r>
      <w:r w:rsidR="008A27D8" w:rsidRPr="001C3549">
        <w:rPr>
          <w:rFonts w:hint="cs"/>
          <w:b/>
          <w:bCs/>
          <w:sz w:val="28"/>
          <w:szCs w:val="28"/>
          <w:rtl/>
        </w:rPr>
        <w:t xml:space="preserve">محدوديت‌هاي انجام </w:t>
      </w:r>
      <w:r w:rsidR="0040384C" w:rsidRPr="001C3549">
        <w:rPr>
          <w:rFonts w:hint="cs"/>
          <w:b/>
          <w:bCs/>
          <w:sz w:val="28"/>
          <w:szCs w:val="28"/>
          <w:rtl/>
        </w:rPr>
        <w:t>پژوهش</w:t>
      </w:r>
    </w:p>
    <w:p w14:paraId="25A3F9E5" w14:textId="77777777" w:rsidR="00802A7A" w:rsidRDefault="00334FA6" w:rsidP="00802A7A">
      <w:pPr>
        <w:spacing w:line="240" w:lineRule="auto"/>
        <w:rPr>
          <w:rFonts w:cs="B Zar"/>
          <w:rtl/>
        </w:rPr>
      </w:pPr>
      <w:r w:rsidRPr="00802A7A">
        <w:rPr>
          <w:rFonts w:cs="B Zar" w:hint="cs"/>
          <w:rtl/>
        </w:rPr>
        <w:t xml:space="preserve">تجربة </w:t>
      </w:r>
      <w:r w:rsidR="00802A7A" w:rsidRPr="00802A7A">
        <w:rPr>
          <w:rFonts w:cs="B Zar" w:hint="cs"/>
          <w:rtl/>
        </w:rPr>
        <w:t>پژوهش</w:t>
      </w:r>
      <w:r w:rsidR="00D523D9">
        <w:rPr>
          <w:rFonts w:cs="B Zar" w:hint="cs"/>
          <w:rtl/>
        </w:rPr>
        <w:t>ي</w:t>
      </w:r>
      <w:r w:rsidR="00802A7A" w:rsidRPr="00802A7A">
        <w:rPr>
          <w:rFonts w:cs="B Zar" w:hint="cs"/>
          <w:rtl/>
        </w:rPr>
        <w:t xml:space="preserve"> </w:t>
      </w:r>
      <w:r w:rsidRPr="00802A7A">
        <w:rPr>
          <w:rFonts w:cs="B Zar" w:hint="cs"/>
          <w:rtl/>
        </w:rPr>
        <w:t xml:space="preserve">محقق </w:t>
      </w:r>
      <w:r w:rsidR="00802A7A" w:rsidRPr="00802A7A">
        <w:rPr>
          <w:rFonts w:cs="B Zar" w:hint="cs"/>
          <w:rtl/>
        </w:rPr>
        <w:t>د</w:t>
      </w:r>
      <w:r w:rsidRPr="00802A7A">
        <w:rPr>
          <w:rFonts w:cs="B Zar" w:hint="cs"/>
          <w:rtl/>
        </w:rPr>
        <w:t xml:space="preserve">لالت بر آن دارد که مهمترين محدوديت تحقيق در </w:t>
      </w:r>
      <w:r w:rsidR="00802A7A" w:rsidRPr="00802A7A">
        <w:rPr>
          <w:rFonts w:cs="B Zar" w:hint="cs"/>
          <w:rtl/>
        </w:rPr>
        <w:t>حوزة مورد مطالعه</w:t>
      </w:r>
      <w:r w:rsidRPr="00802A7A">
        <w:rPr>
          <w:rFonts w:cs="B Zar" w:hint="cs"/>
          <w:rtl/>
        </w:rPr>
        <w:t xml:space="preserve">، عدم همکاري </w:t>
      </w:r>
      <w:r w:rsidR="00802A7A">
        <w:rPr>
          <w:rFonts w:cs="B Zar" w:hint="cs"/>
          <w:rtl/>
        </w:rPr>
        <w:t>بازنشستگان در پاسخ به سؤالات پرسشنامه، و ن</w:t>
      </w:r>
      <w:r w:rsidR="00D523D9">
        <w:rPr>
          <w:rFonts w:cs="B Zar" w:hint="cs"/>
          <w:rtl/>
        </w:rPr>
        <w:t>ي</w:t>
      </w:r>
      <w:r w:rsidR="00802A7A">
        <w:rPr>
          <w:rFonts w:cs="B Zar" w:hint="cs"/>
          <w:rtl/>
        </w:rPr>
        <w:t>ز عدم همکار</w:t>
      </w:r>
      <w:r w:rsidR="00D523D9">
        <w:rPr>
          <w:rFonts w:cs="B Zar" w:hint="cs"/>
          <w:rtl/>
        </w:rPr>
        <w:t>ي</w:t>
      </w:r>
      <w:r w:rsidR="00802A7A">
        <w:rPr>
          <w:rFonts w:cs="B Zar" w:hint="cs"/>
          <w:rtl/>
        </w:rPr>
        <w:t xml:space="preserve"> مد</w:t>
      </w:r>
      <w:r w:rsidR="00D523D9">
        <w:rPr>
          <w:rFonts w:cs="B Zar" w:hint="cs"/>
          <w:rtl/>
        </w:rPr>
        <w:t>ي</w:t>
      </w:r>
      <w:r w:rsidR="00802A7A">
        <w:rPr>
          <w:rFonts w:cs="B Zar" w:hint="cs"/>
          <w:rtl/>
        </w:rPr>
        <w:t>ران و کارشناسان صندوق، مد</w:t>
      </w:r>
      <w:r w:rsidR="00D523D9">
        <w:rPr>
          <w:rFonts w:cs="B Zar" w:hint="cs"/>
          <w:rtl/>
        </w:rPr>
        <w:t>ي</w:t>
      </w:r>
      <w:r w:rsidR="00802A7A">
        <w:rPr>
          <w:rFonts w:cs="B Zar" w:hint="cs"/>
          <w:rtl/>
        </w:rPr>
        <w:t>ران خانه‌ها</w:t>
      </w:r>
      <w:r w:rsidR="00D523D9">
        <w:rPr>
          <w:rFonts w:cs="B Zar" w:hint="cs"/>
          <w:rtl/>
        </w:rPr>
        <w:t>ي</w:t>
      </w:r>
      <w:r w:rsidR="00802A7A">
        <w:rPr>
          <w:rFonts w:cs="B Zar" w:hint="cs"/>
          <w:rtl/>
        </w:rPr>
        <w:t xml:space="preserve"> ام</w:t>
      </w:r>
      <w:r w:rsidR="00D523D9">
        <w:rPr>
          <w:rFonts w:cs="B Zar" w:hint="cs"/>
          <w:rtl/>
        </w:rPr>
        <w:t>ي</w:t>
      </w:r>
      <w:r w:rsidR="00802A7A">
        <w:rPr>
          <w:rFonts w:cs="B Zar" w:hint="cs"/>
          <w:rtl/>
        </w:rPr>
        <w:t>د، مد</w:t>
      </w:r>
      <w:r w:rsidR="00D523D9">
        <w:rPr>
          <w:rFonts w:cs="B Zar" w:hint="cs"/>
          <w:rtl/>
        </w:rPr>
        <w:t>ي</w:t>
      </w:r>
      <w:r w:rsidR="00802A7A">
        <w:rPr>
          <w:rFonts w:cs="B Zar" w:hint="cs"/>
          <w:rtl/>
        </w:rPr>
        <w:t>ران کانون‌ها</w:t>
      </w:r>
      <w:r w:rsidR="00D523D9">
        <w:rPr>
          <w:rFonts w:cs="B Zar" w:hint="cs"/>
          <w:rtl/>
        </w:rPr>
        <w:t>ي</w:t>
      </w:r>
      <w:r w:rsidR="00802A7A">
        <w:rPr>
          <w:rFonts w:cs="B Zar" w:hint="cs"/>
          <w:rtl/>
        </w:rPr>
        <w:t xml:space="preserve"> بازنشستگان و اعضا</w:t>
      </w:r>
      <w:r w:rsidR="00D523D9">
        <w:rPr>
          <w:rFonts w:cs="B Zar" w:hint="cs"/>
          <w:rtl/>
        </w:rPr>
        <w:t>ي</w:t>
      </w:r>
      <w:r w:rsidR="00802A7A">
        <w:rPr>
          <w:rFonts w:cs="B Zar" w:hint="cs"/>
          <w:rtl/>
        </w:rPr>
        <w:t xml:space="preserve"> </w:t>
      </w:r>
      <w:r w:rsidR="00802A7A" w:rsidRPr="00802A7A">
        <w:rPr>
          <w:rFonts w:cs="B Zar" w:hint="cs"/>
          <w:rtl/>
        </w:rPr>
        <w:t>ه</w:t>
      </w:r>
      <w:r w:rsidR="00D523D9">
        <w:rPr>
          <w:rFonts w:cs="B Zar" w:hint="cs"/>
          <w:rtl/>
        </w:rPr>
        <w:t>ي</w:t>
      </w:r>
      <w:r w:rsidR="00802A7A" w:rsidRPr="00802A7A">
        <w:rPr>
          <w:rFonts w:cs="B Zar" w:hint="cs"/>
          <w:rtl/>
        </w:rPr>
        <w:t>أت مرکز</w:t>
      </w:r>
      <w:r w:rsidR="00D523D9">
        <w:rPr>
          <w:rFonts w:cs="B Zar" w:hint="cs"/>
          <w:rtl/>
        </w:rPr>
        <w:t>ي</w:t>
      </w:r>
      <w:r w:rsidR="00802A7A" w:rsidRPr="00802A7A">
        <w:rPr>
          <w:rFonts w:cs="B Zar" w:hint="cs"/>
          <w:rtl/>
        </w:rPr>
        <w:t xml:space="preserve"> نظارت</w:t>
      </w:r>
      <w:r w:rsidR="00802A7A">
        <w:rPr>
          <w:rFonts w:cs="B Zar" w:hint="cs"/>
          <w:rtl/>
        </w:rPr>
        <w:t xml:space="preserve"> در پاسخ به سؤالات مصاحبه و ارائة پاسخ‌ها</w:t>
      </w:r>
      <w:r w:rsidR="00D523D9">
        <w:rPr>
          <w:rFonts w:cs="B Zar" w:hint="cs"/>
          <w:rtl/>
        </w:rPr>
        <w:t>ي</w:t>
      </w:r>
      <w:r w:rsidR="00802A7A">
        <w:rPr>
          <w:rFonts w:cs="B Zar" w:hint="cs"/>
          <w:rtl/>
        </w:rPr>
        <w:t xml:space="preserve"> مناسب و فارغ از سوگ</w:t>
      </w:r>
      <w:r w:rsidR="00D523D9">
        <w:rPr>
          <w:rFonts w:cs="B Zar" w:hint="cs"/>
          <w:rtl/>
        </w:rPr>
        <w:t>ي</w:t>
      </w:r>
      <w:r w:rsidR="00802A7A">
        <w:rPr>
          <w:rFonts w:cs="B Zar" w:hint="cs"/>
          <w:rtl/>
        </w:rPr>
        <w:t>ر</w:t>
      </w:r>
      <w:r w:rsidR="00D523D9">
        <w:rPr>
          <w:rFonts w:cs="B Zar" w:hint="cs"/>
          <w:rtl/>
        </w:rPr>
        <w:t>ي</w:t>
      </w:r>
      <w:r w:rsidR="00802A7A">
        <w:rPr>
          <w:rFonts w:cs="B Zar" w:hint="cs"/>
          <w:rtl/>
        </w:rPr>
        <w:t xml:space="preserve"> است. برا</w:t>
      </w:r>
      <w:r w:rsidR="00D523D9">
        <w:rPr>
          <w:rFonts w:cs="B Zar" w:hint="cs"/>
          <w:rtl/>
        </w:rPr>
        <w:t>ي</w:t>
      </w:r>
      <w:r w:rsidR="00802A7A">
        <w:rPr>
          <w:rFonts w:cs="B Zar" w:hint="cs"/>
          <w:rtl/>
        </w:rPr>
        <w:t xml:space="preserve"> رفع ا</w:t>
      </w:r>
      <w:r w:rsidR="00D523D9">
        <w:rPr>
          <w:rFonts w:cs="B Zar" w:hint="cs"/>
          <w:rtl/>
        </w:rPr>
        <w:t>ي</w:t>
      </w:r>
      <w:r w:rsidR="00802A7A">
        <w:rPr>
          <w:rFonts w:cs="B Zar" w:hint="cs"/>
          <w:rtl/>
        </w:rPr>
        <w:t>ن محدود</w:t>
      </w:r>
      <w:r w:rsidR="00D523D9">
        <w:rPr>
          <w:rFonts w:cs="B Zar" w:hint="cs"/>
          <w:rtl/>
        </w:rPr>
        <w:t>ي</w:t>
      </w:r>
      <w:r w:rsidR="00802A7A">
        <w:rPr>
          <w:rFonts w:cs="B Zar" w:hint="cs"/>
          <w:rtl/>
        </w:rPr>
        <w:t>ت به تفک</w:t>
      </w:r>
      <w:r w:rsidR="00D523D9">
        <w:rPr>
          <w:rFonts w:cs="B Zar" w:hint="cs"/>
          <w:rtl/>
        </w:rPr>
        <w:t>ي</w:t>
      </w:r>
      <w:r w:rsidR="00802A7A">
        <w:rPr>
          <w:rFonts w:cs="B Zar" w:hint="cs"/>
          <w:rtl/>
        </w:rPr>
        <w:t>ک هر دو گروه، راهکارها</w:t>
      </w:r>
      <w:r w:rsidR="00D523D9">
        <w:rPr>
          <w:rFonts w:cs="B Zar" w:hint="cs"/>
          <w:rtl/>
        </w:rPr>
        <w:t>ي</w:t>
      </w:r>
      <w:r w:rsidR="00802A7A">
        <w:rPr>
          <w:rFonts w:cs="B Zar" w:hint="cs"/>
          <w:rtl/>
        </w:rPr>
        <w:t xml:space="preserve"> ز</w:t>
      </w:r>
      <w:r w:rsidR="00D523D9">
        <w:rPr>
          <w:rFonts w:cs="B Zar" w:hint="cs"/>
          <w:rtl/>
        </w:rPr>
        <w:t>ي</w:t>
      </w:r>
      <w:r w:rsidR="00802A7A">
        <w:rPr>
          <w:rFonts w:cs="B Zar" w:hint="cs"/>
          <w:rtl/>
        </w:rPr>
        <w:t>ر پ</w:t>
      </w:r>
      <w:r w:rsidR="00D523D9">
        <w:rPr>
          <w:rFonts w:cs="B Zar" w:hint="cs"/>
          <w:rtl/>
        </w:rPr>
        <w:t>ي</w:t>
      </w:r>
      <w:r w:rsidR="00802A7A">
        <w:rPr>
          <w:rFonts w:cs="B Zar" w:hint="cs"/>
          <w:rtl/>
        </w:rPr>
        <w:t>شنهاد م</w:t>
      </w:r>
      <w:r w:rsidR="00D523D9">
        <w:rPr>
          <w:rFonts w:cs="B Zar" w:hint="cs"/>
          <w:rtl/>
        </w:rPr>
        <w:t>ي</w:t>
      </w:r>
      <w:r w:rsidR="00802A7A">
        <w:rPr>
          <w:rFonts w:cs="B Zar" w:hint="cs"/>
          <w:rtl/>
        </w:rPr>
        <w:t>‌شود:</w:t>
      </w:r>
    </w:p>
    <w:p w14:paraId="1EB687FB" w14:textId="77777777" w:rsidR="00802A7A" w:rsidRPr="00802A7A" w:rsidRDefault="00802A7A" w:rsidP="00802A7A">
      <w:pPr>
        <w:pStyle w:val="ListParagraph"/>
        <w:numPr>
          <w:ilvl w:val="0"/>
          <w:numId w:val="26"/>
        </w:numPr>
        <w:spacing w:line="240" w:lineRule="auto"/>
        <w:ind w:left="375"/>
        <w:rPr>
          <w:rFonts w:cs="B Zar"/>
          <w:rtl/>
        </w:rPr>
      </w:pPr>
      <w:r w:rsidRPr="00802A7A">
        <w:rPr>
          <w:rFonts w:cs="B Zar" w:hint="cs"/>
          <w:rtl/>
        </w:rPr>
        <w:t>برا</w:t>
      </w:r>
      <w:r w:rsidR="00D523D9">
        <w:rPr>
          <w:rFonts w:cs="B Zar" w:hint="cs"/>
          <w:rtl/>
        </w:rPr>
        <w:t>ي</w:t>
      </w:r>
      <w:r w:rsidRPr="00802A7A">
        <w:rPr>
          <w:rFonts w:cs="B Zar" w:hint="cs"/>
          <w:rtl/>
        </w:rPr>
        <w:t xml:space="preserve"> افزا</w:t>
      </w:r>
      <w:r w:rsidR="00D523D9">
        <w:rPr>
          <w:rFonts w:cs="B Zar" w:hint="cs"/>
          <w:rtl/>
        </w:rPr>
        <w:t>ي</w:t>
      </w:r>
      <w:r w:rsidRPr="00802A7A">
        <w:rPr>
          <w:rFonts w:cs="B Zar" w:hint="cs"/>
          <w:rtl/>
        </w:rPr>
        <w:t>ش نرخ پاسخ در ب</w:t>
      </w:r>
      <w:r w:rsidR="00D523D9">
        <w:rPr>
          <w:rFonts w:cs="B Zar" w:hint="cs"/>
          <w:rtl/>
        </w:rPr>
        <w:t>ي</w:t>
      </w:r>
      <w:r w:rsidRPr="00802A7A">
        <w:rPr>
          <w:rFonts w:cs="B Zar" w:hint="cs"/>
          <w:rtl/>
        </w:rPr>
        <w:t xml:space="preserve">ن بازنشستگان، </w:t>
      </w:r>
      <w:r w:rsidR="00334FA6" w:rsidRPr="00802A7A">
        <w:rPr>
          <w:rFonts w:cs="B Zar" w:hint="cs"/>
          <w:rtl/>
        </w:rPr>
        <w:t xml:space="preserve">ارائة معرفي‌نامه از سوي </w:t>
      </w:r>
      <w:r w:rsidRPr="00802A7A">
        <w:rPr>
          <w:rFonts w:cs="B Zar" w:hint="cs"/>
          <w:rtl/>
        </w:rPr>
        <w:t>صندوق بازنشستگ</w:t>
      </w:r>
      <w:r w:rsidR="00D523D9">
        <w:rPr>
          <w:rFonts w:cs="B Zar" w:hint="cs"/>
          <w:rtl/>
        </w:rPr>
        <w:t>ي</w:t>
      </w:r>
      <w:r w:rsidRPr="00802A7A">
        <w:rPr>
          <w:rFonts w:cs="B Zar" w:hint="cs"/>
          <w:rtl/>
        </w:rPr>
        <w:t xml:space="preserve"> کشور</w:t>
      </w:r>
      <w:r w:rsidR="00D523D9">
        <w:rPr>
          <w:rFonts w:cs="B Zar" w:hint="cs"/>
          <w:rtl/>
        </w:rPr>
        <w:t>ي</w:t>
      </w:r>
      <w:r w:rsidRPr="00802A7A">
        <w:rPr>
          <w:rFonts w:cs="B Zar" w:hint="cs"/>
          <w:rtl/>
        </w:rPr>
        <w:t xml:space="preserve"> </w:t>
      </w:r>
      <w:r w:rsidR="00334FA6" w:rsidRPr="00802A7A">
        <w:rPr>
          <w:rFonts w:cs="B Zar" w:hint="cs"/>
          <w:rtl/>
        </w:rPr>
        <w:t xml:space="preserve">از يک سو و دادن اطمينان به </w:t>
      </w:r>
      <w:r w:rsidRPr="00802A7A">
        <w:rPr>
          <w:rFonts w:cs="B Zar" w:hint="cs"/>
          <w:rtl/>
        </w:rPr>
        <w:t>بازنشستگان</w:t>
      </w:r>
      <w:r w:rsidR="00334FA6" w:rsidRPr="00802A7A">
        <w:rPr>
          <w:rFonts w:cs="B Zar" w:hint="cs"/>
          <w:rtl/>
        </w:rPr>
        <w:t xml:space="preserve"> مبني بر محرمانه‌بودن </w:t>
      </w:r>
      <w:r w:rsidR="00D523D9">
        <w:rPr>
          <w:rFonts w:cs="B Zar" w:hint="cs"/>
          <w:rtl/>
        </w:rPr>
        <w:t>ي</w:t>
      </w:r>
      <w:r w:rsidRPr="00802A7A">
        <w:rPr>
          <w:rFonts w:cs="B Zar" w:hint="cs"/>
          <w:rtl/>
        </w:rPr>
        <w:t xml:space="preserve">افته‌ها و </w:t>
      </w:r>
      <w:r w:rsidR="00334FA6" w:rsidRPr="00802A7A">
        <w:rPr>
          <w:rFonts w:cs="B Zar" w:hint="cs"/>
          <w:rtl/>
        </w:rPr>
        <w:t>گزارش از سوي ديگر، نقش مهمي در اين رفع اين محدوديت دارد.</w:t>
      </w:r>
    </w:p>
    <w:p w14:paraId="5B8B6E17" w14:textId="77777777" w:rsidR="00802A7A" w:rsidRPr="00802A7A" w:rsidRDefault="00802A7A" w:rsidP="00802A7A">
      <w:pPr>
        <w:pStyle w:val="ListParagraph"/>
        <w:numPr>
          <w:ilvl w:val="0"/>
          <w:numId w:val="26"/>
        </w:numPr>
        <w:spacing w:line="240" w:lineRule="auto"/>
        <w:ind w:left="375"/>
        <w:rPr>
          <w:rFonts w:cs="B Zar"/>
          <w:rtl/>
        </w:rPr>
      </w:pPr>
      <w:r w:rsidRPr="00802A7A">
        <w:rPr>
          <w:rFonts w:cs="B Zar" w:hint="cs"/>
          <w:rtl/>
        </w:rPr>
        <w:lastRenderedPageBreak/>
        <w:t>براي افزا</w:t>
      </w:r>
      <w:r w:rsidR="00D523D9">
        <w:rPr>
          <w:rFonts w:cs="B Zar" w:hint="cs"/>
          <w:rtl/>
        </w:rPr>
        <w:t>ي</w:t>
      </w:r>
      <w:r w:rsidRPr="00802A7A">
        <w:rPr>
          <w:rFonts w:cs="B Zar" w:hint="cs"/>
          <w:rtl/>
        </w:rPr>
        <w:t>ش نرخ پاسخ در ب</w:t>
      </w:r>
      <w:r w:rsidR="00D523D9">
        <w:rPr>
          <w:rFonts w:cs="B Zar" w:hint="cs"/>
          <w:rtl/>
        </w:rPr>
        <w:t>ي</w:t>
      </w:r>
      <w:r w:rsidRPr="00802A7A">
        <w:rPr>
          <w:rFonts w:cs="B Zar" w:hint="cs"/>
          <w:rtl/>
        </w:rPr>
        <w:t>ن مد</w:t>
      </w:r>
      <w:r w:rsidR="00D523D9">
        <w:rPr>
          <w:rFonts w:cs="B Zar" w:hint="cs"/>
          <w:rtl/>
        </w:rPr>
        <w:t>ي</w:t>
      </w:r>
      <w:r w:rsidRPr="00802A7A">
        <w:rPr>
          <w:rFonts w:cs="B Zar" w:hint="cs"/>
          <w:rtl/>
        </w:rPr>
        <w:t>ران و کارشناسان ن</w:t>
      </w:r>
      <w:r w:rsidR="00D523D9">
        <w:rPr>
          <w:rFonts w:cs="B Zar" w:hint="cs"/>
          <w:rtl/>
        </w:rPr>
        <w:t>ي</w:t>
      </w:r>
      <w:r w:rsidRPr="00802A7A">
        <w:rPr>
          <w:rFonts w:cs="B Zar" w:hint="cs"/>
          <w:rtl/>
        </w:rPr>
        <w:t>ز، همکاري و نامه‌نگاري صندوق بازنشستگ</w:t>
      </w:r>
      <w:r w:rsidR="00D523D9">
        <w:rPr>
          <w:rFonts w:cs="B Zar" w:hint="cs"/>
          <w:rtl/>
        </w:rPr>
        <w:t>ي</w:t>
      </w:r>
      <w:r w:rsidRPr="00802A7A">
        <w:rPr>
          <w:rFonts w:cs="B Zar" w:hint="cs"/>
          <w:rtl/>
        </w:rPr>
        <w:t xml:space="preserve"> کشور</w:t>
      </w:r>
      <w:r w:rsidR="00D523D9">
        <w:rPr>
          <w:rFonts w:cs="B Zar" w:hint="cs"/>
          <w:rtl/>
        </w:rPr>
        <w:t>ي</w:t>
      </w:r>
      <w:r w:rsidRPr="00802A7A">
        <w:rPr>
          <w:rFonts w:cs="B Zar" w:hint="cs"/>
          <w:rtl/>
        </w:rPr>
        <w:t xml:space="preserve"> به مد</w:t>
      </w:r>
      <w:r w:rsidR="00D523D9">
        <w:rPr>
          <w:rFonts w:cs="B Zar" w:hint="cs"/>
          <w:rtl/>
        </w:rPr>
        <w:t>ي</w:t>
      </w:r>
      <w:r w:rsidRPr="00802A7A">
        <w:rPr>
          <w:rFonts w:cs="B Zar" w:hint="cs"/>
          <w:rtl/>
        </w:rPr>
        <w:t>ر</w:t>
      </w:r>
      <w:r w:rsidR="00D523D9">
        <w:rPr>
          <w:rFonts w:cs="B Zar" w:hint="cs"/>
          <w:rtl/>
        </w:rPr>
        <w:t>ي</w:t>
      </w:r>
      <w:r w:rsidRPr="00802A7A">
        <w:rPr>
          <w:rFonts w:cs="B Zar" w:hint="cs"/>
          <w:rtl/>
        </w:rPr>
        <w:t>ت صندوق‌ها</w:t>
      </w:r>
      <w:r w:rsidR="00D523D9">
        <w:rPr>
          <w:rFonts w:cs="B Zar" w:hint="cs"/>
          <w:rtl/>
        </w:rPr>
        <w:t>ي</w:t>
      </w:r>
      <w:r w:rsidRPr="00802A7A">
        <w:rPr>
          <w:rFonts w:cs="B Zar" w:hint="cs"/>
          <w:rtl/>
        </w:rPr>
        <w:t xml:space="preserve"> استان</w:t>
      </w:r>
      <w:r w:rsidR="00D523D9">
        <w:rPr>
          <w:rFonts w:cs="B Zar" w:hint="cs"/>
          <w:rtl/>
        </w:rPr>
        <w:t>ي</w:t>
      </w:r>
      <w:r w:rsidRPr="00802A7A">
        <w:rPr>
          <w:rFonts w:cs="B Zar" w:hint="cs"/>
          <w:rtl/>
        </w:rPr>
        <w:t>، مد</w:t>
      </w:r>
      <w:r w:rsidR="00D523D9">
        <w:rPr>
          <w:rFonts w:cs="B Zar" w:hint="cs"/>
          <w:rtl/>
        </w:rPr>
        <w:t>ي</w:t>
      </w:r>
      <w:r w:rsidRPr="00802A7A">
        <w:rPr>
          <w:rFonts w:cs="B Zar" w:hint="cs"/>
          <w:rtl/>
        </w:rPr>
        <w:t>ران خانه‌ها</w:t>
      </w:r>
      <w:r w:rsidR="00D523D9">
        <w:rPr>
          <w:rFonts w:cs="B Zar" w:hint="cs"/>
          <w:rtl/>
        </w:rPr>
        <w:t>ي</w:t>
      </w:r>
      <w:r w:rsidRPr="00802A7A">
        <w:rPr>
          <w:rFonts w:cs="B Zar" w:hint="cs"/>
          <w:rtl/>
        </w:rPr>
        <w:t xml:space="preserve"> ام</w:t>
      </w:r>
      <w:r w:rsidR="00D523D9">
        <w:rPr>
          <w:rFonts w:cs="B Zar" w:hint="cs"/>
          <w:rtl/>
        </w:rPr>
        <w:t>ي</w:t>
      </w:r>
      <w:r w:rsidRPr="00802A7A">
        <w:rPr>
          <w:rFonts w:cs="B Zar" w:hint="cs"/>
          <w:rtl/>
        </w:rPr>
        <w:t>د، کانون بازنشستگان و ه</w:t>
      </w:r>
      <w:r w:rsidR="00D523D9">
        <w:rPr>
          <w:rFonts w:cs="B Zar" w:hint="cs"/>
          <w:rtl/>
        </w:rPr>
        <w:t>ي</w:t>
      </w:r>
      <w:r w:rsidRPr="00802A7A">
        <w:rPr>
          <w:rFonts w:cs="B Zar" w:hint="cs"/>
          <w:rtl/>
        </w:rPr>
        <w:t>أت مرکز</w:t>
      </w:r>
      <w:r w:rsidR="00D523D9">
        <w:rPr>
          <w:rFonts w:cs="B Zar" w:hint="cs"/>
          <w:rtl/>
        </w:rPr>
        <w:t>ي</w:t>
      </w:r>
      <w:r w:rsidRPr="00802A7A">
        <w:rPr>
          <w:rFonts w:cs="B Zar" w:hint="cs"/>
          <w:rtl/>
        </w:rPr>
        <w:t xml:space="preserve"> نظارت جهت همکار</w:t>
      </w:r>
      <w:r w:rsidR="00D523D9">
        <w:rPr>
          <w:rFonts w:cs="B Zar" w:hint="cs"/>
          <w:rtl/>
        </w:rPr>
        <w:t>ي</w:t>
      </w:r>
      <w:r w:rsidRPr="00802A7A">
        <w:rPr>
          <w:rFonts w:cs="B Zar" w:hint="cs"/>
          <w:rtl/>
        </w:rPr>
        <w:t xml:space="preserve"> افراد منتخب برا</w:t>
      </w:r>
      <w:r w:rsidR="00D523D9">
        <w:rPr>
          <w:rFonts w:cs="B Zar" w:hint="cs"/>
          <w:rtl/>
        </w:rPr>
        <w:t>ي</w:t>
      </w:r>
      <w:r w:rsidRPr="00802A7A">
        <w:rPr>
          <w:rFonts w:cs="B Zar" w:hint="cs"/>
          <w:rtl/>
        </w:rPr>
        <w:t xml:space="preserve"> مصاحبه ضرور</w:t>
      </w:r>
      <w:r w:rsidR="00D523D9">
        <w:rPr>
          <w:rFonts w:cs="B Zar" w:hint="cs"/>
          <w:rtl/>
        </w:rPr>
        <w:t>ي</w:t>
      </w:r>
      <w:r w:rsidRPr="00802A7A">
        <w:rPr>
          <w:rFonts w:cs="B Zar" w:hint="cs"/>
          <w:rtl/>
        </w:rPr>
        <w:t xml:space="preserve"> و بس</w:t>
      </w:r>
      <w:r w:rsidR="00D523D9">
        <w:rPr>
          <w:rFonts w:cs="B Zar" w:hint="cs"/>
          <w:rtl/>
        </w:rPr>
        <w:t>ي</w:t>
      </w:r>
      <w:r w:rsidRPr="00802A7A">
        <w:rPr>
          <w:rFonts w:cs="B Zar" w:hint="cs"/>
          <w:rtl/>
        </w:rPr>
        <w:t>ار مهم است.</w:t>
      </w:r>
    </w:p>
    <w:p w14:paraId="0F0B5441" w14:textId="77777777" w:rsidR="001C3549" w:rsidRPr="00802A7A" w:rsidRDefault="001C3549" w:rsidP="00A245D5">
      <w:pPr>
        <w:spacing w:line="240" w:lineRule="auto"/>
        <w:rPr>
          <w:sz w:val="28"/>
          <w:szCs w:val="28"/>
          <w:rtl/>
        </w:rPr>
      </w:pPr>
    </w:p>
    <w:p w14:paraId="40AC0AAB" w14:textId="77777777" w:rsidR="004355BD" w:rsidRDefault="005A057A" w:rsidP="00A245D5">
      <w:pPr>
        <w:spacing w:line="240" w:lineRule="auto"/>
        <w:ind w:firstLine="0"/>
        <w:rPr>
          <w:b/>
          <w:bCs/>
          <w:sz w:val="28"/>
          <w:szCs w:val="28"/>
          <w:rtl/>
        </w:rPr>
      </w:pPr>
      <w:r w:rsidRPr="001C3549">
        <w:rPr>
          <w:rFonts w:hint="cs"/>
          <w:b/>
          <w:bCs/>
          <w:sz w:val="28"/>
          <w:szCs w:val="28"/>
          <w:rtl/>
        </w:rPr>
        <w:t xml:space="preserve">15- </w:t>
      </w:r>
      <w:r w:rsidR="004355BD" w:rsidRPr="001C3549">
        <w:rPr>
          <w:rFonts w:hint="cs"/>
          <w:b/>
          <w:bCs/>
          <w:sz w:val="28"/>
          <w:szCs w:val="28"/>
          <w:rtl/>
        </w:rPr>
        <w:t>رئوس شرح خدمات پژوهش</w:t>
      </w:r>
    </w:p>
    <w:tbl>
      <w:tblPr>
        <w:bidiVisual/>
        <w:tblW w:w="4899"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816"/>
        <w:gridCol w:w="2034"/>
        <w:gridCol w:w="6576"/>
      </w:tblGrid>
      <w:tr w:rsidR="00AA2443" w:rsidRPr="00AA2443" w14:paraId="67A5F1BE" w14:textId="77777777" w:rsidTr="00AA2443">
        <w:trPr>
          <w:jc w:val="center"/>
        </w:trPr>
        <w:tc>
          <w:tcPr>
            <w:tcW w:w="433" w:type="pct"/>
            <w:tcBorders>
              <w:top w:val="single" w:sz="6" w:space="0" w:color="auto"/>
              <w:bottom w:val="single" w:sz="6" w:space="0" w:color="auto"/>
              <w:right w:val="single" w:sz="6" w:space="0" w:color="auto"/>
            </w:tcBorders>
            <w:shd w:val="clear" w:color="auto" w:fill="DBE5F1" w:themeFill="accent1" w:themeFillTint="33"/>
            <w:vAlign w:val="center"/>
          </w:tcPr>
          <w:p w14:paraId="23221FC9" w14:textId="77777777" w:rsidR="00AA2443" w:rsidRPr="00AA2443" w:rsidRDefault="00AA2443" w:rsidP="00AA2443">
            <w:pPr>
              <w:spacing w:line="240" w:lineRule="auto"/>
              <w:ind w:firstLine="0"/>
              <w:jc w:val="center"/>
              <w:rPr>
                <w:rFonts w:ascii="Times" w:hAnsi="Times" w:cs="B Zar"/>
                <w:b/>
                <w:bCs/>
                <w:sz w:val="20"/>
                <w:szCs w:val="20"/>
                <w:rtl/>
              </w:rPr>
            </w:pPr>
            <w:r w:rsidRPr="00AA2443">
              <w:rPr>
                <w:rFonts w:ascii="Times" w:hAnsi="Times" w:cs="B Zar" w:hint="cs"/>
                <w:b/>
                <w:bCs/>
                <w:sz w:val="20"/>
                <w:szCs w:val="20"/>
                <w:rtl/>
              </w:rPr>
              <w:t>مراحل</w:t>
            </w:r>
          </w:p>
        </w:tc>
        <w:tc>
          <w:tcPr>
            <w:tcW w:w="1079"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6F2A1771" w14:textId="77777777" w:rsidR="00AA2443" w:rsidRPr="00AA2443" w:rsidRDefault="00AA2443" w:rsidP="00AA2443">
            <w:pPr>
              <w:spacing w:line="240" w:lineRule="auto"/>
              <w:ind w:firstLine="0"/>
              <w:jc w:val="center"/>
              <w:rPr>
                <w:rFonts w:ascii="Times" w:hAnsi="Times" w:cs="B Zar"/>
                <w:b/>
                <w:bCs/>
                <w:sz w:val="20"/>
                <w:szCs w:val="20"/>
                <w:rtl/>
              </w:rPr>
            </w:pPr>
            <w:r w:rsidRPr="00AA2443">
              <w:rPr>
                <w:rFonts w:ascii="Times" w:hAnsi="Times" w:cs="B Zar" w:hint="cs"/>
                <w:b/>
                <w:bCs/>
                <w:sz w:val="20"/>
                <w:szCs w:val="20"/>
                <w:rtl/>
              </w:rPr>
              <w:t>عنوان مرحله</w:t>
            </w:r>
          </w:p>
        </w:tc>
        <w:tc>
          <w:tcPr>
            <w:tcW w:w="3488"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3CD23772" w14:textId="77777777" w:rsidR="00AA2443" w:rsidRPr="00AA2443" w:rsidRDefault="00AA2443" w:rsidP="00AA2443">
            <w:pPr>
              <w:spacing w:line="240" w:lineRule="auto"/>
              <w:ind w:firstLine="0"/>
              <w:jc w:val="center"/>
              <w:rPr>
                <w:rFonts w:ascii="Times" w:hAnsi="Times" w:cs="B Zar"/>
                <w:b/>
                <w:bCs/>
                <w:sz w:val="20"/>
                <w:szCs w:val="20"/>
                <w:rtl/>
              </w:rPr>
            </w:pPr>
            <w:r>
              <w:rPr>
                <w:rFonts w:ascii="Times" w:hAnsi="Times" w:cs="B Zar" w:hint="cs"/>
                <w:b/>
                <w:bCs/>
                <w:sz w:val="20"/>
                <w:szCs w:val="20"/>
                <w:rtl/>
              </w:rPr>
              <w:t>رئوس شرح خدمات در هر مرحله</w:t>
            </w:r>
          </w:p>
        </w:tc>
      </w:tr>
      <w:tr w:rsidR="00AA2443" w:rsidRPr="00FE02B0" w14:paraId="177CD5AB" w14:textId="77777777" w:rsidTr="00AA2443">
        <w:trPr>
          <w:jc w:val="center"/>
        </w:trPr>
        <w:tc>
          <w:tcPr>
            <w:tcW w:w="433" w:type="pct"/>
            <w:vMerge w:val="restart"/>
            <w:tcBorders>
              <w:right w:val="single" w:sz="6" w:space="0" w:color="auto"/>
            </w:tcBorders>
            <w:vAlign w:val="center"/>
          </w:tcPr>
          <w:p w14:paraId="6438045A" w14:textId="77777777" w:rsidR="00AA2443" w:rsidRPr="00AA2443" w:rsidRDefault="00AA2443" w:rsidP="00AA2443">
            <w:pPr>
              <w:spacing w:line="240" w:lineRule="auto"/>
              <w:ind w:firstLine="0"/>
              <w:jc w:val="center"/>
              <w:rPr>
                <w:rFonts w:ascii="Times" w:hAnsi="Times" w:cs="B Zar"/>
                <w:sz w:val="20"/>
                <w:szCs w:val="20"/>
                <w:rtl/>
              </w:rPr>
            </w:pPr>
            <w:r w:rsidRPr="00AA2443">
              <w:rPr>
                <w:rFonts w:ascii="Times" w:hAnsi="Times" w:cs="B Zar" w:hint="cs"/>
                <w:sz w:val="20"/>
                <w:szCs w:val="20"/>
                <w:rtl/>
              </w:rPr>
              <w:t>مرحلة اول</w:t>
            </w:r>
          </w:p>
        </w:tc>
        <w:tc>
          <w:tcPr>
            <w:tcW w:w="1079" w:type="pct"/>
            <w:vMerge w:val="restart"/>
            <w:tcBorders>
              <w:left w:val="single" w:sz="6" w:space="0" w:color="auto"/>
              <w:right w:val="single" w:sz="6" w:space="0" w:color="auto"/>
            </w:tcBorders>
            <w:vAlign w:val="center"/>
          </w:tcPr>
          <w:p w14:paraId="540BD3F9" w14:textId="77777777" w:rsidR="00AA2443" w:rsidRPr="00AA2443" w:rsidRDefault="00AA2443" w:rsidP="00AA2443">
            <w:pPr>
              <w:spacing w:line="240" w:lineRule="auto"/>
              <w:ind w:firstLine="0"/>
              <w:jc w:val="center"/>
              <w:rPr>
                <w:rFonts w:ascii="Times" w:hAnsi="Times" w:cs="B Zar"/>
                <w:sz w:val="20"/>
                <w:szCs w:val="20"/>
                <w:rtl/>
              </w:rPr>
            </w:pPr>
            <w:r w:rsidRPr="006D44EF">
              <w:rPr>
                <w:rFonts w:ascii="Times" w:hAnsi="Times" w:cs="B Zar" w:hint="cs"/>
                <w:sz w:val="20"/>
                <w:szCs w:val="20"/>
                <w:rtl/>
              </w:rPr>
              <w:t>انجام مطالع</w:t>
            </w:r>
            <w:r>
              <w:rPr>
                <w:rFonts w:ascii="Times" w:hAnsi="Times" w:cs="B Zar" w:hint="cs"/>
                <w:sz w:val="20"/>
                <w:szCs w:val="20"/>
                <w:rtl/>
              </w:rPr>
              <w:t>ة</w:t>
            </w:r>
            <w:r w:rsidRPr="006D44EF">
              <w:rPr>
                <w:rFonts w:ascii="Times" w:hAnsi="Times" w:cs="B Zar" w:hint="cs"/>
                <w:sz w:val="20"/>
                <w:szCs w:val="20"/>
                <w:rtl/>
              </w:rPr>
              <w:t xml:space="preserve"> اکتشافي</w:t>
            </w:r>
          </w:p>
        </w:tc>
        <w:tc>
          <w:tcPr>
            <w:tcW w:w="3488" w:type="pct"/>
            <w:tcBorders>
              <w:top w:val="single" w:sz="6" w:space="0" w:color="auto"/>
              <w:left w:val="single" w:sz="6" w:space="0" w:color="auto"/>
              <w:right w:val="single" w:sz="6" w:space="0" w:color="auto"/>
            </w:tcBorders>
            <w:vAlign w:val="center"/>
          </w:tcPr>
          <w:p w14:paraId="64CFEB25" w14:textId="77777777" w:rsidR="00AA2443" w:rsidRPr="00AA2443" w:rsidRDefault="009622E8" w:rsidP="009622E8">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تشک</w:t>
            </w:r>
            <w:r w:rsidR="00D523D9">
              <w:rPr>
                <w:rFonts w:ascii="Times" w:hAnsi="Times" w:cs="B Zar" w:hint="cs"/>
                <w:sz w:val="20"/>
                <w:szCs w:val="20"/>
                <w:rtl/>
              </w:rPr>
              <w:t>ي</w:t>
            </w:r>
            <w:r>
              <w:rPr>
                <w:rFonts w:ascii="Times" w:hAnsi="Times" w:cs="B Zar" w:hint="cs"/>
                <w:sz w:val="20"/>
                <w:szCs w:val="20"/>
                <w:rtl/>
              </w:rPr>
              <w:t>ل ت</w:t>
            </w:r>
            <w:r w:rsidR="00D523D9">
              <w:rPr>
                <w:rFonts w:ascii="Times" w:hAnsi="Times" w:cs="B Zar" w:hint="cs"/>
                <w:sz w:val="20"/>
                <w:szCs w:val="20"/>
                <w:rtl/>
              </w:rPr>
              <w:t>ي</w:t>
            </w:r>
            <w:r>
              <w:rPr>
                <w:rFonts w:ascii="Times" w:hAnsi="Times" w:cs="B Zar" w:hint="cs"/>
                <w:sz w:val="20"/>
                <w:szCs w:val="20"/>
                <w:rtl/>
              </w:rPr>
              <w:t>م تحق</w:t>
            </w:r>
            <w:r w:rsidR="00D523D9">
              <w:rPr>
                <w:rFonts w:ascii="Times" w:hAnsi="Times" w:cs="B Zar" w:hint="cs"/>
                <w:sz w:val="20"/>
                <w:szCs w:val="20"/>
                <w:rtl/>
              </w:rPr>
              <w:t>ي</w:t>
            </w:r>
            <w:r>
              <w:rPr>
                <w:rFonts w:ascii="Times" w:hAnsi="Times" w:cs="B Zar" w:hint="cs"/>
                <w:sz w:val="20"/>
                <w:szCs w:val="20"/>
                <w:rtl/>
              </w:rPr>
              <w:t>ق و انجام هماهنگ</w:t>
            </w:r>
            <w:r w:rsidR="00D523D9">
              <w:rPr>
                <w:rFonts w:ascii="Times" w:hAnsi="Times" w:cs="B Zar" w:hint="cs"/>
                <w:sz w:val="20"/>
                <w:szCs w:val="20"/>
                <w:rtl/>
              </w:rPr>
              <w:t>ي</w:t>
            </w:r>
            <w:r>
              <w:rPr>
                <w:rFonts w:ascii="Times" w:hAnsi="Times" w:cs="B Zar" w:hint="cs"/>
                <w:sz w:val="20"/>
                <w:szCs w:val="20"/>
                <w:rtl/>
              </w:rPr>
              <w:t>‌ها</w:t>
            </w:r>
            <w:r w:rsidR="00D523D9">
              <w:rPr>
                <w:rFonts w:ascii="Times" w:hAnsi="Times" w:cs="B Zar" w:hint="cs"/>
                <w:sz w:val="20"/>
                <w:szCs w:val="20"/>
                <w:rtl/>
              </w:rPr>
              <w:t>ي</w:t>
            </w:r>
            <w:r>
              <w:rPr>
                <w:rFonts w:ascii="Times" w:hAnsi="Times" w:cs="B Zar" w:hint="cs"/>
                <w:sz w:val="20"/>
                <w:szCs w:val="20"/>
                <w:rtl/>
              </w:rPr>
              <w:t xml:space="preserve"> اول</w:t>
            </w:r>
            <w:r w:rsidR="00D523D9">
              <w:rPr>
                <w:rFonts w:ascii="Times" w:hAnsi="Times" w:cs="B Zar" w:hint="cs"/>
                <w:sz w:val="20"/>
                <w:szCs w:val="20"/>
                <w:rtl/>
              </w:rPr>
              <w:t>ي</w:t>
            </w:r>
            <w:r>
              <w:rPr>
                <w:rFonts w:ascii="Times" w:hAnsi="Times" w:cs="B Zar" w:hint="cs"/>
                <w:sz w:val="20"/>
                <w:szCs w:val="20"/>
                <w:rtl/>
              </w:rPr>
              <w:t>ه و توز</w:t>
            </w:r>
            <w:r w:rsidR="00D523D9">
              <w:rPr>
                <w:rFonts w:ascii="Times" w:hAnsi="Times" w:cs="B Zar" w:hint="cs"/>
                <w:sz w:val="20"/>
                <w:szCs w:val="20"/>
                <w:rtl/>
              </w:rPr>
              <w:t>ي</w:t>
            </w:r>
            <w:r>
              <w:rPr>
                <w:rFonts w:ascii="Times" w:hAnsi="Times" w:cs="B Zar" w:hint="cs"/>
                <w:sz w:val="20"/>
                <w:szCs w:val="20"/>
                <w:rtl/>
              </w:rPr>
              <w:t>ع وظا</w:t>
            </w:r>
            <w:r w:rsidR="00D523D9">
              <w:rPr>
                <w:rFonts w:ascii="Times" w:hAnsi="Times" w:cs="B Zar" w:hint="cs"/>
                <w:sz w:val="20"/>
                <w:szCs w:val="20"/>
                <w:rtl/>
              </w:rPr>
              <w:t>ي</w:t>
            </w:r>
            <w:r>
              <w:rPr>
                <w:rFonts w:ascii="Times" w:hAnsi="Times" w:cs="B Zar" w:hint="cs"/>
                <w:sz w:val="20"/>
                <w:szCs w:val="20"/>
                <w:rtl/>
              </w:rPr>
              <w:t>ف پژوهش</w:t>
            </w:r>
            <w:r w:rsidR="00D523D9">
              <w:rPr>
                <w:rFonts w:ascii="Times" w:hAnsi="Times" w:cs="B Zar" w:hint="cs"/>
                <w:sz w:val="20"/>
                <w:szCs w:val="20"/>
                <w:rtl/>
              </w:rPr>
              <w:t>ي</w:t>
            </w:r>
          </w:p>
        </w:tc>
      </w:tr>
      <w:tr w:rsidR="009622E8" w:rsidRPr="00FE02B0" w14:paraId="6EECB315" w14:textId="77777777" w:rsidTr="00AA2443">
        <w:trPr>
          <w:jc w:val="center"/>
        </w:trPr>
        <w:tc>
          <w:tcPr>
            <w:tcW w:w="433" w:type="pct"/>
            <w:vMerge/>
            <w:tcBorders>
              <w:bottom w:val="single" w:sz="6" w:space="0" w:color="auto"/>
              <w:right w:val="single" w:sz="6" w:space="0" w:color="auto"/>
            </w:tcBorders>
            <w:vAlign w:val="center"/>
          </w:tcPr>
          <w:p w14:paraId="2B1DB1D3"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2D3BC80A"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976000C" w14:textId="77777777" w:rsidR="009622E8" w:rsidRPr="00AA2443" w:rsidRDefault="009622E8" w:rsidP="009622E8">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جمع‌آور</w:t>
            </w:r>
            <w:r w:rsidR="00D523D9">
              <w:rPr>
                <w:rFonts w:ascii="Times" w:hAnsi="Times" w:cs="B Zar" w:hint="cs"/>
                <w:sz w:val="20"/>
                <w:szCs w:val="20"/>
                <w:rtl/>
              </w:rPr>
              <w:t>ي</w:t>
            </w:r>
            <w:r>
              <w:rPr>
                <w:rFonts w:ascii="Times" w:hAnsi="Times" w:cs="B Zar" w:hint="cs"/>
                <w:sz w:val="20"/>
                <w:szCs w:val="20"/>
                <w:rtl/>
              </w:rPr>
              <w:t xml:space="preserve"> آمار و اطلاعات اول</w:t>
            </w:r>
            <w:r w:rsidR="00D523D9">
              <w:rPr>
                <w:rFonts w:ascii="Times" w:hAnsi="Times" w:cs="B Zar" w:hint="cs"/>
                <w:sz w:val="20"/>
                <w:szCs w:val="20"/>
                <w:rtl/>
              </w:rPr>
              <w:t>ي</w:t>
            </w:r>
            <w:r>
              <w:rPr>
                <w:rFonts w:ascii="Times" w:hAnsi="Times" w:cs="B Zar" w:hint="cs"/>
                <w:sz w:val="20"/>
                <w:szCs w:val="20"/>
                <w:rtl/>
              </w:rPr>
              <w:t>ه در زم</w:t>
            </w:r>
            <w:r w:rsidR="00D523D9">
              <w:rPr>
                <w:rFonts w:ascii="Times" w:hAnsi="Times" w:cs="B Zar" w:hint="cs"/>
                <w:sz w:val="20"/>
                <w:szCs w:val="20"/>
                <w:rtl/>
              </w:rPr>
              <w:t>ي</w:t>
            </w:r>
            <w:r>
              <w:rPr>
                <w:rFonts w:ascii="Times" w:hAnsi="Times" w:cs="B Zar" w:hint="cs"/>
                <w:sz w:val="20"/>
                <w:szCs w:val="20"/>
                <w:rtl/>
              </w:rPr>
              <w:t>نة موضوع تحق</w:t>
            </w:r>
            <w:r w:rsidR="00D523D9">
              <w:rPr>
                <w:rFonts w:ascii="Times" w:hAnsi="Times" w:cs="B Zar" w:hint="cs"/>
                <w:sz w:val="20"/>
                <w:szCs w:val="20"/>
                <w:rtl/>
              </w:rPr>
              <w:t>ي</w:t>
            </w:r>
            <w:r>
              <w:rPr>
                <w:rFonts w:ascii="Times" w:hAnsi="Times" w:cs="B Zar" w:hint="cs"/>
                <w:sz w:val="20"/>
                <w:szCs w:val="20"/>
                <w:rtl/>
              </w:rPr>
              <w:t>ق و وضع</w:t>
            </w:r>
            <w:r w:rsidR="00D523D9">
              <w:rPr>
                <w:rFonts w:ascii="Times" w:hAnsi="Times" w:cs="B Zar" w:hint="cs"/>
                <w:sz w:val="20"/>
                <w:szCs w:val="20"/>
                <w:rtl/>
              </w:rPr>
              <w:t>ي</w:t>
            </w:r>
            <w:r>
              <w:rPr>
                <w:rFonts w:ascii="Times" w:hAnsi="Times" w:cs="B Zar" w:hint="cs"/>
                <w:sz w:val="20"/>
                <w:szCs w:val="20"/>
                <w:rtl/>
              </w:rPr>
              <w:t>ت بازنشستگان</w:t>
            </w:r>
          </w:p>
        </w:tc>
      </w:tr>
      <w:tr w:rsidR="009622E8" w:rsidRPr="00FE02B0" w14:paraId="5EE40A95" w14:textId="77777777" w:rsidTr="00AA2443">
        <w:trPr>
          <w:trHeight w:val="566"/>
          <w:jc w:val="center"/>
        </w:trPr>
        <w:tc>
          <w:tcPr>
            <w:tcW w:w="433" w:type="pct"/>
            <w:vMerge w:val="restart"/>
            <w:tcBorders>
              <w:right w:val="single" w:sz="6" w:space="0" w:color="auto"/>
            </w:tcBorders>
            <w:vAlign w:val="center"/>
          </w:tcPr>
          <w:p w14:paraId="099F2DF5" w14:textId="77777777" w:rsidR="009622E8" w:rsidRPr="00AA2443" w:rsidRDefault="009622E8" w:rsidP="009622E8">
            <w:pPr>
              <w:spacing w:line="240" w:lineRule="auto"/>
              <w:ind w:firstLine="0"/>
              <w:jc w:val="center"/>
              <w:rPr>
                <w:rFonts w:ascii="Times" w:hAnsi="Times" w:cs="B Zar"/>
                <w:sz w:val="20"/>
                <w:szCs w:val="20"/>
                <w:rtl/>
              </w:rPr>
            </w:pPr>
            <w:r w:rsidRPr="00AA2443">
              <w:rPr>
                <w:rFonts w:ascii="Times" w:hAnsi="Times" w:cs="B Zar" w:hint="cs"/>
                <w:sz w:val="20"/>
                <w:szCs w:val="20"/>
                <w:rtl/>
              </w:rPr>
              <w:t>مرحلة دوم</w:t>
            </w:r>
          </w:p>
        </w:tc>
        <w:tc>
          <w:tcPr>
            <w:tcW w:w="1079" w:type="pct"/>
            <w:vMerge w:val="restart"/>
            <w:tcBorders>
              <w:left w:val="single" w:sz="6" w:space="0" w:color="auto"/>
              <w:right w:val="single" w:sz="6" w:space="0" w:color="auto"/>
            </w:tcBorders>
            <w:vAlign w:val="center"/>
          </w:tcPr>
          <w:p w14:paraId="3AB2D743" w14:textId="77777777" w:rsidR="009622E8" w:rsidRPr="00AA2443" w:rsidRDefault="009622E8" w:rsidP="009622E8">
            <w:pPr>
              <w:spacing w:line="240" w:lineRule="auto"/>
              <w:ind w:firstLine="0"/>
              <w:jc w:val="center"/>
              <w:rPr>
                <w:rFonts w:ascii="Times" w:hAnsi="Times" w:cs="B Zar"/>
                <w:sz w:val="20"/>
                <w:szCs w:val="20"/>
                <w:rtl/>
              </w:rPr>
            </w:pPr>
            <w:r>
              <w:rPr>
                <w:rFonts w:ascii="Times" w:hAnsi="Times" w:cs="B Zar" w:hint="cs"/>
                <w:sz w:val="20"/>
                <w:szCs w:val="20"/>
                <w:rtl/>
              </w:rPr>
              <w:t>تدوين چارچوب مفهوم</w:t>
            </w:r>
            <w:r w:rsidR="00D523D9">
              <w:rPr>
                <w:rFonts w:ascii="Times" w:hAnsi="Times" w:cs="B Zar" w:hint="cs"/>
                <w:sz w:val="20"/>
                <w:szCs w:val="20"/>
                <w:rtl/>
              </w:rPr>
              <w:t>ي</w:t>
            </w:r>
          </w:p>
        </w:tc>
        <w:tc>
          <w:tcPr>
            <w:tcW w:w="3488" w:type="pct"/>
            <w:tcBorders>
              <w:left w:val="single" w:sz="6" w:space="0" w:color="auto"/>
              <w:right w:val="single" w:sz="6" w:space="0" w:color="auto"/>
            </w:tcBorders>
            <w:vAlign w:val="center"/>
          </w:tcPr>
          <w:p w14:paraId="79F8F536"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معرفت به رويکردها و نظريه‌هاي مربوط به </w:t>
            </w:r>
            <w:r>
              <w:rPr>
                <w:rFonts w:ascii="Times" w:hAnsi="Times" w:cs="B Zar" w:hint="cs"/>
                <w:sz w:val="20"/>
                <w:szCs w:val="20"/>
                <w:rtl/>
              </w:rPr>
              <w:t>س</w:t>
            </w:r>
            <w:r w:rsidR="00D523D9">
              <w:rPr>
                <w:rFonts w:ascii="Times" w:hAnsi="Times" w:cs="B Zar" w:hint="cs"/>
                <w:sz w:val="20"/>
                <w:szCs w:val="20"/>
                <w:rtl/>
              </w:rPr>
              <w:t>ي</w:t>
            </w:r>
            <w:r>
              <w:rPr>
                <w:rFonts w:ascii="Times" w:hAnsi="Times" w:cs="B Zar" w:hint="cs"/>
                <w:sz w:val="20"/>
                <w:szCs w:val="20"/>
                <w:rtl/>
              </w:rPr>
              <w:t>است‌ها</w:t>
            </w:r>
            <w:r w:rsidR="00D523D9">
              <w:rPr>
                <w:rFonts w:ascii="Times" w:hAnsi="Times" w:cs="B Zar" w:hint="cs"/>
                <w:sz w:val="20"/>
                <w:szCs w:val="20"/>
                <w:rtl/>
              </w:rPr>
              <w:t>ي</w:t>
            </w:r>
            <w:r>
              <w:rPr>
                <w:rFonts w:ascii="Times" w:hAnsi="Times" w:cs="B Zar" w:hint="cs"/>
                <w:sz w:val="20"/>
                <w:szCs w:val="20"/>
                <w:rtl/>
              </w:rPr>
              <w:t xml:space="preserve">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بازنشستگان</w:t>
            </w:r>
          </w:p>
        </w:tc>
      </w:tr>
      <w:tr w:rsidR="009622E8" w:rsidRPr="00FE02B0" w14:paraId="29B5883D" w14:textId="77777777" w:rsidTr="00AA2443">
        <w:trPr>
          <w:jc w:val="center"/>
        </w:trPr>
        <w:tc>
          <w:tcPr>
            <w:tcW w:w="433" w:type="pct"/>
            <w:vMerge/>
            <w:tcBorders>
              <w:right w:val="single" w:sz="6" w:space="0" w:color="auto"/>
            </w:tcBorders>
            <w:vAlign w:val="center"/>
          </w:tcPr>
          <w:p w14:paraId="6D76DA9B"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03AD5C68"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2CBEAB11"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معرفت به رويکردها و نظريه‌هاي مربوط به </w:t>
            </w:r>
            <w:r>
              <w:rPr>
                <w:rFonts w:ascii="Times" w:hAnsi="Times" w:cs="B Zar" w:hint="cs"/>
                <w:sz w:val="20"/>
                <w:szCs w:val="20"/>
                <w:rtl/>
              </w:rPr>
              <w:t>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w:t>
            </w:r>
            <w:r w:rsidR="00D523D9">
              <w:rPr>
                <w:rFonts w:ascii="Times" w:hAnsi="Times" w:cs="B Zar" w:hint="cs"/>
                <w:sz w:val="20"/>
                <w:szCs w:val="20"/>
                <w:rtl/>
              </w:rPr>
              <w:t xml:space="preserve">بازنشستگان </w:t>
            </w:r>
            <w:r>
              <w:rPr>
                <w:rFonts w:ascii="Times" w:hAnsi="Times" w:cs="B Zar" w:hint="cs"/>
                <w:sz w:val="20"/>
                <w:szCs w:val="20"/>
                <w:rtl/>
              </w:rPr>
              <w:t>متناسب با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ارائه‌شده از سو</w:t>
            </w:r>
            <w:r w:rsidR="00D523D9">
              <w:rPr>
                <w:rFonts w:ascii="Times" w:hAnsi="Times" w:cs="B Zar" w:hint="cs"/>
                <w:sz w:val="20"/>
                <w:szCs w:val="20"/>
                <w:rtl/>
              </w:rPr>
              <w:t>ي</w:t>
            </w:r>
            <w:r>
              <w:rPr>
                <w:rFonts w:ascii="Times" w:hAnsi="Times" w:cs="B Zar" w:hint="cs"/>
                <w:sz w:val="20"/>
                <w:szCs w:val="20"/>
                <w:rtl/>
              </w:rPr>
              <w:t xml:space="preserve"> صندوق</w:t>
            </w:r>
          </w:p>
        </w:tc>
      </w:tr>
      <w:tr w:rsidR="009622E8" w:rsidRPr="00FE02B0" w14:paraId="558EAFE7" w14:textId="77777777" w:rsidTr="00AA2443">
        <w:trPr>
          <w:jc w:val="center"/>
        </w:trPr>
        <w:tc>
          <w:tcPr>
            <w:tcW w:w="433" w:type="pct"/>
            <w:vMerge/>
            <w:tcBorders>
              <w:right w:val="single" w:sz="6" w:space="0" w:color="auto"/>
            </w:tcBorders>
            <w:vAlign w:val="center"/>
          </w:tcPr>
          <w:p w14:paraId="34385691"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705DBA4F"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56C16D65"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مرور بر </w:t>
            </w:r>
            <w:r>
              <w:rPr>
                <w:rFonts w:ascii="Times" w:hAnsi="Times" w:cs="B Zar" w:hint="cs"/>
                <w:sz w:val="20"/>
                <w:szCs w:val="20"/>
                <w:rtl/>
              </w:rPr>
              <w:t>پ</w:t>
            </w:r>
            <w:r w:rsidR="00D523D9">
              <w:rPr>
                <w:rFonts w:ascii="Times" w:hAnsi="Times" w:cs="B Zar" w:hint="cs"/>
                <w:sz w:val="20"/>
                <w:szCs w:val="20"/>
                <w:rtl/>
              </w:rPr>
              <w:t>ي</w:t>
            </w:r>
            <w:r>
              <w:rPr>
                <w:rFonts w:ascii="Times" w:hAnsi="Times" w:cs="B Zar" w:hint="cs"/>
                <w:sz w:val="20"/>
                <w:szCs w:val="20"/>
                <w:rtl/>
              </w:rPr>
              <w:t>ش</w:t>
            </w:r>
            <w:r w:rsidR="00D523D9">
              <w:rPr>
                <w:rFonts w:ascii="Times" w:hAnsi="Times" w:cs="B Zar" w:hint="cs"/>
                <w:sz w:val="20"/>
                <w:szCs w:val="20"/>
                <w:rtl/>
              </w:rPr>
              <w:t>ي</w:t>
            </w:r>
            <w:r>
              <w:rPr>
                <w:rFonts w:ascii="Times" w:hAnsi="Times" w:cs="B Zar" w:hint="cs"/>
                <w:sz w:val="20"/>
                <w:szCs w:val="20"/>
                <w:rtl/>
              </w:rPr>
              <w:t>نة تجرب</w:t>
            </w:r>
            <w:r w:rsidR="00D523D9">
              <w:rPr>
                <w:rFonts w:ascii="Times" w:hAnsi="Times" w:cs="B Zar" w:hint="cs"/>
                <w:sz w:val="20"/>
                <w:szCs w:val="20"/>
                <w:rtl/>
              </w:rPr>
              <w:t>ي</w:t>
            </w:r>
            <w:r>
              <w:rPr>
                <w:rFonts w:ascii="Times" w:hAnsi="Times" w:cs="B Zar" w:hint="cs"/>
                <w:sz w:val="20"/>
                <w:szCs w:val="20"/>
                <w:rtl/>
              </w:rPr>
              <w:t xml:space="preserve"> و </w:t>
            </w:r>
            <w:r w:rsidRPr="00AA2443">
              <w:rPr>
                <w:rFonts w:ascii="Times" w:hAnsi="Times" w:cs="B Zar" w:hint="cs"/>
                <w:sz w:val="20"/>
                <w:szCs w:val="20"/>
                <w:rtl/>
              </w:rPr>
              <w:t xml:space="preserve">مطالعات قبلي </w:t>
            </w:r>
            <w:r>
              <w:rPr>
                <w:rFonts w:ascii="Times" w:hAnsi="Times" w:cs="B Zar" w:hint="cs"/>
                <w:sz w:val="20"/>
                <w:szCs w:val="20"/>
                <w:rtl/>
              </w:rPr>
              <w:t xml:space="preserve">در داخل و خارج از کشور </w:t>
            </w:r>
            <w:r w:rsidRPr="00AA2443">
              <w:rPr>
                <w:rFonts w:ascii="Times" w:hAnsi="Times" w:cs="B Zar" w:hint="cs"/>
                <w:sz w:val="20"/>
                <w:szCs w:val="20"/>
                <w:rtl/>
              </w:rPr>
              <w:t xml:space="preserve">در زمينة </w:t>
            </w:r>
            <w:r>
              <w:rPr>
                <w:rFonts w:ascii="Times" w:hAnsi="Times" w:cs="B Zar" w:hint="cs"/>
                <w:sz w:val="20"/>
                <w:szCs w:val="20"/>
                <w:rtl/>
              </w:rPr>
              <w:t>ارائة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به بازنشستگان</w:t>
            </w:r>
          </w:p>
        </w:tc>
      </w:tr>
      <w:tr w:rsidR="00B33DF6" w:rsidRPr="00FE02B0" w14:paraId="2A0E3C9E" w14:textId="77777777" w:rsidTr="00AA2443">
        <w:trPr>
          <w:jc w:val="center"/>
        </w:trPr>
        <w:tc>
          <w:tcPr>
            <w:tcW w:w="433" w:type="pct"/>
            <w:vMerge/>
            <w:tcBorders>
              <w:right w:val="single" w:sz="6" w:space="0" w:color="auto"/>
            </w:tcBorders>
            <w:vAlign w:val="center"/>
          </w:tcPr>
          <w:p w14:paraId="5DFF268E" w14:textId="77777777" w:rsidR="00B33DF6" w:rsidRPr="00AA2443" w:rsidRDefault="00B33DF6"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2076F62C" w14:textId="77777777" w:rsidR="00B33DF6" w:rsidRPr="00AA2443" w:rsidRDefault="00B33DF6"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0ECEAEA2"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B33DF6">
              <w:rPr>
                <w:rFonts w:ascii="Times" w:hAnsi="Times" w:cs="B Zar" w:hint="cs"/>
                <w:sz w:val="20"/>
                <w:szCs w:val="20"/>
                <w:rtl/>
              </w:rPr>
              <w:t>معرفي مهمترين خدمات اجتماعي و فرهنگي ارائه‌شده از سوي صندوق بازنشستگي به بازنشستگان طي سال‌هاي مختلف و ن</w:t>
            </w:r>
            <w:r w:rsidR="00D523D9">
              <w:rPr>
                <w:rFonts w:ascii="Times" w:hAnsi="Times" w:cs="B Zar" w:hint="cs"/>
                <w:sz w:val="20"/>
                <w:szCs w:val="20"/>
                <w:rtl/>
              </w:rPr>
              <w:t>ي</w:t>
            </w:r>
            <w:r w:rsidRPr="00B33DF6">
              <w:rPr>
                <w:rFonts w:ascii="Times" w:hAnsi="Times" w:cs="B Zar" w:hint="cs"/>
                <w:sz w:val="20"/>
                <w:szCs w:val="20"/>
                <w:rtl/>
              </w:rPr>
              <w:t>ز از سو</w:t>
            </w:r>
            <w:r w:rsidR="00D523D9">
              <w:rPr>
                <w:rFonts w:ascii="Times" w:hAnsi="Times" w:cs="B Zar" w:hint="cs"/>
                <w:sz w:val="20"/>
                <w:szCs w:val="20"/>
                <w:rtl/>
              </w:rPr>
              <w:t>ي</w:t>
            </w:r>
            <w:r w:rsidRPr="00B33DF6">
              <w:rPr>
                <w:rFonts w:ascii="Times" w:hAnsi="Times" w:cs="B Zar" w:hint="cs"/>
                <w:sz w:val="20"/>
                <w:szCs w:val="20"/>
                <w:rtl/>
              </w:rPr>
              <w:t xml:space="preserve"> خانه‌ها</w:t>
            </w:r>
            <w:r w:rsidR="00D523D9">
              <w:rPr>
                <w:rFonts w:ascii="Times" w:hAnsi="Times" w:cs="B Zar" w:hint="cs"/>
                <w:sz w:val="20"/>
                <w:szCs w:val="20"/>
                <w:rtl/>
              </w:rPr>
              <w:t>ي</w:t>
            </w:r>
            <w:r w:rsidRPr="00B33DF6">
              <w:rPr>
                <w:rFonts w:ascii="Times" w:hAnsi="Times" w:cs="B Zar" w:hint="cs"/>
                <w:sz w:val="20"/>
                <w:szCs w:val="20"/>
                <w:rtl/>
              </w:rPr>
              <w:t xml:space="preserve"> ام</w:t>
            </w:r>
            <w:r w:rsidR="00D523D9">
              <w:rPr>
                <w:rFonts w:ascii="Times" w:hAnsi="Times" w:cs="B Zar" w:hint="cs"/>
                <w:sz w:val="20"/>
                <w:szCs w:val="20"/>
                <w:rtl/>
              </w:rPr>
              <w:t>ي</w:t>
            </w:r>
            <w:r w:rsidRPr="00B33DF6">
              <w:rPr>
                <w:rFonts w:ascii="Times" w:hAnsi="Times" w:cs="B Zar" w:hint="cs"/>
                <w:sz w:val="20"/>
                <w:szCs w:val="20"/>
                <w:rtl/>
              </w:rPr>
              <w:t>د</w:t>
            </w:r>
          </w:p>
        </w:tc>
      </w:tr>
      <w:tr w:rsidR="009622E8" w:rsidRPr="00FE02B0" w14:paraId="7EE867A9" w14:textId="77777777" w:rsidTr="00AA2443">
        <w:trPr>
          <w:jc w:val="center"/>
        </w:trPr>
        <w:tc>
          <w:tcPr>
            <w:tcW w:w="433" w:type="pct"/>
            <w:vMerge/>
            <w:tcBorders>
              <w:right w:val="single" w:sz="6" w:space="0" w:color="auto"/>
            </w:tcBorders>
            <w:vAlign w:val="center"/>
          </w:tcPr>
          <w:p w14:paraId="7F3842F9"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2C6E58E6"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20552E92"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تدوين مدل مفهومي مبني بر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صندوق بر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بازنشستگان و شاخص‌ها</w:t>
            </w:r>
            <w:r w:rsidR="00D523D9">
              <w:rPr>
                <w:rFonts w:ascii="Times" w:hAnsi="Times" w:cs="B Zar" w:hint="cs"/>
                <w:sz w:val="20"/>
                <w:szCs w:val="20"/>
                <w:rtl/>
              </w:rPr>
              <w:t>ي</w:t>
            </w:r>
            <w:r>
              <w:rPr>
                <w:rFonts w:ascii="Times" w:hAnsi="Times" w:cs="B Zar" w:hint="cs"/>
                <w:sz w:val="20"/>
                <w:szCs w:val="20"/>
                <w:rtl/>
              </w:rPr>
              <w:t xml:space="preserve"> سازندة آن</w:t>
            </w:r>
          </w:p>
        </w:tc>
      </w:tr>
      <w:tr w:rsidR="008C7EE4" w:rsidRPr="00FE02B0" w14:paraId="2521ECE5" w14:textId="77777777" w:rsidTr="00AA2443">
        <w:trPr>
          <w:jc w:val="center"/>
        </w:trPr>
        <w:tc>
          <w:tcPr>
            <w:tcW w:w="433" w:type="pct"/>
            <w:vMerge/>
            <w:tcBorders>
              <w:right w:val="single" w:sz="6" w:space="0" w:color="auto"/>
            </w:tcBorders>
            <w:vAlign w:val="center"/>
          </w:tcPr>
          <w:p w14:paraId="34DDA951" w14:textId="77777777" w:rsidR="008C7EE4" w:rsidRPr="00AA2443" w:rsidRDefault="008C7EE4"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36B56A0F" w14:textId="77777777" w:rsidR="008C7EE4" w:rsidRPr="00AA2443" w:rsidRDefault="008C7EE4"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8B28EEC" w14:textId="77777777" w:rsidR="008C7EE4" w:rsidRPr="00AA2443" w:rsidRDefault="008C7EE4"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مدل و مجموعة شاخص‌هاي کيفيت زندگي بازنشستگان تحت پوشش صندوق متشکل از ابعاد، مؤلفه‌ها و معرف‌‌هاي سازندة آن در حوزه‌هاي گوناگون اجتماعي و فرهنگ</w:t>
            </w:r>
            <w:r w:rsidR="00D523D9">
              <w:rPr>
                <w:rFonts w:ascii="Times" w:hAnsi="Times" w:cs="B Zar" w:hint="cs"/>
                <w:sz w:val="20"/>
                <w:szCs w:val="20"/>
                <w:rtl/>
              </w:rPr>
              <w:t>ي</w:t>
            </w:r>
            <w:r w:rsidRPr="008C7EE4">
              <w:rPr>
                <w:rFonts w:ascii="Times" w:hAnsi="Times" w:cs="B Zar" w:hint="cs"/>
                <w:sz w:val="20"/>
                <w:szCs w:val="20"/>
                <w:rtl/>
              </w:rPr>
              <w:t>، رفاه</w:t>
            </w:r>
            <w:r w:rsidR="00D523D9">
              <w:rPr>
                <w:rFonts w:ascii="Times" w:hAnsi="Times" w:cs="B Zar" w:hint="cs"/>
                <w:sz w:val="20"/>
                <w:szCs w:val="20"/>
                <w:rtl/>
              </w:rPr>
              <w:t>ي</w:t>
            </w:r>
            <w:r w:rsidRPr="008C7EE4">
              <w:rPr>
                <w:rFonts w:ascii="Times" w:hAnsi="Times" w:cs="B Zar" w:hint="cs"/>
                <w:sz w:val="20"/>
                <w:szCs w:val="20"/>
                <w:rtl/>
              </w:rPr>
              <w:t>، اقتصادي، خانوادگي، فردي، سلامتي و محيطي</w:t>
            </w:r>
          </w:p>
        </w:tc>
      </w:tr>
      <w:tr w:rsidR="008C7EE4" w:rsidRPr="00FE02B0" w14:paraId="2122F0F4" w14:textId="77777777" w:rsidTr="00AA2443">
        <w:trPr>
          <w:jc w:val="center"/>
        </w:trPr>
        <w:tc>
          <w:tcPr>
            <w:tcW w:w="433" w:type="pct"/>
            <w:vMerge/>
            <w:tcBorders>
              <w:right w:val="single" w:sz="6" w:space="0" w:color="auto"/>
            </w:tcBorders>
            <w:vAlign w:val="center"/>
          </w:tcPr>
          <w:p w14:paraId="2189DC05" w14:textId="77777777" w:rsidR="008C7EE4" w:rsidRPr="00AA2443" w:rsidRDefault="008C7EE4"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40CA6297" w14:textId="77777777" w:rsidR="008C7EE4" w:rsidRPr="00AA2443" w:rsidRDefault="008C7EE4"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2F350C3B" w14:textId="77777777" w:rsidR="008C7EE4" w:rsidRPr="00AA2443" w:rsidRDefault="008C7EE4"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مجموعة شاخص‌هاي اثربخشي خدمات اجتماعي و فرهنگي ارائه‌شده به بازنشستگان متناسب با مؤلفه‌ها و معرف‌‌هاي سازندة کيفيت زندگي بازنشستگان</w:t>
            </w:r>
          </w:p>
        </w:tc>
      </w:tr>
      <w:tr w:rsidR="009622E8" w:rsidRPr="00FE02B0" w14:paraId="5A8B4D5D" w14:textId="77777777" w:rsidTr="00AA2443">
        <w:trPr>
          <w:jc w:val="center"/>
        </w:trPr>
        <w:tc>
          <w:tcPr>
            <w:tcW w:w="433" w:type="pct"/>
            <w:vMerge/>
            <w:tcBorders>
              <w:right w:val="single" w:sz="6" w:space="0" w:color="auto"/>
            </w:tcBorders>
            <w:vAlign w:val="center"/>
          </w:tcPr>
          <w:p w14:paraId="548278FC"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2C684C2A"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383EC153"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تهيه، اعتبار</w:t>
            </w:r>
            <w:r w:rsidR="00D523D9">
              <w:rPr>
                <w:rFonts w:ascii="Times" w:hAnsi="Times" w:cs="B Zar" w:hint="cs"/>
                <w:sz w:val="20"/>
                <w:szCs w:val="20"/>
                <w:rtl/>
              </w:rPr>
              <w:t>ي</w:t>
            </w:r>
            <w:r w:rsidRPr="00AA2443">
              <w:rPr>
                <w:rFonts w:ascii="Times" w:hAnsi="Times" w:cs="B Zar" w:hint="cs"/>
                <w:sz w:val="20"/>
                <w:szCs w:val="20"/>
                <w:rtl/>
              </w:rPr>
              <w:t xml:space="preserve">ابي و تکميل پرسشنامة </w:t>
            </w:r>
            <w:r>
              <w:rPr>
                <w:rFonts w:ascii="Times" w:hAnsi="Times" w:cs="B Zar" w:hint="cs"/>
                <w:sz w:val="20"/>
                <w:szCs w:val="20"/>
                <w:rtl/>
              </w:rPr>
              <w:t>بازنشستگان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9622E8" w:rsidRPr="00FE02B0" w14:paraId="7673DDDE" w14:textId="77777777" w:rsidTr="00AA2443">
        <w:trPr>
          <w:trHeight w:val="558"/>
          <w:jc w:val="center"/>
        </w:trPr>
        <w:tc>
          <w:tcPr>
            <w:tcW w:w="433" w:type="pct"/>
            <w:vMerge/>
            <w:tcBorders>
              <w:right w:val="single" w:sz="6" w:space="0" w:color="auto"/>
            </w:tcBorders>
            <w:vAlign w:val="center"/>
          </w:tcPr>
          <w:p w14:paraId="2D23DC2D"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53C279B2"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6C38937"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تهيه</w:t>
            </w:r>
            <w:r>
              <w:rPr>
                <w:rFonts w:ascii="Times" w:hAnsi="Times" w:cs="B Zar" w:hint="cs"/>
                <w:sz w:val="20"/>
                <w:szCs w:val="20"/>
                <w:rtl/>
              </w:rPr>
              <w:t xml:space="preserve"> و</w:t>
            </w:r>
            <w:r w:rsidRPr="00AA2443">
              <w:rPr>
                <w:rFonts w:ascii="Times" w:hAnsi="Times" w:cs="B Zar" w:hint="cs"/>
                <w:sz w:val="20"/>
                <w:szCs w:val="20"/>
                <w:rtl/>
              </w:rPr>
              <w:t xml:space="preserve"> اعتبار</w:t>
            </w:r>
            <w:r w:rsidR="00D523D9">
              <w:rPr>
                <w:rFonts w:ascii="Times" w:hAnsi="Times" w:cs="B Zar" w:hint="cs"/>
                <w:sz w:val="20"/>
                <w:szCs w:val="20"/>
                <w:rtl/>
              </w:rPr>
              <w:t>ي</w:t>
            </w:r>
            <w:r w:rsidRPr="00AA2443">
              <w:rPr>
                <w:rFonts w:ascii="Times" w:hAnsi="Times" w:cs="B Zar" w:hint="cs"/>
                <w:sz w:val="20"/>
                <w:szCs w:val="20"/>
                <w:rtl/>
              </w:rPr>
              <w:t xml:space="preserve">ابي پرسشنامة </w:t>
            </w:r>
            <w:r>
              <w:rPr>
                <w:rFonts w:ascii="Times" w:hAnsi="Times" w:cs="B Zar" w:hint="cs"/>
                <w:sz w:val="20"/>
                <w:szCs w:val="20"/>
                <w:rtl/>
              </w:rPr>
              <w:t>بازنشستگان به تفک</w:t>
            </w:r>
            <w:r w:rsidR="00D523D9">
              <w:rPr>
                <w:rFonts w:ascii="Times" w:hAnsi="Times" w:cs="B Zar" w:hint="cs"/>
                <w:sz w:val="20"/>
                <w:szCs w:val="20"/>
                <w:rtl/>
              </w:rPr>
              <w:t>ي</w:t>
            </w:r>
            <w:r>
              <w:rPr>
                <w:rFonts w:ascii="Times" w:hAnsi="Times" w:cs="B Zar" w:hint="cs"/>
                <w:sz w:val="20"/>
                <w:szCs w:val="20"/>
                <w:rtl/>
              </w:rPr>
              <w:t>ک در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9622E8" w:rsidRPr="00FE02B0" w14:paraId="02CFDB50" w14:textId="77777777" w:rsidTr="00AA2443">
        <w:trPr>
          <w:jc w:val="center"/>
        </w:trPr>
        <w:tc>
          <w:tcPr>
            <w:tcW w:w="433" w:type="pct"/>
            <w:vMerge/>
            <w:tcBorders>
              <w:bottom w:val="single" w:sz="6" w:space="0" w:color="auto"/>
              <w:right w:val="single" w:sz="6" w:space="0" w:color="auto"/>
            </w:tcBorders>
            <w:vAlign w:val="center"/>
          </w:tcPr>
          <w:p w14:paraId="56137426"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435BC23A"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3236FE8B"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تدو</w:t>
            </w:r>
            <w:r w:rsidR="00D523D9">
              <w:rPr>
                <w:rFonts w:ascii="Times" w:hAnsi="Times" w:cs="B Zar" w:hint="cs"/>
                <w:sz w:val="20"/>
                <w:szCs w:val="20"/>
                <w:rtl/>
              </w:rPr>
              <w:t>ي</w:t>
            </w:r>
            <w:r>
              <w:rPr>
                <w:rFonts w:ascii="Times" w:hAnsi="Times" w:cs="B Zar" w:hint="cs"/>
                <w:sz w:val="20"/>
                <w:szCs w:val="20"/>
                <w:rtl/>
              </w:rPr>
              <w:t>ن فرم مصاحبه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w:t>
            </w:r>
          </w:p>
        </w:tc>
      </w:tr>
      <w:tr w:rsidR="009622E8" w:rsidRPr="00FE02B0" w14:paraId="3AC2DDF6" w14:textId="77777777" w:rsidTr="00AA2443">
        <w:trPr>
          <w:jc w:val="center"/>
        </w:trPr>
        <w:tc>
          <w:tcPr>
            <w:tcW w:w="433" w:type="pct"/>
            <w:vMerge w:val="restart"/>
            <w:tcBorders>
              <w:top w:val="single" w:sz="6" w:space="0" w:color="auto"/>
              <w:right w:val="single" w:sz="6" w:space="0" w:color="auto"/>
            </w:tcBorders>
            <w:vAlign w:val="center"/>
          </w:tcPr>
          <w:p w14:paraId="7B1D441B" w14:textId="77777777" w:rsidR="009622E8" w:rsidRPr="00AA2443" w:rsidRDefault="009622E8" w:rsidP="009622E8">
            <w:pPr>
              <w:spacing w:line="240" w:lineRule="auto"/>
              <w:ind w:firstLine="0"/>
              <w:jc w:val="center"/>
              <w:rPr>
                <w:rFonts w:ascii="Times" w:hAnsi="Times" w:cs="B Zar"/>
                <w:sz w:val="20"/>
                <w:szCs w:val="20"/>
                <w:rtl/>
              </w:rPr>
            </w:pPr>
            <w:r w:rsidRPr="00AA2443">
              <w:rPr>
                <w:rFonts w:ascii="Times" w:hAnsi="Times" w:cs="B Zar" w:hint="cs"/>
                <w:sz w:val="20"/>
                <w:szCs w:val="20"/>
                <w:rtl/>
              </w:rPr>
              <w:t>مرحلة سوم</w:t>
            </w:r>
          </w:p>
        </w:tc>
        <w:tc>
          <w:tcPr>
            <w:tcW w:w="1079" w:type="pct"/>
            <w:vMerge w:val="restart"/>
            <w:tcBorders>
              <w:top w:val="single" w:sz="6" w:space="0" w:color="auto"/>
              <w:left w:val="single" w:sz="6" w:space="0" w:color="auto"/>
              <w:right w:val="single" w:sz="6" w:space="0" w:color="auto"/>
            </w:tcBorders>
            <w:vAlign w:val="center"/>
          </w:tcPr>
          <w:p w14:paraId="2CCABAEB" w14:textId="77777777" w:rsidR="009622E8" w:rsidRPr="00AA2443" w:rsidRDefault="009622E8" w:rsidP="009622E8">
            <w:pPr>
              <w:spacing w:line="240" w:lineRule="auto"/>
              <w:ind w:firstLine="0"/>
              <w:jc w:val="center"/>
              <w:rPr>
                <w:rFonts w:ascii="Times" w:hAnsi="Times" w:cs="B Zar"/>
                <w:sz w:val="20"/>
                <w:szCs w:val="20"/>
                <w:rtl/>
              </w:rPr>
            </w:pPr>
            <w:r w:rsidRPr="006D44EF">
              <w:rPr>
                <w:rFonts w:ascii="Times" w:hAnsi="Times" w:cs="B Zar" w:hint="cs"/>
                <w:sz w:val="20"/>
                <w:szCs w:val="20"/>
                <w:rtl/>
              </w:rPr>
              <w:t>تعيين چارچوب جامع</w:t>
            </w:r>
            <w:r>
              <w:rPr>
                <w:rFonts w:ascii="Times" w:hAnsi="Times" w:cs="B Zar" w:hint="cs"/>
                <w:sz w:val="20"/>
                <w:szCs w:val="20"/>
                <w:rtl/>
              </w:rPr>
              <w:t>ة</w:t>
            </w:r>
            <w:r w:rsidRPr="006D44EF">
              <w:rPr>
                <w:rFonts w:ascii="Times" w:hAnsi="Times" w:cs="B Zar" w:hint="cs"/>
                <w:sz w:val="20"/>
                <w:szCs w:val="20"/>
                <w:rtl/>
              </w:rPr>
              <w:t xml:space="preserve"> آماري</w:t>
            </w:r>
            <w:r>
              <w:rPr>
                <w:rFonts w:ascii="Times" w:hAnsi="Times" w:cs="B Zar" w:hint="cs"/>
                <w:sz w:val="20"/>
                <w:szCs w:val="20"/>
                <w:rtl/>
              </w:rPr>
              <w:t xml:space="preserve"> و نمونه‌گ</w:t>
            </w:r>
            <w:r w:rsidR="00D523D9">
              <w:rPr>
                <w:rFonts w:ascii="Times" w:hAnsi="Times" w:cs="B Zar" w:hint="cs"/>
                <w:sz w:val="20"/>
                <w:szCs w:val="20"/>
                <w:rtl/>
              </w:rPr>
              <w:t>ي</w:t>
            </w:r>
            <w:r>
              <w:rPr>
                <w:rFonts w:ascii="Times" w:hAnsi="Times" w:cs="B Zar" w:hint="cs"/>
                <w:sz w:val="20"/>
                <w:szCs w:val="20"/>
                <w:rtl/>
              </w:rPr>
              <w:t>ر</w:t>
            </w:r>
            <w:r w:rsidR="00D523D9">
              <w:rPr>
                <w:rFonts w:ascii="Times" w:hAnsi="Times" w:cs="B Zar" w:hint="cs"/>
                <w:sz w:val="20"/>
                <w:szCs w:val="20"/>
                <w:rtl/>
              </w:rPr>
              <w:t>ي</w:t>
            </w:r>
          </w:p>
        </w:tc>
        <w:tc>
          <w:tcPr>
            <w:tcW w:w="3488" w:type="pct"/>
            <w:tcBorders>
              <w:top w:val="single" w:sz="6" w:space="0" w:color="auto"/>
              <w:left w:val="single" w:sz="6" w:space="0" w:color="auto"/>
              <w:right w:val="single" w:sz="6" w:space="0" w:color="auto"/>
            </w:tcBorders>
            <w:vAlign w:val="center"/>
          </w:tcPr>
          <w:p w14:paraId="7871A48E"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تع</w:t>
            </w:r>
            <w:r w:rsidR="00D523D9">
              <w:rPr>
                <w:rFonts w:ascii="Times" w:hAnsi="Times" w:cs="B Zar" w:hint="cs"/>
                <w:sz w:val="20"/>
                <w:szCs w:val="20"/>
                <w:rtl/>
              </w:rPr>
              <w:t>يي</w:t>
            </w:r>
            <w:r>
              <w:rPr>
                <w:rFonts w:ascii="Times" w:hAnsi="Times" w:cs="B Zar" w:hint="cs"/>
                <w:sz w:val="20"/>
                <w:szCs w:val="20"/>
                <w:rtl/>
              </w:rPr>
              <w:t>ن جامعة آمار</w:t>
            </w:r>
            <w:r w:rsidR="00D523D9">
              <w:rPr>
                <w:rFonts w:ascii="Times" w:hAnsi="Times" w:cs="B Zar" w:hint="cs"/>
                <w:sz w:val="20"/>
                <w:szCs w:val="20"/>
                <w:rtl/>
              </w:rPr>
              <w:t>ي</w:t>
            </w:r>
            <w:r>
              <w:rPr>
                <w:rFonts w:ascii="Times" w:hAnsi="Times" w:cs="B Zar" w:hint="cs"/>
                <w:sz w:val="20"/>
                <w:szCs w:val="20"/>
                <w:rtl/>
              </w:rPr>
              <w:t xml:space="preserve"> به تفک</w:t>
            </w:r>
            <w:r w:rsidR="00D523D9">
              <w:rPr>
                <w:rFonts w:ascii="Times" w:hAnsi="Times" w:cs="B Zar" w:hint="cs"/>
                <w:sz w:val="20"/>
                <w:szCs w:val="20"/>
                <w:rtl/>
              </w:rPr>
              <w:t>ي</w:t>
            </w:r>
            <w:r>
              <w:rPr>
                <w:rFonts w:ascii="Times" w:hAnsi="Times" w:cs="B Zar" w:hint="cs"/>
                <w:sz w:val="20"/>
                <w:szCs w:val="20"/>
                <w:rtl/>
              </w:rPr>
              <w:t>ک در هر سه گروه</w:t>
            </w:r>
          </w:p>
        </w:tc>
      </w:tr>
      <w:tr w:rsidR="009622E8" w:rsidRPr="00FE02B0" w14:paraId="0E506A51" w14:textId="77777777" w:rsidTr="00AA2443">
        <w:trPr>
          <w:jc w:val="center"/>
        </w:trPr>
        <w:tc>
          <w:tcPr>
            <w:tcW w:w="433" w:type="pct"/>
            <w:vMerge/>
            <w:tcBorders>
              <w:bottom w:val="single" w:sz="6" w:space="0" w:color="auto"/>
              <w:right w:val="single" w:sz="6" w:space="0" w:color="auto"/>
            </w:tcBorders>
            <w:vAlign w:val="center"/>
          </w:tcPr>
          <w:p w14:paraId="60CA024D" w14:textId="77777777" w:rsidR="009622E8" w:rsidRPr="00AA2443" w:rsidRDefault="009622E8" w:rsidP="009622E8">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40C73F4E" w14:textId="77777777" w:rsidR="009622E8" w:rsidRPr="00AA2443" w:rsidRDefault="009622E8" w:rsidP="009622E8">
            <w:pPr>
              <w:spacing w:line="240" w:lineRule="auto"/>
              <w:ind w:firstLine="0"/>
              <w:jc w:val="center"/>
              <w:rPr>
                <w:rFonts w:ascii="Times" w:hAnsi="Times" w:cs="B Zar"/>
                <w:sz w:val="20"/>
                <w:szCs w:val="20"/>
                <w:rtl/>
              </w:rPr>
            </w:pPr>
          </w:p>
        </w:tc>
        <w:tc>
          <w:tcPr>
            <w:tcW w:w="3488" w:type="pct"/>
            <w:tcBorders>
              <w:top w:val="single" w:sz="6" w:space="0" w:color="auto"/>
              <w:left w:val="single" w:sz="6" w:space="0" w:color="auto"/>
              <w:right w:val="single" w:sz="6" w:space="0" w:color="auto"/>
            </w:tcBorders>
            <w:vAlign w:val="center"/>
          </w:tcPr>
          <w:p w14:paraId="36D46C6D"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تدو</w:t>
            </w:r>
            <w:r w:rsidR="00D523D9">
              <w:rPr>
                <w:rFonts w:ascii="Times" w:hAnsi="Times" w:cs="B Zar" w:hint="cs"/>
                <w:sz w:val="20"/>
                <w:szCs w:val="20"/>
                <w:rtl/>
              </w:rPr>
              <w:t>ي</w:t>
            </w:r>
            <w:r>
              <w:rPr>
                <w:rFonts w:ascii="Times" w:hAnsi="Times" w:cs="B Zar" w:hint="cs"/>
                <w:sz w:val="20"/>
                <w:szCs w:val="20"/>
                <w:rtl/>
              </w:rPr>
              <w:t>ن طرح نمونه‌گ</w:t>
            </w:r>
            <w:r w:rsidR="00D523D9">
              <w:rPr>
                <w:rFonts w:ascii="Times" w:hAnsi="Times" w:cs="B Zar" w:hint="cs"/>
                <w:sz w:val="20"/>
                <w:szCs w:val="20"/>
                <w:rtl/>
              </w:rPr>
              <w:t>ي</w:t>
            </w:r>
            <w:r>
              <w:rPr>
                <w:rFonts w:ascii="Times" w:hAnsi="Times" w:cs="B Zar" w:hint="cs"/>
                <w:sz w:val="20"/>
                <w:szCs w:val="20"/>
                <w:rtl/>
              </w:rPr>
              <w:t>ر</w:t>
            </w:r>
            <w:r w:rsidR="00D523D9">
              <w:rPr>
                <w:rFonts w:ascii="Times" w:hAnsi="Times" w:cs="B Zar" w:hint="cs"/>
                <w:sz w:val="20"/>
                <w:szCs w:val="20"/>
                <w:rtl/>
              </w:rPr>
              <w:t>ي</w:t>
            </w:r>
            <w:r>
              <w:rPr>
                <w:rFonts w:ascii="Times" w:hAnsi="Times" w:cs="B Zar" w:hint="cs"/>
                <w:sz w:val="20"/>
                <w:szCs w:val="20"/>
                <w:rtl/>
              </w:rPr>
              <w:t xml:space="preserve"> به تفک</w:t>
            </w:r>
            <w:r w:rsidR="00D523D9">
              <w:rPr>
                <w:rFonts w:ascii="Times" w:hAnsi="Times" w:cs="B Zar" w:hint="cs"/>
                <w:sz w:val="20"/>
                <w:szCs w:val="20"/>
                <w:rtl/>
              </w:rPr>
              <w:t>ي</w:t>
            </w:r>
            <w:r>
              <w:rPr>
                <w:rFonts w:ascii="Times" w:hAnsi="Times" w:cs="B Zar" w:hint="cs"/>
                <w:sz w:val="20"/>
                <w:szCs w:val="20"/>
                <w:rtl/>
              </w:rPr>
              <w:t>ک در هر سه گروه</w:t>
            </w:r>
          </w:p>
        </w:tc>
      </w:tr>
      <w:tr w:rsidR="009622E8" w:rsidRPr="00FE02B0" w14:paraId="6DC97699" w14:textId="77777777" w:rsidTr="00AA2443">
        <w:trPr>
          <w:jc w:val="center"/>
        </w:trPr>
        <w:tc>
          <w:tcPr>
            <w:tcW w:w="433" w:type="pct"/>
            <w:vMerge w:val="restart"/>
            <w:tcBorders>
              <w:top w:val="single" w:sz="6" w:space="0" w:color="auto"/>
              <w:right w:val="single" w:sz="6" w:space="0" w:color="auto"/>
            </w:tcBorders>
            <w:vAlign w:val="center"/>
          </w:tcPr>
          <w:p w14:paraId="3E0B5B4D" w14:textId="77777777" w:rsidR="009622E8" w:rsidRPr="00AA2443" w:rsidRDefault="009622E8" w:rsidP="009622E8">
            <w:pPr>
              <w:spacing w:line="240" w:lineRule="auto"/>
              <w:ind w:firstLine="0"/>
              <w:jc w:val="center"/>
              <w:rPr>
                <w:rFonts w:ascii="Times" w:hAnsi="Times" w:cs="B Zar"/>
                <w:sz w:val="20"/>
                <w:szCs w:val="20"/>
                <w:rtl/>
              </w:rPr>
            </w:pPr>
            <w:r w:rsidRPr="00AA2443">
              <w:rPr>
                <w:rFonts w:ascii="Times" w:hAnsi="Times" w:cs="B Zar" w:hint="cs"/>
                <w:sz w:val="20"/>
                <w:szCs w:val="20"/>
                <w:rtl/>
              </w:rPr>
              <w:t>مرحلة چهارم</w:t>
            </w:r>
          </w:p>
        </w:tc>
        <w:tc>
          <w:tcPr>
            <w:tcW w:w="1079" w:type="pct"/>
            <w:vMerge w:val="restart"/>
            <w:tcBorders>
              <w:top w:val="single" w:sz="6" w:space="0" w:color="auto"/>
              <w:left w:val="single" w:sz="6" w:space="0" w:color="auto"/>
              <w:right w:val="single" w:sz="6" w:space="0" w:color="auto"/>
            </w:tcBorders>
            <w:vAlign w:val="center"/>
          </w:tcPr>
          <w:p w14:paraId="54BA6373" w14:textId="77777777" w:rsidR="009622E8" w:rsidRPr="00AA2443" w:rsidRDefault="009622E8" w:rsidP="009622E8">
            <w:pPr>
              <w:spacing w:line="240" w:lineRule="auto"/>
              <w:ind w:firstLine="0"/>
              <w:jc w:val="center"/>
              <w:rPr>
                <w:rFonts w:ascii="Times" w:hAnsi="Times" w:cs="B Zar"/>
                <w:sz w:val="20"/>
                <w:szCs w:val="20"/>
                <w:rtl/>
              </w:rPr>
            </w:pPr>
            <w:r w:rsidRPr="006D44EF">
              <w:rPr>
                <w:rFonts w:ascii="Times" w:hAnsi="Times" w:cs="B Zar" w:hint="cs"/>
                <w:sz w:val="20"/>
                <w:szCs w:val="20"/>
                <w:rtl/>
              </w:rPr>
              <w:t>انجام ع</w:t>
            </w:r>
            <w:r>
              <w:rPr>
                <w:rFonts w:ascii="Times" w:hAnsi="Times" w:cs="B Zar" w:hint="cs"/>
                <w:sz w:val="20"/>
                <w:szCs w:val="20"/>
                <w:rtl/>
              </w:rPr>
              <w:t>مليات ميداني و جمع‌آوري داده‌ها</w:t>
            </w:r>
          </w:p>
        </w:tc>
        <w:tc>
          <w:tcPr>
            <w:tcW w:w="3488" w:type="pct"/>
            <w:tcBorders>
              <w:top w:val="single" w:sz="6" w:space="0" w:color="auto"/>
              <w:left w:val="single" w:sz="6" w:space="0" w:color="auto"/>
              <w:right w:val="single" w:sz="6" w:space="0" w:color="auto"/>
            </w:tcBorders>
            <w:vAlign w:val="center"/>
          </w:tcPr>
          <w:p w14:paraId="0D8621C0" w14:textId="77777777" w:rsidR="009622E8" w:rsidRPr="00AA2443" w:rsidRDefault="009622E8"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تکميل پرسشنامة </w:t>
            </w:r>
            <w:r>
              <w:rPr>
                <w:rFonts w:ascii="Times" w:hAnsi="Times" w:cs="B Zar" w:hint="cs"/>
                <w:sz w:val="20"/>
                <w:szCs w:val="20"/>
                <w:rtl/>
              </w:rPr>
              <w:t>بازنشستگان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E87BBE" w:rsidRPr="00FE02B0" w14:paraId="3409C8C9" w14:textId="77777777" w:rsidTr="00AA2443">
        <w:trPr>
          <w:jc w:val="center"/>
        </w:trPr>
        <w:tc>
          <w:tcPr>
            <w:tcW w:w="433" w:type="pct"/>
            <w:vMerge/>
            <w:tcBorders>
              <w:bottom w:val="single" w:sz="6" w:space="0" w:color="auto"/>
              <w:right w:val="single" w:sz="6" w:space="0" w:color="auto"/>
            </w:tcBorders>
            <w:vAlign w:val="center"/>
          </w:tcPr>
          <w:p w14:paraId="64D7C018" w14:textId="77777777" w:rsidR="00E87BBE" w:rsidRPr="00AA2443" w:rsidRDefault="00E87BBE" w:rsidP="00E87BBE">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43F143F1" w14:textId="77777777" w:rsidR="00E87BBE" w:rsidRPr="00AA2443" w:rsidRDefault="00E87BBE" w:rsidP="00E87BBE">
            <w:pPr>
              <w:spacing w:line="240" w:lineRule="auto"/>
              <w:ind w:firstLine="0"/>
              <w:jc w:val="center"/>
              <w:rPr>
                <w:rFonts w:ascii="Times" w:hAnsi="Times" w:cs="B Zar"/>
                <w:sz w:val="20"/>
                <w:szCs w:val="20"/>
                <w:rtl/>
              </w:rPr>
            </w:pPr>
          </w:p>
        </w:tc>
        <w:tc>
          <w:tcPr>
            <w:tcW w:w="3488" w:type="pct"/>
            <w:tcBorders>
              <w:top w:val="single" w:sz="6" w:space="0" w:color="auto"/>
              <w:left w:val="single" w:sz="6" w:space="0" w:color="auto"/>
              <w:right w:val="single" w:sz="6" w:space="0" w:color="auto"/>
            </w:tcBorders>
            <w:vAlign w:val="center"/>
          </w:tcPr>
          <w:p w14:paraId="19C84B9F" w14:textId="77777777" w:rsidR="00E87BBE" w:rsidRPr="00AA2443" w:rsidRDefault="00E87BBE"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انجام مصاحبه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w:t>
            </w:r>
            <w:r w:rsidR="008C7EE4">
              <w:rPr>
                <w:rFonts w:ascii="Times" w:hAnsi="Times" w:cs="B Zar" w:hint="cs"/>
                <w:sz w:val="20"/>
                <w:szCs w:val="20"/>
                <w:rtl/>
              </w:rPr>
              <w:t xml:space="preserve"> از ط</w:t>
            </w:r>
            <w:r w:rsidR="00D523D9">
              <w:rPr>
                <w:rFonts w:ascii="Times" w:hAnsi="Times" w:cs="B Zar" w:hint="cs"/>
                <w:sz w:val="20"/>
                <w:szCs w:val="20"/>
                <w:rtl/>
              </w:rPr>
              <w:t>ي</w:t>
            </w:r>
            <w:r w:rsidR="008C7EE4">
              <w:rPr>
                <w:rFonts w:ascii="Times" w:hAnsi="Times" w:cs="B Zar" w:hint="cs"/>
                <w:sz w:val="20"/>
                <w:szCs w:val="20"/>
                <w:rtl/>
              </w:rPr>
              <w:t>ف‌ها</w:t>
            </w:r>
            <w:r w:rsidR="00D523D9">
              <w:rPr>
                <w:rFonts w:ascii="Times" w:hAnsi="Times" w:cs="B Zar" w:hint="cs"/>
                <w:sz w:val="20"/>
                <w:szCs w:val="20"/>
                <w:rtl/>
              </w:rPr>
              <w:t>ي</w:t>
            </w:r>
            <w:r w:rsidR="008C7EE4">
              <w:rPr>
                <w:rFonts w:ascii="Times" w:hAnsi="Times" w:cs="B Zar" w:hint="cs"/>
                <w:sz w:val="20"/>
                <w:szCs w:val="20"/>
                <w:rtl/>
              </w:rPr>
              <w:t xml:space="preserve"> مختلف</w:t>
            </w:r>
          </w:p>
        </w:tc>
      </w:tr>
      <w:tr w:rsidR="00E87BBE" w:rsidRPr="00FE02B0" w14:paraId="0A912BEB" w14:textId="77777777" w:rsidTr="00AA2443">
        <w:trPr>
          <w:jc w:val="center"/>
        </w:trPr>
        <w:tc>
          <w:tcPr>
            <w:tcW w:w="433" w:type="pct"/>
            <w:vMerge w:val="restart"/>
            <w:tcBorders>
              <w:top w:val="single" w:sz="6" w:space="0" w:color="auto"/>
              <w:bottom w:val="single" w:sz="6" w:space="0" w:color="auto"/>
              <w:right w:val="single" w:sz="6" w:space="0" w:color="auto"/>
            </w:tcBorders>
            <w:vAlign w:val="center"/>
          </w:tcPr>
          <w:p w14:paraId="76689F6F" w14:textId="77777777" w:rsidR="00E87BBE" w:rsidRPr="00AA2443" w:rsidRDefault="00E87BBE" w:rsidP="00E87BBE">
            <w:pPr>
              <w:spacing w:line="240" w:lineRule="auto"/>
              <w:ind w:firstLine="0"/>
              <w:jc w:val="center"/>
              <w:rPr>
                <w:rFonts w:ascii="Times" w:hAnsi="Times" w:cs="B Zar"/>
                <w:sz w:val="20"/>
                <w:szCs w:val="20"/>
                <w:rtl/>
              </w:rPr>
            </w:pPr>
            <w:r w:rsidRPr="00AA2443">
              <w:rPr>
                <w:rFonts w:ascii="Times" w:hAnsi="Times" w:cs="B Zar" w:hint="cs"/>
                <w:sz w:val="20"/>
                <w:szCs w:val="20"/>
                <w:rtl/>
              </w:rPr>
              <w:t>مرحلة پنجم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26B94C0E" w14:textId="77777777" w:rsidR="00E87BBE" w:rsidRPr="00AA2443" w:rsidRDefault="00E87BBE" w:rsidP="00E87BBE">
            <w:pPr>
              <w:spacing w:line="240" w:lineRule="auto"/>
              <w:ind w:firstLine="0"/>
              <w:jc w:val="center"/>
              <w:rPr>
                <w:rFonts w:ascii="Times" w:hAnsi="Times" w:cs="B Zar"/>
                <w:sz w:val="20"/>
                <w:szCs w:val="20"/>
                <w:rtl/>
              </w:rPr>
            </w:pPr>
            <w:r w:rsidRPr="006D44EF">
              <w:rPr>
                <w:rFonts w:ascii="Times" w:hAnsi="Times" w:cs="B Zar" w:hint="cs"/>
                <w:sz w:val="20"/>
                <w:szCs w:val="20"/>
                <w:rtl/>
              </w:rPr>
              <w:t xml:space="preserve">تشكيل بانك داده‌ها </w:t>
            </w:r>
            <w:r>
              <w:rPr>
                <w:rFonts w:ascii="Times" w:hAnsi="Times" w:cs="B Zar" w:hint="cs"/>
                <w:sz w:val="20"/>
                <w:szCs w:val="20"/>
                <w:rtl/>
              </w:rPr>
              <w:t>و پياده‌سازي مصاحبه‌ها</w:t>
            </w:r>
          </w:p>
        </w:tc>
        <w:tc>
          <w:tcPr>
            <w:tcW w:w="3488" w:type="pct"/>
            <w:tcBorders>
              <w:top w:val="single" w:sz="6" w:space="0" w:color="auto"/>
              <w:left w:val="single" w:sz="6" w:space="0" w:color="auto"/>
              <w:right w:val="single" w:sz="6" w:space="0" w:color="auto"/>
            </w:tcBorders>
            <w:vAlign w:val="center"/>
          </w:tcPr>
          <w:p w14:paraId="2DA769C3" w14:textId="77777777" w:rsidR="00E87BBE" w:rsidRPr="00AA2443" w:rsidRDefault="00E87BBE"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ورود داده‌ها</w:t>
            </w:r>
            <w:r w:rsidR="00D523D9">
              <w:rPr>
                <w:rFonts w:ascii="Times" w:hAnsi="Times" w:cs="B Zar" w:hint="cs"/>
                <w:sz w:val="20"/>
                <w:szCs w:val="20"/>
                <w:rtl/>
              </w:rPr>
              <w:t>ي</w:t>
            </w:r>
            <w:r>
              <w:rPr>
                <w:rFonts w:ascii="Times" w:hAnsi="Times" w:cs="B Zar" w:hint="cs"/>
                <w:sz w:val="20"/>
                <w:szCs w:val="20"/>
                <w:rtl/>
              </w:rPr>
              <w:t xml:space="preserve"> پرسشنامه‌ها</w:t>
            </w:r>
            <w:r w:rsidR="00D523D9">
              <w:rPr>
                <w:rFonts w:ascii="Times" w:hAnsi="Times" w:cs="B Zar" w:hint="cs"/>
                <w:sz w:val="20"/>
                <w:szCs w:val="20"/>
                <w:rtl/>
              </w:rPr>
              <w:t>ي</w:t>
            </w:r>
            <w:r>
              <w:rPr>
                <w:rFonts w:ascii="Times" w:hAnsi="Times" w:cs="B Zar" w:hint="cs"/>
                <w:sz w:val="20"/>
                <w:szCs w:val="20"/>
                <w:rtl/>
              </w:rPr>
              <w:t xml:space="preserve"> تکم</w:t>
            </w:r>
            <w:r w:rsidR="00D523D9">
              <w:rPr>
                <w:rFonts w:ascii="Times" w:hAnsi="Times" w:cs="B Zar" w:hint="cs"/>
                <w:sz w:val="20"/>
                <w:szCs w:val="20"/>
                <w:rtl/>
              </w:rPr>
              <w:t>ي</w:t>
            </w:r>
            <w:r>
              <w:rPr>
                <w:rFonts w:ascii="Times" w:hAnsi="Times" w:cs="B Zar" w:hint="cs"/>
                <w:sz w:val="20"/>
                <w:szCs w:val="20"/>
                <w:rtl/>
              </w:rPr>
              <w:t>ل‌شده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 به نرم‌افزار آمار</w:t>
            </w:r>
            <w:r w:rsidR="00D523D9">
              <w:rPr>
                <w:rFonts w:ascii="Times" w:hAnsi="Times" w:cs="B Zar" w:hint="cs"/>
                <w:sz w:val="20"/>
                <w:szCs w:val="20"/>
                <w:rtl/>
              </w:rPr>
              <w:t>ي</w:t>
            </w:r>
            <w:r>
              <w:rPr>
                <w:rFonts w:ascii="Times" w:hAnsi="Times" w:cs="B Zar" w:hint="cs"/>
                <w:sz w:val="20"/>
                <w:szCs w:val="20"/>
                <w:rtl/>
              </w:rPr>
              <w:t xml:space="preserve"> </w:t>
            </w:r>
            <w:r w:rsidRPr="00D579BE">
              <w:rPr>
                <w:rFonts w:ascii="Times" w:hAnsi="Times" w:cs="B Zar"/>
                <w:sz w:val="20"/>
                <w:szCs w:val="20"/>
              </w:rPr>
              <w:t>SPSS</w:t>
            </w:r>
          </w:p>
        </w:tc>
      </w:tr>
      <w:tr w:rsidR="00E87BBE" w:rsidRPr="00FE02B0" w14:paraId="3A65B0D2" w14:textId="77777777" w:rsidTr="00AA2443">
        <w:trPr>
          <w:jc w:val="center"/>
        </w:trPr>
        <w:tc>
          <w:tcPr>
            <w:tcW w:w="433" w:type="pct"/>
            <w:vMerge/>
            <w:tcBorders>
              <w:bottom w:val="single" w:sz="6" w:space="0" w:color="auto"/>
              <w:right w:val="single" w:sz="6" w:space="0" w:color="auto"/>
            </w:tcBorders>
            <w:vAlign w:val="center"/>
          </w:tcPr>
          <w:p w14:paraId="7E4E942F" w14:textId="77777777" w:rsidR="00E87BBE" w:rsidRPr="00AA2443" w:rsidRDefault="00E87BBE" w:rsidP="00E87BBE">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2797C9A9" w14:textId="77777777" w:rsidR="00E87BBE" w:rsidRPr="00AA2443" w:rsidRDefault="00E87BBE" w:rsidP="00E87BBE">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0520122B" w14:textId="77777777" w:rsidR="00E87BBE" w:rsidRPr="000D247C" w:rsidRDefault="00E87BBE"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پ</w:t>
            </w:r>
            <w:r w:rsidR="00D523D9">
              <w:rPr>
                <w:rFonts w:ascii="Times" w:hAnsi="Times" w:cs="B Zar" w:hint="cs"/>
                <w:sz w:val="20"/>
                <w:szCs w:val="20"/>
                <w:rtl/>
              </w:rPr>
              <w:t>ي</w:t>
            </w:r>
            <w:r>
              <w:rPr>
                <w:rFonts w:ascii="Times" w:hAnsi="Times" w:cs="B Zar" w:hint="cs"/>
                <w:sz w:val="20"/>
                <w:szCs w:val="20"/>
                <w:rtl/>
              </w:rPr>
              <w:t>اده‌ساز</w:t>
            </w:r>
            <w:r w:rsidR="00D523D9">
              <w:rPr>
                <w:rFonts w:ascii="Times" w:hAnsi="Times" w:cs="B Zar" w:hint="cs"/>
                <w:sz w:val="20"/>
                <w:szCs w:val="20"/>
                <w:rtl/>
              </w:rPr>
              <w:t>ي</w:t>
            </w:r>
            <w:r>
              <w:rPr>
                <w:rFonts w:ascii="Times" w:hAnsi="Times" w:cs="B Zar" w:hint="cs"/>
                <w:sz w:val="20"/>
                <w:szCs w:val="20"/>
                <w:rtl/>
              </w:rPr>
              <w:t xml:space="preserve"> متون مصاحبه‌ها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 از ط</w:t>
            </w:r>
            <w:r w:rsidR="00D523D9">
              <w:rPr>
                <w:rFonts w:ascii="Times" w:hAnsi="Times" w:cs="B Zar" w:hint="cs"/>
                <w:sz w:val="20"/>
                <w:szCs w:val="20"/>
                <w:rtl/>
              </w:rPr>
              <w:t>ي</w:t>
            </w:r>
            <w:r>
              <w:rPr>
                <w:rFonts w:ascii="Times" w:hAnsi="Times" w:cs="B Zar" w:hint="cs"/>
                <w:sz w:val="20"/>
                <w:szCs w:val="20"/>
                <w:rtl/>
              </w:rPr>
              <w:t>ف‌ها</w:t>
            </w:r>
            <w:r w:rsidR="00D523D9">
              <w:rPr>
                <w:rFonts w:ascii="Times" w:hAnsi="Times" w:cs="B Zar" w:hint="cs"/>
                <w:sz w:val="20"/>
                <w:szCs w:val="20"/>
                <w:rtl/>
              </w:rPr>
              <w:t>ي</w:t>
            </w:r>
            <w:r>
              <w:rPr>
                <w:rFonts w:ascii="Times" w:hAnsi="Times" w:cs="B Zar" w:hint="cs"/>
                <w:sz w:val="20"/>
                <w:szCs w:val="20"/>
                <w:rtl/>
              </w:rPr>
              <w:t xml:space="preserve"> مختلف</w:t>
            </w:r>
          </w:p>
        </w:tc>
      </w:tr>
      <w:tr w:rsidR="00E87BBE" w:rsidRPr="00FE02B0" w14:paraId="16DEAA99" w14:textId="77777777" w:rsidTr="00AA2443">
        <w:trPr>
          <w:jc w:val="center"/>
        </w:trPr>
        <w:tc>
          <w:tcPr>
            <w:tcW w:w="433" w:type="pct"/>
            <w:vMerge w:val="restart"/>
            <w:tcBorders>
              <w:top w:val="single" w:sz="6" w:space="0" w:color="auto"/>
              <w:bottom w:val="single" w:sz="6" w:space="0" w:color="auto"/>
              <w:right w:val="single" w:sz="6" w:space="0" w:color="auto"/>
            </w:tcBorders>
            <w:vAlign w:val="center"/>
          </w:tcPr>
          <w:p w14:paraId="6A3D40C7" w14:textId="77777777" w:rsidR="00E87BBE" w:rsidRPr="00AA2443" w:rsidRDefault="00E87BBE" w:rsidP="00E87BBE">
            <w:pPr>
              <w:spacing w:line="240" w:lineRule="auto"/>
              <w:ind w:firstLine="0"/>
              <w:jc w:val="center"/>
              <w:rPr>
                <w:rFonts w:ascii="Times" w:hAnsi="Times" w:cs="B Zar"/>
                <w:sz w:val="20"/>
                <w:szCs w:val="20"/>
                <w:rtl/>
              </w:rPr>
            </w:pPr>
            <w:r w:rsidRPr="00AA2443">
              <w:rPr>
                <w:rFonts w:ascii="Times" w:hAnsi="Times" w:cs="B Zar" w:hint="cs"/>
                <w:sz w:val="20"/>
                <w:szCs w:val="20"/>
                <w:rtl/>
              </w:rPr>
              <w:lastRenderedPageBreak/>
              <w:t>مرحلة ششم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4AEAFFFD" w14:textId="77777777" w:rsidR="00E87BBE" w:rsidRPr="00AA2443" w:rsidRDefault="00E87BBE" w:rsidP="00E87BBE">
            <w:pPr>
              <w:spacing w:line="240" w:lineRule="auto"/>
              <w:ind w:firstLine="0"/>
              <w:jc w:val="center"/>
              <w:rPr>
                <w:rFonts w:ascii="Times" w:hAnsi="Times" w:cs="B Zar"/>
                <w:sz w:val="20"/>
                <w:szCs w:val="20"/>
                <w:rtl/>
              </w:rPr>
            </w:pPr>
            <w:r>
              <w:rPr>
                <w:rFonts w:ascii="Times" w:hAnsi="Times" w:cs="B Zar" w:hint="cs"/>
                <w:spacing w:val="-2"/>
                <w:sz w:val="20"/>
                <w:szCs w:val="20"/>
                <w:rtl/>
              </w:rPr>
              <w:t>تحليل داده‌ها</w:t>
            </w:r>
          </w:p>
        </w:tc>
        <w:tc>
          <w:tcPr>
            <w:tcW w:w="3488" w:type="pct"/>
            <w:tcBorders>
              <w:top w:val="single" w:sz="6" w:space="0" w:color="auto"/>
              <w:left w:val="single" w:sz="6" w:space="0" w:color="auto"/>
              <w:right w:val="single" w:sz="6" w:space="0" w:color="auto"/>
            </w:tcBorders>
            <w:vAlign w:val="center"/>
          </w:tcPr>
          <w:p w14:paraId="346B63C1" w14:textId="24B7B1D0" w:rsidR="00E87BBE" w:rsidRPr="00AA2443" w:rsidRDefault="00B33DF6" w:rsidP="0027329F">
            <w:pPr>
              <w:pStyle w:val="ListParagraph"/>
              <w:numPr>
                <w:ilvl w:val="0"/>
                <w:numId w:val="28"/>
              </w:numPr>
              <w:spacing w:line="240" w:lineRule="auto"/>
              <w:ind w:left="224" w:hanging="220"/>
              <w:jc w:val="lowKashida"/>
              <w:rPr>
                <w:rFonts w:ascii="Times" w:hAnsi="Times" w:cs="B Zar"/>
                <w:sz w:val="20"/>
                <w:szCs w:val="20"/>
                <w:rtl/>
              </w:rPr>
            </w:pPr>
            <w:r w:rsidRPr="00B33DF6">
              <w:rPr>
                <w:rFonts w:ascii="Times" w:hAnsi="Times" w:cs="B Zar" w:hint="cs"/>
                <w:sz w:val="20"/>
                <w:szCs w:val="20"/>
                <w:rtl/>
              </w:rPr>
              <w:t>مطالعة ويژگي‌هاي دموگرافيک بازنشستگان به تفکيک استان‌ها مانند جنس، سن، تحصيلات، درآمد و...</w:t>
            </w:r>
          </w:p>
        </w:tc>
      </w:tr>
      <w:tr w:rsidR="00B33DF6" w:rsidRPr="00FE02B0" w14:paraId="0AC4A093"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77436DFF"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70DFB53D"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5138CAB0"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ارزشيابي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خدمات</w:t>
            </w:r>
            <w:r w:rsidRPr="00AA2443">
              <w:rPr>
                <w:rFonts w:ascii="Times" w:hAnsi="Times" w:cs="B Zar" w:hint="cs"/>
                <w:sz w:val="20"/>
                <w:szCs w:val="20"/>
                <w:rtl/>
              </w:rPr>
              <w:t xml:space="preserve"> </w:t>
            </w:r>
            <w:r>
              <w:rPr>
                <w:rFonts w:ascii="Times" w:hAnsi="Times" w:cs="B Zar" w:hint="cs"/>
                <w:sz w:val="20"/>
                <w:szCs w:val="20"/>
                <w:rtl/>
              </w:rPr>
              <w:t>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صندوق </w:t>
            </w:r>
            <w:r w:rsidRPr="00AA2443">
              <w:rPr>
                <w:rFonts w:ascii="Times" w:hAnsi="Times" w:cs="B Zar" w:hint="cs"/>
                <w:sz w:val="20"/>
                <w:szCs w:val="20"/>
                <w:rtl/>
              </w:rPr>
              <w:t xml:space="preserve">برپاية شاخص‌هاي تدوين‌شده </w:t>
            </w:r>
            <w:r>
              <w:rPr>
                <w:rFonts w:ascii="Times" w:hAnsi="Times" w:cs="B Zar" w:hint="cs"/>
                <w:sz w:val="20"/>
                <w:szCs w:val="20"/>
                <w:rtl/>
              </w:rPr>
              <w:t>بر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بازنشستگان </w:t>
            </w:r>
            <w:r w:rsidRPr="00AA2443">
              <w:rPr>
                <w:rFonts w:ascii="Times" w:hAnsi="Times" w:cs="B Zar" w:hint="cs"/>
                <w:sz w:val="20"/>
                <w:szCs w:val="20"/>
                <w:rtl/>
              </w:rPr>
              <w:t>و سنجش ميزان تحقق اهداف مفروض</w:t>
            </w:r>
          </w:p>
        </w:tc>
      </w:tr>
      <w:tr w:rsidR="00B33DF6" w:rsidRPr="00FE02B0" w14:paraId="321A64C8"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3450EAB0"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1F484020"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31D0CB77"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شناسايي شکاف‌هاي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موجود</w:t>
            </w:r>
            <w:r w:rsidRPr="00AA2443">
              <w:rPr>
                <w:rFonts w:ascii="Times" w:hAnsi="Times" w:cs="B Zar" w:hint="cs"/>
                <w:sz w:val="20"/>
                <w:szCs w:val="20"/>
                <w:rtl/>
              </w:rPr>
              <w:t xml:space="preserve"> و شرح دلايل اين شکاف‌ها و ناکامي‌ها</w:t>
            </w:r>
          </w:p>
        </w:tc>
      </w:tr>
      <w:tr w:rsidR="00B33DF6" w:rsidRPr="00FE02B0" w14:paraId="6F8917A3"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39990A3F"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3F2AF891"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6E8E98CE" w14:textId="08E33F20" w:rsidR="00B33DF6" w:rsidRPr="00AA2443" w:rsidRDefault="00B33DF6" w:rsidP="00BA01B4">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و اولويت‌بندي مهمترين حوزه‌هاي اثرگذار خدمات اجتماعي و فرهنگي ارائه‌شده بر کيفيت زندگي بازنشستگان به تفکيک استان‌ه</w:t>
            </w:r>
            <w:r w:rsidR="00BA01B4">
              <w:rPr>
                <w:rFonts w:ascii="Times" w:hAnsi="Times" w:cs="B Zar" w:hint="cs"/>
                <w:sz w:val="20"/>
                <w:szCs w:val="20"/>
                <w:rtl/>
              </w:rPr>
              <w:t>ا</w:t>
            </w:r>
          </w:p>
        </w:tc>
      </w:tr>
      <w:tr w:rsidR="00B33DF6" w:rsidRPr="00FE02B0" w14:paraId="546178DA"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795CAB58"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732634CB"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1BC44A42"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بررسي رضايت بازنشستگان از کمّيت و کيفيت خدمات اجتماعي و فرهنگي ارائه‌شده از سوي صندوق در حوزه‌هاي مختلف به تفکيک گروه‌هاي مختلف بازنشستگان و شناسايي مهمترين حوزه‌هاي رضايت به تفکيک استان‌ها</w:t>
            </w:r>
          </w:p>
        </w:tc>
      </w:tr>
      <w:tr w:rsidR="00B33DF6" w:rsidRPr="00FE02B0" w14:paraId="4F3F6773"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3A6629D9"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7C603DD3"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1330B93F"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موفق‌ترين خدمات اجتماعي و فرهنگي ارائه‌شده طي سال‌هاي مختلف از حيث تأثيرگذاري بر کيفيت زندگي بازنشستگان و بررسي دلايل موفقيت اين خدمات</w:t>
            </w:r>
          </w:p>
        </w:tc>
      </w:tr>
      <w:tr w:rsidR="00B33DF6" w:rsidRPr="00FE02B0" w14:paraId="403ED7FF"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4E707E25"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4CA42356"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4FEC8889" w14:textId="77777777" w:rsidR="00B33DF6" w:rsidRPr="008C7EE4"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بررسي موانع تحقق اهداف اين خدمات در دوره‌هاي مختلف در عرصه‌هاي سياستي و برنامه‌اي، مالي، حقوقي، مديريتي، اجتماعي و فرهنگي، اقتصادي و...</w:t>
            </w:r>
          </w:p>
        </w:tc>
      </w:tr>
      <w:tr w:rsidR="00B33DF6" w:rsidRPr="00FE02B0" w14:paraId="70D631E7" w14:textId="77777777" w:rsidTr="00AA2443">
        <w:trPr>
          <w:jc w:val="center"/>
        </w:trPr>
        <w:tc>
          <w:tcPr>
            <w:tcW w:w="433" w:type="pct"/>
            <w:vMerge/>
            <w:tcBorders>
              <w:top w:val="single" w:sz="6" w:space="0" w:color="auto"/>
              <w:bottom w:val="single" w:sz="6" w:space="0" w:color="auto"/>
              <w:right w:val="single" w:sz="6" w:space="0" w:color="auto"/>
            </w:tcBorders>
            <w:vAlign w:val="center"/>
          </w:tcPr>
          <w:p w14:paraId="45F11E83"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4E2C6F5D" w14:textId="77777777" w:rsidR="00B33DF6" w:rsidRDefault="00B33DF6" w:rsidP="00B33DF6">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19B93295" w14:textId="77777777" w:rsidR="00B33DF6" w:rsidRPr="008C7EE4"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مهمترين خلأ‌ها و نيازهاي خدماتي و برنامه‌اي براي ارتقاي کيفيت زندگي بازنشستگان به تفکيک گروه‌هاي اجتماعي مختلف</w:t>
            </w:r>
          </w:p>
        </w:tc>
      </w:tr>
      <w:tr w:rsidR="00B33DF6" w:rsidRPr="00FE02B0" w14:paraId="6D185C7F" w14:textId="77777777" w:rsidTr="00AA2443">
        <w:trPr>
          <w:jc w:val="center"/>
        </w:trPr>
        <w:tc>
          <w:tcPr>
            <w:tcW w:w="433" w:type="pct"/>
            <w:vMerge/>
            <w:tcBorders>
              <w:bottom w:val="single" w:sz="6" w:space="0" w:color="auto"/>
              <w:right w:val="single" w:sz="6" w:space="0" w:color="auto"/>
            </w:tcBorders>
            <w:vAlign w:val="center"/>
          </w:tcPr>
          <w:p w14:paraId="64455876"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535F9649" w14:textId="77777777" w:rsidR="00B33DF6" w:rsidRPr="00AA2443" w:rsidRDefault="00B33DF6" w:rsidP="00B33DF6">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15154C2F"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مهمترين مشکلات و موانع مبتلابه صندوق بازنشستگي کشوري در ارتقاي کيفيت زندگي بازنشستگان در عرصه‌هاي مختلف سياستي و برنامه‌اي، مديريتي، نيروي انساني، توسعة مشارکت‌هاي مردمي، خروجي و عملکرد و...</w:t>
            </w:r>
          </w:p>
        </w:tc>
      </w:tr>
      <w:tr w:rsidR="00B33DF6" w:rsidRPr="00FE02B0" w14:paraId="7A1AD68D" w14:textId="77777777" w:rsidTr="00AA2443">
        <w:trPr>
          <w:jc w:val="center"/>
        </w:trPr>
        <w:tc>
          <w:tcPr>
            <w:tcW w:w="433" w:type="pct"/>
            <w:vMerge w:val="restart"/>
            <w:tcBorders>
              <w:top w:val="single" w:sz="6" w:space="0" w:color="auto"/>
              <w:bottom w:val="single" w:sz="6" w:space="0" w:color="auto"/>
              <w:right w:val="single" w:sz="6" w:space="0" w:color="auto"/>
            </w:tcBorders>
            <w:vAlign w:val="center"/>
          </w:tcPr>
          <w:p w14:paraId="5AA16188" w14:textId="77777777" w:rsidR="00B33DF6" w:rsidRPr="00AA2443" w:rsidRDefault="00B33DF6" w:rsidP="00B33DF6">
            <w:pPr>
              <w:spacing w:line="240" w:lineRule="auto"/>
              <w:ind w:firstLine="0"/>
              <w:jc w:val="center"/>
              <w:rPr>
                <w:rFonts w:ascii="Times" w:hAnsi="Times" w:cs="B Zar"/>
                <w:sz w:val="20"/>
                <w:szCs w:val="20"/>
                <w:rtl/>
              </w:rPr>
            </w:pPr>
            <w:r w:rsidRPr="00AA2443">
              <w:rPr>
                <w:rFonts w:ascii="Times" w:hAnsi="Times" w:cs="B Zar" w:hint="cs"/>
                <w:sz w:val="20"/>
                <w:szCs w:val="20"/>
                <w:rtl/>
              </w:rPr>
              <w:t>مرحلة هفتم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7C277FBC" w14:textId="77777777" w:rsidR="00B33DF6" w:rsidRPr="00AA2443" w:rsidRDefault="00B33DF6" w:rsidP="00B33DF6">
            <w:pPr>
              <w:spacing w:line="240" w:lineRule="auto"/>
              <w:ind w:firstLine="0"/>
              <w:jc w:val="center"/>
              <w:rPr>
                <w:rFonts w:ascii="Times" w:hAnsi="Times" w:cs="B Zar"/>
                <w:sz w:val="20"/>
                <w:szCs w:val="20"/>
                <w:rtl/>
              </w:rPr>
            </w:pPr>
            <w:r w:rsidRPr="006D44EF">
              <w:rPr>
                <w:rFonts w:ascii="Times" w:hAnsi="Times" w:cs="B Zar" w:hint="cs"/>
                <w:sz w:val="20"/>
                <w:szCs w:val="20"/>
                <w:rtl/>
              </w:rPr>
              <w:t>جمع‌بندي</w:t>
            </w:r>
            <w:r>
              <w:rPr>
                <w:rFonts w:ascii="Times" w:hAnsi="Times" w:cs="B Zar" w:hint="cs"/>
                <w:sz w:val="20"/>
                <w:szCs w:val="20"/>
                <w:rtl/>
              </w:rPr>
              <w:t xml:space="preserve"> و </w:t>
            </w:r>
            <w:r w:rsidRPr="006D44EF">
              <w:rPr>
                <w:rFonts w:ascii="Times" w:hAnsi="Times" w:cs="B Zar" w:hint="cs"/>
                <w:sz w:val="20"/>
                <w:szCs w:val="20"/>
                <w:rtl/>
              </w:rPr>
              <w:t xml:space="preserve">نتيجه‌گيري و </w:t>
            </w:r>
            <w:r>
              <w:rPr>
                <w:rFonts w:ascii="Times" w:hAnsi="Times" w:cs="B Zar" w:hint="cs"/>
                <w:sz w:val="20"/>
                <w:szCs w:val="20"/>
                <w:rtl/>
              </w:rPr>
              <w:t>ارائة سياست‌ها و راهکارها</w:t>
            </w:r>
          </w:p>
        </w:tc>
        <w:tc>
          <w:tcPr>
            <w:tcW w:w="3488" w:type="pct"/>
            <w:tcBorders>
              <w:top w:val="single" w:sz="6" w:space="0" w:color="auto"/>
              <w:left w:val="single" w:sz="6" w:space="0" w:color="auto"/>
              <w:right w:val="single" w:sz="6" w:space="0" w:color="auto"/>
            </w:tcBorders>
            <w:vAlign w:val="center"/>
          </w:tcPr>
          <w:p w14:paraId="125C4DA1"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Pr>
                <w:rFonts w:ascii="Times" w:hAnsi="Times" w:cs="B Zar" w:hint="cs"/>
                <w:sz w:val="20"/>
                <w:szCs w:val="20"/>
                <w:rtl/>
              </w:rPr>
              <w:t>جمع‌بند</w:t>
            </w:r>
            <w:r w:rsidR="00D523D9">
              <w:rPr>
                <w:rFonts w:ascii="Times" w:hAnsi="Times" w:cs="B Zar" w:hint="cs"/>
                <w:sz w:val="20"/>
                <w:szCs w:val="20"/>
                <w:rtl/>
              </w:rPr>
              <w:t>ي</w:t>
            </w:r>
            <w:r>
              <w:rPr>
                <w:rFonts w:ascii="Times" w:hAnsi="Times" w:cs="B Zar" w:hint="cs"/>
                <w:sz w:val="20"/>
                <w:szCs w:val="20"/>
                <w:rtl/>
              </w:rPr>
              <w:t xml:space="preserve"> نها</w:t>
            </w:r>
            <w:r w:rsidR="00D523D9">
              <w:rPr>
                <w:rFonts w:ascii="Times" w:hAnsi="Times" w:cs="B Zar" w:hint="cs"/>
                <w:sz w:val="20"/>
                <w:szCs w:val="20"/>
                <w:rtl/>
              </w:rPr>
              <w:t>يي</w:t>
            </w:r>
            <w:r>
              <w:rPr>
                <w:rFonts w:ascii="Times" w:hAnsi="Times" w:cs="B Zar" w:hint="cs"/>
                <w:sz w:val="20"/>
                <w:szCs w:val="20"/>
                <w:rtl/>
              </w:rPr>
              <w:t xml:space="preserve"> از </w:t>
            </w:r>
            <w:r w:rsidR="00D523D9">
              <w:rPr>
                <w:rFonts w:ascii="Times" w:hAnsi="Times" w:cs="B Zar" w:hint="cs"/>
                <w:sz w:val="20"/>
                <w:szCs w:val="20"/>
                <w:rtl/>
              </w:rPr>
              <w:t>ي</w:t>
            </w:r>
            <w:r>
              <w:rPr>
                <w:rFonts w:ascii="Times" w:hAnsi="Times" w:cs="B Zar" w:hint="cs"/>
                <w:sz w:val="20"/>
                <w:szCs w:val="20"/>
                <w:rtl/>
              </w:rPr>
              <w:t>افته‌ها</w:t>
            </w:r>
            <w:r w:rsidR="00D523D9">
              <w:rPr>
                <w:rFonts w:ascii="Times" w:hAnsi="Times" w:cs="B Zar" w:hint="cs"/>
                <w:sz w:val="20"/>
                <w:szCs w:val="20"/>
                <w:rtl/>
              </w:rPr>
              <w:t>ي</w:t>
            </w:r>
            <w:r>
              <w:rPr>
                <w:rFonts w:ascii="Times" w:hAnsi="Times" w:cs="B Zar" w:hint="cs"/>
                <w:sz w:val="20"/>
                <w:szCs w:val="20"/>
                <w:rtl/>
              </w:rPr>
              <w:t xml:space="preserve"> کمّ</w:t>
            </w:r>
            <w:r w:rsidR="00D523D9">
              <w:rPr>
                <w:rFonts w:ascii="Times" w:hAnsi="Times" w:cs="B Zar" w:hint="cs"/>
                <w:sz w:val="20"/>
                <w:szCs w:val="20"/>
                <w:rtl/>
              </w:rPr>
              <w:t>ي</w:t>
            </w:r>
            <w:r>
              <w:rPr>
                <w:rFonts w:ascii="Times" w:hAnsi="Times" w:cs="B Zar" w:hint="cs"/>
                <w:sz w:val="20"/>
                <w:szCs w:val="20"/>
                <w:rtl/>
              </w:rPr>
              <w:t xml:space="preserve"> و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p>
        </w:tc>
      </w:tr>
      <w:tr w:rsidR="00B33DF6" w:rsidRPr="00FE02B0" w14:paraId="0808683D" w14:textId="77777777" w:rsidTr="00AA2443">
        <w:trPr>
          <w:jc w:val="center"/>
        </w:trPr>
        <w:tc>
          <w:tcPr>
            <w:tcW w:w="433" w:type="pct"/>
            <w:vMerge/>
            <w:tcBorders>
              <w:bottom w:val="single" w:sz="6" w:space="0" w:color="auto"/>
              <w:right w:val="single" w:sz="6" w:space="0" w:color="auto"/>
            </w:tcBorders>
            <w:vAlign w:val="center"/>
          </w:tcPr>
          <w:p w14:paraId="72A5E0D9" w14:textId="77777777" w:rsidR="00B33DF6" w:rsidRPr="00AA2443" w:rsidRDefault="00B33DF6" w:rsidP="00B33DF6">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60AFC7F6" w14:textId="77777777" w:rsidR="00B33DF6" w:rsidRPr="00AA2443" w:rsidRDefault="00B33DF6" w:rsidP="00B33DF6">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52970E32" w14:textId="77777777" w:rsidR="00B33DF6" w:rsidRPr="00AA2443" w:rsidRDefault="00B33DF6" w:rsidP="00D579BE">
            <w:pPr>
              <w:pStyle w:val="ListParagraph"/>
              <w:numPr>
                <w:ilvl w:val="0"/>
                <w:numId w:val="28"/>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و ارائة سياست‌ها و راهکارهاي عملياتي جهت افزايش اثربخشي هرچه بيشتر و بهترِ خدمات اجتماعي و فرهنگي صندوق براي بازنشستگان در حوزه‌هاي مختلف</w:t>
            </w:r>
          </w:p>
        </w:tc>
      </w:tr>
    </w:tbl>
    <w:p w14:paraId="33DE258C" w14:textId="77777777" w:rsidR="005C30BC" w:rsidRDefault="005C30BC" w:rsidP="005C30BC">
      <w:pPr>
        <w:spacing w:line="240" w:lineRule="auto"/>
        <w:ind w:firstLine="0"/>
        <w:jc w:val="center"/>
        <w:rPr>
          <w:rFonts w:cs="B Zar"/>
          <w:rtl/>
        </w:rPr>
      </w:pPr>
    </w:p>
    <w:p w14:paraId="4A3ACF14" w14:textId="24DFF1C5" w:rsidR="002669C6" w:rsidRPr="001C3549" w:rsidRDefault="005A057A" w:rsidP="00A245D5">
      <w:pPr>
        <w:spacing w:line="240" w:lineRule="auto"/>
        <w:ind w:firstLine="0"/>
        <w:rPr>
          <w:b/>
          <w:bCs/>
          <w:sz w:val="28"/>
          <w:szCs w:val="28"/>
          <w:rtl/>
        </w:rPr>
      </w:pPr>
      <w:r w:rsidRPr="001C3549">
        <w:rPr>
          <w:rFonts w:hint="cs"/>
          <w:b/>
          <w:bCs/>
          <w:sz w:val="28"/>
          <w:szCs w:val="28"/>
          <w:rtl/>
        </w:rPr>
        <w:t xml:space="preserve">16- </w:t>
      </w:r>
      <w:r w:rsidR="002669C6" w:rsidRPr="00255A5C">
        <w:rPr>
          <w:rFonts w:hint="cs"/>
          <w:b/>
          <w:bCs/>
          <w:sz w:val="28"/>
          <w:szCs w:val="28"/>
          <w:rtl/>
        </w:rPr>
        <w:t>گزارش‌ها</w:t>
      </w:r>
      <w:r w:rsidR="00A10238">
        <w:rPr>
          <w:rFonts w:hint="cs"/>
          <w:b/>
          <w:bCs/>
          <w:sz w:val="28"/>
          <w:szCs w:val="28"/>
          <w:rtl/>
        </w:rPr>
        <w:t>ي</w:t>
      </w:r>
      <w:r w:rsidR="002669C6" w:rsidRPr="00255A5C">
        <w:rPr>
          <w:rFonts w:hint="cs"/>
          <w:b/>
          <w:bCs/>
          <w:sz w:val="28"/>
          <w:szCs w:val="28"/>
          <w:rtl/>
        </w:rPr>
        <w:t xml:space="preserve"> خروج</w:t>
      </w:r>
      <w:r w:rsidR="00A10238">
        <w:rPr>
          <w:rFonts w:hint="cs"/>
          <w:b/>
          <w:bCs/>
          <w:sz w:val="28"/>
          <w:szCs w:val="28"/>
          <w:rtl/>
        </w:rPr>
        <w:t>ي</w:t>
      </w:r>
      <w:r w:rsidR="002669C6" w:rsidRPr="00255A5C">
        <w:rPr>
          <w:rFonts w:hint="cs"/>
          <w:b/>
          <w:bCs/>
          <w:sz w:val="28"/>
          <w:szCs w:val="28"/>
          <w:rtl/>
        </w:rPr>
        <w:t xml:space="preserve"> هر مرحله از مطالعه</w:t>
      </w:r>
    </w:p>
    <w:p w14:paraId="4D270A02" w14:textId="77777777" w:rsidR="005749D1" w:rsidRPr="001C3549" w:rsidRDefault="002669C6" w:rsidP="00A245D5">
      <w:pPr>
        <w:spacing w:line="240" w:lineRule="auto"/>
        <w:jc w:val="center"/>
        <w:rPr>
          <w:b/>
          <w:bCs/>
          <w:sz w:val="20"/>
          <w:szCs w:val="20"/>
        </w:rPr>
      </w:pPr>
      <w:r w:rsidRPr="001C3549">
        <w:rPr>
          <w:rFonts w:hint="cs"/>
          <w:b/>
          <w:bCs/>
          <w:sz w:val="20"/>
          <w:szCs w:val="20"/>
          <w:rtl/>
        </w:rPr>
        <w:t xml:space="preserve">جدول 1- </w:t>
      </w:r>
      <w:r w:rsidR="00CD41FA" w:rsidRPr="001C3549">
        <w:rPr>
          <w:rFonts w:hint="cs"/>
          <w:b/>
          <w:bCs/>
          <w:sz w:val="20"/>
          <w:szCs w:val="20"/>
          <w:rtl/>
        </w:rPr>
        <w:t>شرح خدمات  (به تفکيک مراحل و فعاليتها و خروجي‌ها)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3841"/>
        <w:gridCol w:w="959"/>
        <w:gridCol w:w="1167"/>
        <w:gridCol w:w="1025"/>
        <w:gridCol w:w="811"/>
        <w:gridCol w:w="1118"/>
      </w:tblGrid>
      <w:tr w:rsidR="009B22D6" w:rsidRPr="00C62A05" w14:paraId="109ED3BD" w14:textId="77777777" w:rsidTr="007E4959">
        <w:trPr>
          <w:jc w:val="center"/>
        </w:trPr>
        <w:tc>
          <w:tcPr>
            <w:tcW w:w="0" w:type="auto"/>
            <w:shd w:val="clear" w:color="auto" w:fill="DBE5F1" w:themeFill="accent1" w:themeFillTint="33"/>
            <w:vAlign w:val="center"/>
          </w:tcPr>
          <w:p w14:paraId="6DB7BD19"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مراحل</w:t>
            </w:r>
          </w:p>
        </w:tc>
        <w:tc>
          <w:tcPr>
            <w:tcW w:w="0" w:type="auto"/>
            <w:shd w:val="clear" w:color="auto" w:fill="DBE5F1" w:themeFill="accent1" w:themeFillTint="33"/>
            <w:vAlign w:val="center"/>
          </w:tcPr>
          <w:p w14:paraId="3CDE6823"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عنوان مرحله</w:t>
            </w:r>
          </w:p>
        </w:tc>
        <w:tc>
          <w:tcPr>
            <w:tcW w:w="0" w:type="auto"/>
            <w:shd w:val="clear" w:color="auto" w:fill="DBE5F1" w:themeFill="accent1" w:themeFillTint="33"/>
            <w:vAlign w:val="center"/>
          </w:tcPr>
          <w:p w14:paraId="3B4DCA87"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بندها</w:t>
            </w:r>
            <w:r w:rsidR="00A10238" w:rsidRPr="00C62A05">
              <w:rPr>
                <w:rFonts w:hint="cs"/>
                <w:b/>
                <w:bCs/>
                <w:sz w:val="22"/>
                <w:szCs w:val="22"/>
                <w:rtl/>
              </w:rPr>
              <w:t>ي</w:t>
            </w:r>
            <w:r w:rsidRPr="00C62A05">
              <w:rPr>
                <w:rFonts w:hint="cs"/>
                <w:b/>
                <w:bCs/>
                <w:sz w:val="22"/>
                <w:szCs w:val="22"/>
                <w:rtl/>
              </w:rPr>
              <w:t xml:space="preserve"> مرتبط</w:t>
            </w:r>
          </w:p>
          <w:p w14:paraId="325F5F48"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در شرح خدمات</w:t>
            </w:r>
          </w:p>
        </w:tc>
        <w:tc>
          <w:tcPr>
            <w:tcW w:w="0" w:type="auto"/>
            <w:shd w:val="clear" w:color="auto" w:fill="DBE5F1" w:themeFill="accent1" w:themeFillTint="33"/>
            <w:vAlign w:val="center"/>
          </w:tcPr>
          <w:p w14:paraId="0FD71684"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سهم از کل شرح خدمات</w:t>
            </w:r>
          </w:p>
          <w:p w14:paraId="498772C3"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(درصد)</w:t>
            </w:r>
          </w:p>
        </w:tc>
        <w:tc>
          <w:tcPr>
            <w:tcW w:w="0" w:type="auto"/>
            <w:shd w:val="clear" w:color="auto" w:fill="DBE5F1" w:themeFill="accent1" w:themeFillTint="33"/>
            <w:vAlign w:val="center"/>
          </w:tcPr>
          <w:p w14:paraId="6C4A6E24"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خروج</w:t>
            </w:r>
            <w:r w:rsidR="00A10238" w:rsidRPr="00C62A05">
              <w:rPr>
                <w:rFonts w:hint="cs"/>
                <w:b/>
                <w:bCs/>
                <w:sz w:val="22"/>
                <w:szCs w:val="22"/>
                <w:rtl/>
              </w:rPr>
              <w:t>ي</w:t>
            </w:r>
            <w:r w:rsidRPr="00C62A05">
              <w:rPr>
                <w:rFonts w:hint="cs"/>
                <w:b/>
                <w:bCs/>
                <w:sz w:val="22"/>
                <w:szCs w:val="22"/>
                <w:rtl/>
              </w:rPr>
              <w:t xml:space="preserve"> هر مرحله</w:t>
            </w:r>
          </w:p>
        </w:tc>
        <w:tc>
          <w:tcPr>
            <w:tcW w:w="0" w:type="auto"/>
            <w:shd w:val="clear" w:color="auto" w:fill="DBE5F1" w:themeFill="accent1" w:themeFillTint="33"/>
            <w:vAlign w:val="center"/>
          </w:tcPr>
          <w:p w14:paraId="7E7049F8"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مدت زمان اجرا</w:t>
            </w:r>
          </w:p>
        </w:tc>
        <w:tc>
          <w:tcPr>
            <w:tcW w:w="0" w:type="auto"/>
            <w:shd w:val="clear" w:color="auto" w:fill="DBE5F1" w:themeFill="accent1" w:themeFillTint="33"/>
            <w:vAlign w:val="center"/>
          </w:tcPr>
          <w:p w14:paraId="34D2A8B4" w14:textId="77777777" w:rsidR="00934AF7" w:rsidRPr="00C62A05" w:rsidRDefault="00934AF7" w:rsidP="00A245D5">
            <w:pPr>
              <w:spacing w:line="240" w:lineRule="auto"/>
              <w:ind w:firstLine="0"/>
              <w:jc w:val="center"/>
              <w:rPr>
                <w:b/>
                <w:bCs/>
                <w:sz w:val="22"/>
                <w:szCs w:val="22"/>
                <w:rtl/>
              </w:rPr>
            </w:pPr>
            <w:r w:rsidRPr="00C62A05">
              <w:rPr>
                <w:rFonts w:hint="cs"/>
                <w:b/>
                <w:bCs/>
                <w:sz w:val="22"/>
                <w:szCs w:val="22"/>
                <w:rtl/>
              </w:rPr>
              <w:t>زمان ارائه گزارش مرحله</w:t>
            </w:r>
          </w:p>
        </w:tc>
      </w:tr>
      <w:tr w:rsidR="0062035F" w:rsidRPr="00255A5C" w14:paraId="4671F8F3" w14:textId="77777777" w:rsidTr="007E4959">
        <w:trPr>
          <w:jc w:val="center"/>
        </w:trPr>
        <w:tc>
          <w:tcPr>
            <w:tcW w:w="0" w:type="auto"/>
            <w:vAlign w:val="center"/>
          </w:tcPr>
          <w:p w14:paraId="382DC50A" w14:textId="77777777" w:rsidR="0062035F" w:rsidRPr="00255A5C" w:rsidRDefault="0062035F" w:rsidP="005C30BC">
            <w:pPr>
              <w:spacing w:line="240" w:lineRule="auto"/>
              <w:ind w:firstLine="0"/>
              <w:jc w:val="center"/>
              <w:rPr>
                <w:b/>
                <w:bCs/>
                <w:sz w:val="22"/>
                <w:szCs w:val="22"/>
                <w:rtl/>
              </w:rPr>
            </w:pPr>
            <w:r>
              <w:rPr>
                <w:rFonts w:hint="cs"/>
                <w:b/>
                <w:bCs/>
                <w:sz w:val="22"/>
                <w:szCs w:val="22"/>
                <w:rtl/>
              </w:rPr>
              <w:t>1</w:t>
            </w:r>
          </w:p>
        </w:tc>
        <w:tc>
          <w:tcPr>
            <w:tcW w:w="0" w:type="auto"/>
            <w:vAlign w:val="center"/>
          </w:tcPr>
          <w:p w14:paraId="4EECE022" w14:textId="77777777" w:rsidR="0062035F" w:rsidRPr="006D44EF" w:rsidRDefault="0062035F" w:rsidP="005C30BC">
            <w:pPr>
              <w:spacing w:line="240" w:lineRule="auto"/>
              <w:ind w:firstLine="0"/>
              <w:jc w:val="lowKashida"/>
              <w:rPr>
                <w:rFonts w:ascii="Times" w:hAnsi="Times" w:cs="B Zar"/>
                <w:sz w:val="20"/>
                <w:szCs w:val="20"/>
                <w:rtl/>
              </w:rPr>
            </w:pPr>
            <w:r w:rsidRPr="006D44EF">
              <w:rPr>
                <w:rFonts w:ascii="Times" w:hAnsi="Times" w:cs="B Zar" w:hint="cs"/>
                <w:sz w:val="20"/>
                <w:szCs w:val="20"/>
                <w:rtl/>
              </w:rPr>
              <w:t>انجام مطالع</w:t>
            </w:r>
            <w:r>
              <w:rPr>
                <w:rFonts w:ascii="Times" w:hAnsi="Times" w:cs="B Zar" w:hint="cs"/>
                <w:sz w:val="20"/>
                <w:szCs w:val="20"/>
                <w:rtl/>
              </w:rPr>
              <w:t>ة</w:t>
            </w:r>
            <w:r w:rsidRPr="006D44EF">
              <w:rPr>
                <w:rFonts w:ascii="Times" w:hAnsi="Times" w:cs="B Zar" w:hint="cs"/>
                <w:sz w:val="20"/>
                <w:szCs w:val="20"/>
                <w:rtl/>
              </w:rPr>
              <w:t xml:space="preserve"> اکتشافي پيرامون موضوع مورد مطالعه و جمع‌آوري داده‌ها و اطلاعات مقدماتي لازم</w:t>
            </w:r>
          </w:p>
        </w:tc>
        <w:tc>
          <w:tcPr>
            <w:tcW w:w="0" w:type="auto"/>
            <w:vAlign w:val="center"/>
          </w:tcPr>
          <w:p w14:paraId="705F4779" w14:textId="77777777" w:rsidR="0062035F" w:rsidRPr="00D579BE" w:rsidRDefault="0062035F" w:rsidP="005C30BC">
            <w:pPr>
              <w:spacing w:line="240" w:lineRule="auto"/>
              <w:ind w:firstLine="0"/>
              <w:jc w:val="center"/>
              <w:rPr>
                <w:rFonts w:ascii="Times" w:hAnsi="Times" w:cs="B Zar"/>
                <w:sz w:val="20"/>
                <w:szCs w:val="20"/>
                <w:rtl/>
              </w:rPr>
            </w:pPr>
            <w:r w:rsidRPr="00D579BE">
              <w:rPr>
                <w:rFonts w:ascii="Times" w:hAnsi="Times" w:cs="B Zar" w:hint="cs"/>
                <w:sz w:val="20"/>
                <w:szCs w:val="20"/>
                <w:rtl/>
              </w:rPr>
              <w:t>1 ال</w:t>
            </w:r>
            <w:r w:rsidR="00D523D9">
              <w:rPr>
                <w:rFonts w:ascii="Times" w:hAnsi="Times" w:cs="B Zar" w:hint="cs"/>
                <w:sz w:val="20"/>
                <w:szCs w:val="20"/>
                <w:rtl/>
              </w:rPr>
              <w:t>ي</w:t>
            </w:r>
            <w:r w:rsidRPr="00D579BE">
              <w:rPr>
                <w:rFonts w:ascii="Times" w:hAnsi="Times" w:cs="B Zar" w:hint="cs"/>
                <w:sz w:val="20"/>
                <w:szCs w:val="20"/>
                <w:rtl/>
              </w:rPr>
              <w:t xml:space="preserve"> 2</w:t>
            </w:r>
          </w:p>
        </w:tc>
        <w:tc>
          <w:tcPr>
            <w:tcW w:w="0" w:type="auto"/>
            <w:vAlign w:val="center"/>
          </w:tcPr>
          <w:p w14:paraId="1245E5F8"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5%</w:t>
            </w:r>
          </w:p>
        </w:tc>
        <w:tc>
          <w:tcPr>
            <w:tcW w:w="0" w:type="auto"/>
            <w:vAlign w:val="center"/>
          </w:tcPr>
          <w:p w14:paraId="1E941C0F"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3305316F"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 xml:space="preserve"> 2 ال</w:t>
            </w:r>
            <w:r w:rsidR="00D523D9">
              <w:rPr>
                <w:rFonts w:ascii="Times" w:hAnsi="Times" w:cs="B Zar" w:hint="cs"/>
                <w:sz w:val="20"/>
                <w:szCs w:val="20"/>
                <w:rtl/>
              </w:rPr>
              <w:t>ي</w:t>
            </w:r>
            <w:r>
              <w:rPr>
                <w:rFonts w:ascii="Times" w:hAnsi="Times" w:cs="B Zar" w:hint="cs"/>
                <w:sz w:val="20"/>
                <w:szCs w:val="20"/>
                <w:rtl/>
              </w:rPr>
              <w:t xml:space="preserve"> 3 هفته</w:t>
            </w:r>
          </w:p>
        </w:tc>
        <w:tc>
          <w:tcPr>
            <w:tcW w:w="0" w:type="auto"/>
            <w:vMerge w:val="restart"/>
            <w:vAlign w:val="center"/>
          </w:tcPr>
          <w:p w14:paraId="69463BD3"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4 ماه بعد از عقد قرارداد</w:t>
            </w:r>
          </w:p>
        </w:tc>
      </w:tr>
      <w:tr w:rsidR="0062035F" w:rsidRPr="00255A5C" w14:paraId="2EA41B53" w14:textId="77777777" w:rsidTr="007E4959">
        <w:trPr>
          <w:jc w:val="center"/>
        </w:trPr>
        <w:tc>
          <w:tcPr>
            <w:tcW w:w="0" w:type="auto"/>
            <w:vAlign w:val="center"/>
          </w:tcPr>
          <w:p w14:paraId="1D686051" w14:textId="77777777" w:rsidR="0062035F" w:rsidRPr="00255A5C" w:rsidRDefault="0062035F" w:rsidP="005C30BC">
            <w:pPr>
              <w:spacing w:line="240" w:lineRule="auto"/>
              <w:ind w:firstLine="0"/>
              <w:jc w:val="center"/>
              <w:rPr>
                <w:b/>
                <w:bCs/>
                <w:sz w:val="22"/>
                <w:szCs w:val="22"/>
                <w:rtl/>
              </w:rPr>
            </w:pPr>
            <w:r>
              <w:rPr>
                <w:rFonts w:hint="cs"/>
                <w:b/>
                <w:bCs/>
                <w:sz w:val="22"/>
                <w:szCs w:val="22"/>
                <w:rtl/>
              </w:rPr>
              <w:t>2</w:t>
            </w:r>
          </w:p>
        </w:tc>
        <w:tc>
          <w:tcPr>
            <w:tcW w:w="0" w:type="auto"/>
            <w:vAlign w:val="center"/>
          </w:tcPr>
          <w:p w14:paraId="4843B554" w14:textId="77777777" w:rsidR="0062035F" w:rsidRPr="006D44EF" w:rsidRDefault="0062035F" w:rsidP="005C30BC">
            <w:pPr>
              <w:spacing w:line="240" w:lineRule="auto"/>
              <w:ind w:firstLine="0"/>
              <w:jc w:val="lowKashida"/>
              <w:rPr>
                <w:rFonts w:ascii="Times" w:hAnsi="Times" w:cs="B Zar"/>
                <w:sz w:val="20"/>
                <w:szCs w:val="20"/>
                <w:rtl/>
              </w:rPr>
            </w:pPr>
            <w:r>
              <w:rPr>
                <w:rFonts w:ascii="Times" w:hAnsi="Times" w:cs="B Zar" w:hint="cs"/>
                <w:sz w:val="20"/>
                <w:szCs w:val="20"/>
                <w:rtl/>
              </w:rPr>
              <w:t>تدوين چارچوب مفهوم</w:t>
            </w:r>
            <w:r w:rsidR="00D523D9">
              <w:rPr>
                <w:rFonts w:ascii="Times" w:hAnsi="Times" w:cs="B Zar" w:hint="cs"/>
                <w:sz w:val="20"/>
                <w:szCs w:val="20"/>
                <w:rtl/>
              </w:rPr>
              <w:t>ي</w:t>
            </w:r>
            <w:r>
              <w:rPr>
                <w:rFonts w:ascii="Times" w:hAnsi="Times" w:cs="B Zar" w:hint="cs"/>
                <w:sz w:val="20"/>
                <w:szCs w:val="20"/>
                <w:rtl/>
              </w:rPr>
              <w:t>، بررسي پيشينة تجربي و مطالعات</w:t>
            </w:r>
            <w:r w:rsidR="00D523D9">
              <w:rPr>
                <w:rFonts w:ascii="Times" w:hAnsi="Times" w:cs="B Zar" w:hint="cs"/>
                <w:sz w:val="20"/>
                <w:szCs w:val="20"/>
                <w:rtl/>
              </w:rPr>
              <w:t>ي</w:t>
            </w:r>
            <w:r>
              <w:rPr>
                <w:rFonts w:ascii="Times" w:hAnsi="Times" w:cs="B Zar" w:hint="cs"/>
                <w:sz w:val="20"/>
                <w:szCs w:val="20"/>
                <w:rtl/>
              </w:rPr>
              <w:t xml:space="preserve"> در داخل و خارج از کشور پ</w:t>
            </w:r>
            <w:r w:rsidR="00D523D9">
              <w:rPr>
                <w:rFonts w:ascii="Times" w:hAnsi="Times" w:cs="B Zar" w:hint="cs"/>
                <w:sz w:val="20"/>
                <w:szCs w:val="20"/>
                <w:rtl/>
              </w:rPr>
              <w:t>ي</w:t>
            </w:r>
            <w:r>
              <w:rPr>
                <w:rFonts w:ascii="Times" w:hAnsi="Times" w:cs="B Zar" w:hint="cs"/>
                <w:sz w:val="20"/>
                <w:szCs w:val="20"/>
                <w:rtl/>
              </w:rPr>
              <w:t>رامون موضوع</w:t>
            </w:r>
          </w:p>
        </w:tc>
        <w:tc>
          <w:tcPr>
            <w:tcW w:w="0" w:type="auto"/>
            <w:vAlign w:val="center"/>
          </w:tcPr>
          <w:p w14:paraId="6890304E" w14:textId="77777777" w:rsidR="0062035F" w:rsidRPr="00D579BE" w:rsidRDefault="0062035F" w:rsidP="005C30BC">
            <w:pPr>
              <w:spacing w:line="240" w:lineRule="auto"/>
              <w:ind w:firstLine="0"/>
              <w:jc w:val="center"/>
              <w:rPr>
                <w:rFonts w:ascii="Times" w:hAnsi="Times" w:cs="B Zar"/>
                <w:sz w:val="20"/>
                <w:szCs w:val="20"/>
                <w:rtl/>
              </w:rPr>
            </w:pPr>
            <w:r w:rsidRPr="00D579BE">
              <w:rPr>
                <w:rFonts w:ascii="Times" w:hAnsi="Times" w:cs="B Zar" w:hint="cs"/>
                <w:sz w:val="20"/>
                <w:szCs w:val="20"/>
                <w:rtl/>
              </w:rPr>
              <w:t>3 ال</w:t>
            </w:r>
            <w:r w:rsidR="00D523D9">
              <w:rPr>
                <w:rFonts w:ascii="Times" w:hAnsi="Times" w:cs="B Zar" w:hint="cs"/>
                <w:sz w:val="20"/>
                <w:szCs w:val="20"/>
                <w:rtl/>
              </w:rPr>
              <w:t>ي</w:t>
            </w:r>
            <w:r w:rsidRPr="00D579BE">
              <w:rPr>
                <w:rFonts w:ascii="Times" w:hAnsi="Times" w:cs="B Zar" w:hint="cs"/>
                <w:sz w:val="20"/>
                <w:szCs w:val="20"/>
                <w:rtl/>
              </w:rPr>
              <w:t xml:space="preserve"> 12</w:t>
            </w:r>
          </w:p>
        </w:tc>
        <w:tc>
          <w:tcPr>
            <w:tcW w:w="0" w:type="auto"/>
            <w:vAlign w:val="center"/>
          </w:tcPr>
          <w:p w14:paraId="7E9A038A"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30%</w:t>
            </w:r>
          </w:p>
        </w:tc>
        <w:tc>
          <w:tcPr>
            <w:tcW w:w="0" w:type="auto"/>
            <w:vAlign w:val="center"/>
          </w:tcPr>
          <w:p w14:paraId="7586B1DA"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4B61E79D" w14:textId="77777777" w:rsidR="0062035F" w:rsidRPr="00D579BE" w:rsidRDefault="0062035F" w:rsidP="008770CD">
            <w:pPr>
              <w:spacing w:line="240" w:lineRule="auto"/>
              <w:ind w:firstLine="0"/>
              <w:jc w:val="center"/>
              <w:rPr>
                <w:rFonts w:ascii="Times" w:hAnsi="Times" w:cs="B Zar"/>
                <w:sz w:val="20"/>
                <w:szCs w:val="20"/>
                <w:rtl/>
              </w:rPr>
            </w:pPr>
            <w:r>
              <w:rPr>
                <w:rFonts w:ascii="Times" w:hAnsi="Times" w:cs="B Zar" w:hint="cs"/>
                <w:sz w:val="20"/>
                <w:szCs w:val="20"/>
                <w:rtl/>
              </w:rPr>
              <w:t>3 ال</w:t>
            </w:r>
            <w:r w:rsidR="00D523D9">
              <w:rPr>
                <w:rFonts w:ascii="Times" w:hAnsi="Times" w:cs="B Zar" w:hint="cs"/>
                <w:sz w:val="20"/>
                <w:szCs w:val="20"/>
                <w:rtl/>
              </w:rPr>
              <w:t>ي</w:t>
            </w:r>
            <w:r>
              <w:rPr>
                <w:rFonts w:ascii="Times" w:hAnsi="Times" w:cs="B Zar" w:hint="cs"/>
                <w:sz w:val="20"/>
                <w:szCs w:val="20"/>
                <w:rtl/>
              </w:rPr>
              <w:t xml:space="preserve"> 3.5 ماه</w:t>
            </w:r>
          </w:p>
        </w:tc>
        <w:tc>
          <w:tcPr>
            <w:tcW w:w="0" w:type="auto"/>
            <w:vMerge/>
            <w:vAlign w:val="center"/>
          </w:tcPr>
          <w:p w14:paraId="05FF4FC6" w14:textId="77777777" w:rsidR="0062035F" w:rsidRPr="00D579BE" w:rsidRDefault="0062035F" w:rsidP="005C30BC">
            <w:pPr>
              <w:spacing w:line="240" w:lineRule="auto"/>
              <w:ind w:firstLine="0"/>
              <w:jc w:val="center"/>
              <w:rPr>
                <w:rFonts w:ascii="Times" w:hAnsi="Times" w:cs="B Zar"/>
                <w:sz w:val="20"/>
                <w:szCs w:val="20"/>
                <w:rtl/>
              </w:rPr>
            </w:pPr>
          </w:p>
        </w:tc>
      </w:tr>
      <w:tr w:rsidR="0062035F" w:rsidRPr="00255A5C" w14:paraId="4289E635" w14:textId="77777777" w:rsidTr="007E4959">
        <w:trPr>
          <w:jc w:val="center"/>
        </w:trPr>
        <w:tc>
          <w:tcPr>
            <w:tcW w:w="0" w:type="auto"/>
            <w:vAlign w:val="center"/>
          </w:tcPr>
          <w:p w14:paraId="68B90210" w14:textId="77777777" w:rsidR="0062035F" w:rsidRPr="00255A5C" w:rsidRDefault="0062035F" w:rsidP="005C30BC">
            <w:pPr>
              <w:spacing w:line="240" w:lineRule="auto"/>
              <w:ind w:firstLine="0"/>
              <w:jc w:val="center"/>
              <w:rPr>
                <w:b/>
                <w:bCs/>
                <w:sz w:val="22"/>
                <w:szCs w:val="22"/>
                <w:rtl/>
              </w:rPr>
            </w:pPr>
            <w:r>
              <w:rPr>
                <w:rFonts w:hint="cs"/>
                <w:b/>
                <w:bCs/>
                <w:sz w:val="22"/>
                <w:szCs w:val="22"/>
                <w:rtl/>
              </w:rPr>
              <w:t>3</w:t>
            </w:r>
          </w:p>
        </w:tc>
        <w:tc>
          <w:tcPr>
            <w:tcW w:w="0" w:type="auto"/>
            <w:vAlign w:val="center"/>
          </w:tcPr>
          <w:p w14:paraId="1C910185" w14:textId="77777777" w:rsidR="0062035F" w:rsidRPr="006D44EF" w:rsidRDefault="0062035F" w:rsidP="005C30BC">
            <w:pPr>
              <w:spacing w:line="240" w:lineRule="auto"/>
              <w:ind w:firstLine="0"/>
              <w:jc w:val="lowKashida"/>
              <w:rPr>
                <w:rFonts w:ascii="Times" w:hAnsi="Times" w:cs="B Zar"/>
                <w:sz w:val="20"/>
                <w:szCs w:val="20"/>
                <w:rtl/>
              </w:rPr>
            </w:pPr>
            <w:r w:rsidRPr="006D44EF">
              <w:rPr>
                <w:rFonts w:ascii="Times" w:hAnsi="Times" w:cs="B Zar" w:hint="cs"/>
                <w:sz w:val="20"/>
                <w:szCs w:val="20"/>
                <w:rtl/>
              </w:rPr>
              <w:t>تعيين چارچوب جامع</w:t>
            </w:r>
            <w:r>
              <w:rPr>
                <w:rFonts w:ascii="Times" w:hAnsi="Times" w:cs="B Zar" w:hint="cs"/>
                <w:sz w:val="20"/>
                <w:szCs w:val="20"/>
                <w:rtl/>
              </w:rPr>
              <w:t>ة</w:t>
            </w:r>
            <w:r w:rsidRPr="006D44EF">
              <w:rPr>
                <w:rFonts w:ascii="Times" w:hAnsi="Times" w:cs="B Zar" w:hint="cs"/>
                <w:sz w:val="20"/>
                <w:szCs w:val="20"/>
                <w:rtl/>
              </w:rPr>
              <w:t xml:space="preserve"> آماري، حجم نمونه و شيو</w:t>
            </w:r>
            <w:r>
              <w:rPr>
                <w:rFonts w:ascii="Times" w:hAnsi="Times" w:cs="B Zar" w:hint="cs"/>
                <w:sz w:val="20"/>
                <w:szCs w:val="20"/>
                <w:rtl/>
              </w:rPr>
              <w:t>ة</w:t>
            </w:r>
            <w:r w:rsidRPr="006D44EF">
              <w:rPr>
                <w:rFonts w:ascii="Times" w:hAnsi="Times" w:cs="B Zar" w:hint="cs"/>
                <w:sz w:val="20"/>
                <w:szCs w:val="20"/>
                <w:rtl/>
              </w:rPr>
              <w:t xml:space="preserve"> ‌نمونه‌گيري </w:t>
            </w:r>
            <w:r>
              <w:rPr>
                <w:rFonts w:ascii="Times" w:hAnsi="Times" w:cs="B Zar" w:hint="cs"/>
                <w:sz w:val="20"/>
                <w:szCs w:val="20"/>
                <w:rtl/>
              </w:rPr>
              <w:t>به تفک</w:t>
            </w:r>
            <w:r w:rsidR="00D523D9">
              <w:rPr>
                <w:rFonts w:ascii="Times" w:hAnsi="Times" w:cs="B Zar" w:hint="cs"/>
                <w:sz w:val="20"/>
                <w:szCs w:val="20"/>
                <w:rtl/>
              </w:rPr>
              <w:t>ي</w:t>
            </w:r>
            <w:r>
              <w:rPr>
                <w:rFonts w:ascii="Times" w:hAnsi="Times" w:cs="B Zar" w:hint="cs"/>
                <w:sz w:val="20"/>
                <w:szCs w:val="20"/>
                <w:rtl/>
              </w:rPr>
              <w:t xml:space="preserve">ک </w:t>
            </w:r>
            <w:r w:rsidRPr="006D44EF">
              <w:rPr>
                <w:rFonts w:ascii="Times" w:hAnsi="Times" w:cs="B Zar" w:hint="cs"/>
                <w:sz w:val="20"/>
                <w:szCs w:val="20"/>
                <w:rtl/>
              </w:rPr>
              <w:t xml:space="preserve">در مورد </w:t>
            </w:r>
            <w:r>
              <w:rPr>
                <w:rFonts w:ascii="Times" w:hAnsi="Times" w:cs="B Zar" w:hint="cs"/>
                <w:sz w:val="20"/>
                <w:szCs w:val="20"/>
                <w:rtl/>
              </w:rPr>
              <w:t>هر سه گروه جامعة آماري</w:t>
            </w:r>
          </w:p>
        </w:tc>
        <w:tc>
          <w:tcPr>
            <w:tcW w:w="0" w:type="auto"/>
            <w:vAlign w:val="center"/>
          </w:tcPr>
          <w:p w14:paraId="01F41FC4" w14:textId="77777777" w:rsidR="0062035F" w:rsidRPr="00D579BE" w:rsidRDefault="0062035F" w:rsidP="005C30BC">
            <w:pPr>
              <w:spacing w:line="240" w:lineRule="auto"/>
              <w:ind w:firstLine="0"/>
              <w:jc w:val="center"/>
              <w:rPr>
                <w:rFonts w:ascii="Times" w:hAnsi="Times" w:cs="B Zar"/>
                <w:sz w:val="20"/>
                <w:szCs w:val="20"/>
                <w:rtl/>
              </w:rPr>
            </w:pPr>
            <w:r w:rsidRPr="00D579BE">
              <w:rPr>
                <w:rFonts w:ascii="Times" w:hAnsi="Times" w:cs="B Zar" w:hint="cs"/>
                <w:sz w:val="20"/>
                <w:szCs w:val="20"/>
                <w:rtl/>
              </w:rPr>
              <w:t>13 ال</w:t>
            </w:r>
            <w:r w:rsidR="00D523D9">
              <w:rPr>
                <w:rFonts w:ascii="Times" w:hAnsi="Times" w:cs="B Zar" w:hint="cs"/>
                <w:sz w:val="20"/>
                <w:szCs w:val="20"/>
                <w:rtl/>
              </w:rPr>
              <w:t>ي</w:t>
            </w:r>
            <w:r w:rsidRPr="00D579BE">
              <w:rPr>
                <w:rFonts w:ascii="Times" w:hAnsi="Times" w:cs="B Zar" w:hint="cs"/>
                <w:sz w:val="20"/>
                <w:szCs w:val="20"/>
                <w:rtl/>
              </w:rPr>
              <w:t xml:space="preserve"> 14</w:t>
            </w:r>
          </w:p>
        </w:tc>
        <w:tc>
          <w:tcPr>
            <w:tcW w:w="0" w:type="auto"/>
            <w:vAlign w:val="center"/>
          </w:tcPr>
          <w:p w14:paraId="0D734A85"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5%</w:t>
            </w:r>
          </w:p>
        </w:tc>
        <w:tc>
          <w:tcPr>
            <w:tcW w:w="0" w:type="auto"/>
            <w:vAlign w:val="center"/>
          </w:tcPr>
          <w:p w14:paraId="1AFE7928"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2F7ABDC9" w14:textId="77777777" w:rsidR="0062035F" w:rsidRPr="00D579BE" w:rsidRDefault="0062035F" w:rsidP="005C30BC">
            <w:pPr>
              <w:spacing w:line="240" w:lineRule="auto"/>
              <w:ind w:firstLine="0"/>
              <w:jc w:val="center"/>
              <w:rPr>
                <w:rFonts w:ascii="Times" w:hAnsi="Times" w:cs="B Zar"/>
                <w:sz w:val="20"/>
                <w:szCs w:val="20"/>
                <w:rtl/>
              </w:rPr>
            </w:pPr>
            <w:r>
              <w:rPr>
                <w:rFonts w:ascii="Times" w:hAnsi="Times" w:cs="B Zar" w:hint="cs"/>
                <w:sz w:val="20"/>
                <w:szCs w:val="20"/>
                <w:rtl/>
              </w:rPr>
              <w:t>2 هفته</w:t>
            </w:r>
          </w:p>
        </w:tc>
        <w:tc>
          <w:tcPr>
            <w:tcW w:w="0" w:type="auto"/>
            <w:vMerge/>
            <w:vAlign w:val="center"/>
          </w:tcPr>
          <w:p w14:paraId="12CFA216" w14:textId="77777777" w:rsidR="0062035F" w:rsidRPr="00D579BE" w:rsidRDefault="0062035F" w:rsidP="005C30BC">
            <w:pPr>
              <w:spacing w:line="240" w:lineRule="auto"/>
              <w:ind w:firstLine="0"/>
              <w:jc w:val="center"/>
              <w:rPr>
                <w:rFonts w:ascii="Times" w:hAnsi="Times" w:cs="B Zar"/>
                <w:sz w:val="20"/>
                <w:szCs w:val="20"/>
                <w:rtl/>
              </w:rPr>
            </w:pPr>
          </w:p>
        </w:tc>
      </w:tr>
      <w:tr w:rsidR="0062035F" w:rsidRPr="00255A5C" w14:paraId="66A26286" w14:textId="77777777" w:rsidTr="007E4959">
        <w:trPr>
          <w:jc w:val="center"/>
        </w:trPr>
        <w:tc>
          <w:tcPr>
            <w:tcW w:w="0" w:type="auto"/>
            <w:vAlign w:val="center"/>
          </w:tcPr>
          <w:p w14:paraId="3F514C48" w14:textId="77777777" w:rsidR="0062035F" w:rsidRPr="00255A5C" w:rsidRDefault="0062035F" w:rsidP="0062035F">
            <w:pPr>
              <w:spacing w:line="240" w:lineRule="auto"/>
              <w:ind w:firstLine="0"/>
              <w:jc w:val="center"/>
              <w:rPr>
                <w:b/>
                <w:bCs/>
                <w:sz w:val="22"/>
                <w:szCs w:val="22"/>
                <w:rtl/>
                <w:lang w:bidi="fa-IR"/>
              </w:rPr>
            </w:pPr>
            <w:r>
              <w:rPr>
                <w:rFonts w:hint="cs"/>
                <w:b/>
                <w:bCs/>
                <w:sz w:val="22"/>
                <w:szCs w:val="22"/>
                <w:rtl/>
                <w:lang w:bidi="fa-IR"/>
              </w:rPr>
              <w:t>4</w:t>
            </w:r>
          </w:p>
        </w:tc>
        <w:tc>
          <w:tcPr>
            <w:tcW w:w="0" w:type="auto"/>
            <w:vAlign w:val="center"/>
          </w:tcPr>
          <w:p w14:paraId="2CE83582" w14:textId="77777777" w:rsidR="0062035F" w:rsidRPr="006D44EF" w:rsidRDefault="0062035F" w:rsidP="0062035F">
            <w:pPr>
              <w:spacing w:line="240" w:lineRule="auto"/>
              <w:ind w:firstLine="0"/>
              <w:jc w:val="lowKashida"/>
              <w:rPr>
                <w:rFonts w:ascii="Times" w:hAnsi="Times" w:cs="B Zar"/>
                <w:sz w:val="20"/>
                <w:szCs w:val="20"/>
                <w:rtl/>
              </w:rPr>
            </w:pPr>
            <w:r w:rsidRPr="006D44EF">
              <w:rPr>
                <w:rFonts w:ascii="Times" w:hAnsi="Times" w:cs="B Zar" w:hint="cs"/>
                <w:sz w:val="20"/>
                <w:szCs w:val="20"/>
                <w:rtl/>
              </w:rPr>
              <w:t>انجام ع</w:t>
            </w:r>
            <w:r>
              <w:rPr>
                <w:rFonts w:ascii="Times" w:hAnsi="Times" w:cs="B Zar" w:hint="cs"/>
                <w:sz w:val="20"/>
                <w:szCs w:val="20"/>
                <w:rtl/>
              </w:rPr>
              <w:t>مليات ميداني و جمع‌آوري داده‌ها</w:t>
            </w:r>
            <w:r w:rsidRPr="006D44EF">
              <w:rPr>
                <w:rFonts w:ascii="Times" w:hAnsi="Times" w:cs="B Zar" w:hint="cs"/>
                <w:sz w:val="20"/>
                <w:szCs w:val="20"/>
                <w:rtl/>
              </w:rPr>
              <w:t xml:space="preserve"> از طريق </w:t>
            </w:r>
            <w:r>
              <w:rPr>
                <w:rFonts w:ascii="Times" w:hAnsi="Times" w:cs="B Zar" w:hint="cs"/>
                <w:sz w:val="20"/>
                <w:szCs w:val="20"/>
                <w:rtl/>
              </w:rPr>
              <w:t>تکنيک‌هاي پرسشنامه و مصاحبة عميق در بين سه گروه جامعة آماري</w:t>
            </w:r>
          </w:p>
        </w:tc>
        <w:tc>
          <w:tcPr>
            <w:tcW w:w="0" w:type="auto"/>
            <w:vAlign w:val="center"/>
          </w:tcPr>
          <w:p w14:paraId="63597D6A" w14:textId="77777777" w:rsidR="0062035F" w:rsidRPr="00D579BE" w:rsidRDefault="0062035F" w:rsidP="0062035F">
            <w:pPr>
              <w:spacing w:line="240" w:lineRule="auto"/>
              <w:ind w:firstLine="0"/>
              <w:jc w:val="center"/>
              <w:rPr>
                <w:rFonts w:ascii="Times" w:hAnsi="Times" w:cs="B Zar"/>
                <w:sz w:val="20"/>
                <w:szCs w:val="20"/>
                <w:rtl/>
              </w:rPr>
            </w:pPr>
            <w:r w:rsidRPr="00D579BE">
              <w:rPr>
                <w:rFonts w:ascii="Times" w:hAnsi="Times" w:cs="B Zar" w:hint="cs"/>
                <w:sz w:val="20"/>
                <w:szCs w:val="20"/>
                <w:rtl/>
              </w:rPr>
              <w:t>15 ال</w:t>
            </w:r>
            <w:r w:rsidR="00D523D9">
              <w:rPr>
                <w:rFonts w:ascii="Times" w:hAnsi="Times" w:cs="B Zar" w:hint="cs"/>
                <w:sz w:val="20"/>
                <w:szCs w:val="20"/>
                <w:rtl/>
              </w:rPr>
              <w:t>ي</w:t>
            </w:r>
            <w:r w:rsidRPr="00D579BE">
              <w:rPr>
                <w:rFonts w:ascii="Times" w:hAnsi="Times" w:cs="B Zar" w:hint="cs"/>
                <w:sz w:val="20"/>
                <w:szCs w:val="20"/>
                <w:rtl/>
              </w:rPr>
              <w:t xml:space="preserve"> 16</w:t>
            </w:r>
          </w:p>
        </w:tc>
        <w:tc>
          <w:tcPr>
            <w:tcW w:w="0" w:type="auto"/>
            <w:vAlign w:val="center"/>
          </w:tcPr>
          <w:p w14:paraId="7B2D2664"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25%</w:t>
            </w:r>
          </w:p>
        </w:tc>
        <w:tc>
          <w:tcPr>
            <w:tcW w:w="0" w:type="auto"/>
            <w:vAlign w:val="center"/>
          </w:tcPr>
          <w:p w14:paraId="0E26D732"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031A5F3A"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2 ال</w:t>
            </w:r>
            <w:r w:rsidR="00D523D9">
              <w:rPr>
                <w:rFonts w:ascii="Times" w:hAnsi="Times" w:cs="B Zar" w:hint="cs"/>
                <w:sz w:val="20"/>
                <w:szCs w:val="20"/>
                <w:rtl/>
              </w:rPr>
              <w:t>ي</w:t>
            </w:r>
            <w:r>
              <w:rPr>
                <w:rFonts w:ascii="Times" w:hAnsi="Times" w:cs="B Zar" w:hint="cs"/>
                <w:sz w:val="20"/>
                <w:szCs w:val="20"/>
                <w:rtl/>
              </w:rPr>
              <w:t xml:space="preserve"> 2.5 ماه</w:t>
            </w:r>
          </w:p>
        </w:tc>
        <w:tc>
          <w:tcPr>
            <w:tcW w:w="0" w:type="auto"/>
            <w:vMerge w:val="restart"/>
            <w:vAlign w:val="center"/>
          </w:tcPr>
          <w:p w14:paraId="25C3E12E"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7 ماه بعد از عقد قرارداد</w:t>
            </w:r>
          </w:p>
        </w:tc>
      </w:tr>
      <w:tr w:rsidR="0062035F" w:rsidRPr="00255A5C" w14:paraId="6B845C33" w14:textId="77777777" w:rsidTr="007E4959">
        <w:trPr>
          <w:jc w:val="center"/>
        </w:trPr>
        <w:tc>
          <w:tcPr>
            <w:tcW w:w="0" w:type="auto"/>
            <w:vAlign w:val="center"/>
          </w:tcPr>
          <w:p w14:paraId="7EAAA417" w14:textId="77777777" w:rsidR="0062035F" w:rsidRPr="00255A5C" w:rsidRDefault="0062035F" w:rsidP="0062035F">
            <w:pPr>
              <w:spacing w:line="240" w:lineRule="auto"/>
              <w:ind w:firstLine="0"/>
              <w:jc w:val="center"/>
              <w:rPr>
                <w:b/>
                <w:bCs/>
                <w:sz w:val="22"/>
                <w:szCs w:val="22"/>
                <w:rtl/>
              </w:rPr>
            </w:pPr>
            <w:r>
              <w:rPr>
                <w:rFonts w:hint="cs"/>
                <w:b/>
                <w:bCs/>
                <w:sz w:val="22"/>
                <w:szCs w:val="22"/>
                <w:rtl/>
              </w:rPr>
              <w:t>5</w:t>
            </w:r>
          </w:p>
        </w:tc>
        <w:tc>
          <w:tcPr>
            <w:tcW w:w="0" w:type="auto"/>
            <w:vAlign w:val="center"/>
          </w:tcPr>
          <w:p w14:paraId="7365F865" w14:textId="77777777" w:rsidR="0062035F" w:rsidRPr="006D44EF" w:rsidRDefault="0062035F" w:rsidP="0062035F">
            <w:pPr>
              <w:spacing w:line="240" w:lineRule="auto"/>
              <w:ind w:firstLine="0"/>
              <w:jc w:val="lowKashida"/>
              <w:rPr>
                <w:rFonts w:ascii="Times" w:hAnsi="Times" w:cs="B Zar"/>
                <w:sz w:val="20"/>
                <w:szCs w:val="20"/>
                <w:rtl/>
              </w:rPr>
            </w:pPr>
            <w:r w:rsidRPr="006D44EF">
              <w:rPr>
                <w:rFonts w:ascii="Times" w:hAnsi="Times" w:cs="B Zar" w:hint="cs"/>
                <w:sz w:val="20"/>
                <w:szCs w:val="20"/>
                <w:rtl/>
              </w:rPr>
              <w:t>تشكيل بانك داده‌ها و ورود داده‌هاي مربوط به پرسشنامه‌ها</w:t>
            </w:r>
            <w:r w:rsidRPr="006D44EF">
              <w:rPr>
                <w:rFonts w:ascii="Times" w:hAnsi="Times" w:cs="B Zar"/>
                <w:sz w:val="20"/>
                <w:szCs w:val="20"/>
                <w:rtl/>
              </w:rPr>
              <w:t xml:space="preserve"> </w:t>
            </w:r>
            <w:r w:rsidRPr="006D44EF">
              <w:rPr>
                <w:rFonts w:ascii="Times" w:hAnsi="Times" w:cs="B Zar" w:hint="cs"/>
                <w:sz w:val="20"/>
                <w:szCs w:val="20"/>
                <w:rtl/>
              </w:rPr>
              <w:t xml:space="preserve">به </w:t>
            </w:r>
            <w:r>
              <w:rPr>
                <w:rFonts w:ascii="Times" w:hAnsi="Times" w:cs="B Zar" w:hint="cs"/>
                <w:sz w:val="20"/>
                <w:szCs w:val="20"/>
                <w:rtl/>
              </w:rPr>
              <w:lastRenderedPageBreak/>
              <w:t xml:space="preserve">نرم‌افزار آماري </w:t>
            </w:r>
            <w:r w:rsidRPr="000160D5">
              <w:rPr>
                <w:rFonts w:ascii="Times" w:hAnsi="Times" w:cs="B Zar"/>
                <w:sz w:val="16"/>
                <w:szCs w:val="16"/>
              </w:rPr>
              <w:t>SPSS</w:t>
            </w:r>
            <w:r w:rsidRPr="006D44EF">
              <w:rPr>
                <w:rFonts w:ascii="Times" w:hAnsi="Times" w:cs="B Zar" w:hint="cs"/>
                <w:sz w:val="20"/>
                <w:szCs w:val="20"/>
                <w:rtl/>
              </w:rPr>
              <w:t xml:space="preserve"> و در ادامه پردازش آنها</w:t>
            </w:r>
            <w:r>
              <w:rPr>
                <w:rFonts w:ascii="Times" w:hAnsi="Times" w:cs="B Zar" w:hint="cs"/>
                <w:sz w:val="20"/>
                <w:szCs w:val="20"/>
                <w:rtl/>
              </w:rPr>
              <w:t xml:space="preserve"> از يک طرف و پياده‌سازي و کدگذاري متون مصاحبه‌ها از طرف ديگر</w:t>
            </w:r>
          </w:p>
        </w:tc>
        <w:tc>
          <w:tcPr>
            <w:tcW w:w="0" w:type="auto"/>
            <w:vAlign w:val="center"/>
          </w:tcPr>
          <w:p w14:paraId="29F72637" w14:textId="77777777" w:rsidR="0062035F" w:rsidRPr="00D579BE" w:rsidRDefault="0062035F" w:rsidP="0062035F">
            <w:pPr>
              <w:spacing w:line="240" w:lineRule="auto"/>
              <w:ind w:firstLine="0"/>
              <w:jc w:val="center"/>
              <w:rPr>
                <w:rFonts w:ascii="Times" w:hAnsi="Times" w:cs="B Zar"/>
                <w:sz w:val="20"/>
                <w:szCs w:val="20"/>
                <w:rtl/>
              </w:rPr>
            </w:pPr>
            <w:r w:rsidRPr="00D579BE">
              <w:rPr>
                <w:rFonts w:ascii="Times" w:hAnsi="Times" w:cs="B Zar" w:hint="cs"/>
                <w:sz w:val="20"/>
                <w:szCs w:val="20"/>
                <w:rtl/>
              </w:rPr>
              <w:lastRenderedPageBreak/>
              <w:t>17 ال</w:t>
            </w:r>
            <w:r w:rsidR="00D523D9">
              <w:rPr>
                <w:rFonts w:ascii="Times" w:hAnsi="Times" w:cs="B Zar" w:hint="cs"/>
                <w:sz w:val="20"/>
                <w:szCs w:val="20"/>
                <w:rtl/>
              </w:rPr>
              <w:t>ي</w:t>
            </w:r>
            <w:r w:rsidRPr="00D579BE">
              <w:rPr>
                <w:rFonts w:ascii="Times" w:hAnsi="Times" w:cs="B Zar" w:hint="cs"/>
                <w:sz w:val="20"/>
                <w:szCs w:val="20"/>
                <w:rtl/>
              </w:rPr>
              <w:t xml:space="preserve"> 18</w:t>
            </w:r>
          </w:p>
        </w:tc>
        <w:tc>
          <w:tcPr>
            <w:tcW w:w="0" w:type="auto"/>
            <w:vAlign w:val="center"/>
          </w:tcPr>
          <w:p w14:paraId="0981D8A3"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10%</w:t>
            </w:r>
          </w:p>
        </w:tc>
        <w:tc>
          <w:tcPr>
            <w:tcW w:w="0" w:type="auto"/>
            <w:vAlign w:val="center"/>
          </w:tcPr>
          <w:p w14:paraId="556091B9"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 xml:space="preserve">گزارش </w:t>
            </w:r>
            <w:r>
              <w:rPr>
                <w:rFonts w:ascii="Times" w:hAnsi="Times" w:cs="B Zar" w:hint="cs"/>
                <w:sz w:val="20"/>
                <w:szCs w:val="20"/>
                <w:rtl/>
              </w:rPr>
              <w:lastRenderedPageBreak/>
              <w:t>مکتوب</w:t>
            </w:r>
          </w:p>
        </w:tc>
        <w:tc>
          <w:tcPr>
            <w:tcW w:w="0" w:type="auto"/>
            <w:vAlign w:val="center"/>
          </w:tcPr>
          <w:p w14:paraId="74C33BFF"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lastRenderedPageBreak/>
              <w:t>1 ال</w:t>
            </w:r>
            <w:r w:rsidR="00D523D9">
              <w:rPr>
                <w:rFonts w:ascii="Times" w:hAnsi="Times" w:cs="B Zar" w:hint="cs"/>
                <w:sz w:val="20"/>
                <w:szCs w:val="20"/>
                <w:rtl/>
              </w:rPr>
              <w:t>ي</w:t>
            </w:r>
            <w:r>
              <w:rPr>
                <w:rFonts w:ascii="Times" w:hAnsi="Times" w:cs="B Zar" w:hint="cs"/>
                <w:sz w:val="20"/>
                <w:szCs w:val="20"/>
                <w:rtl/>
              </w:rPr>
              <w:t xml:space="preserve"> 2 </w:t>
            </w:r>
            <w:r>
              <w:rPr>
                <w:rFonts w:ascii="Times" w:hAnsi="Times" w:cs="B Zar" w:hint="cs"/>
                <w:sz w:val="20"/>
                <w:szCs w:val="20"/>
                <w:rtl/>
              </w:rPr>
              <w:lastRenderedPageBreak/>
              <w:t>ماه</w:t>
            </w:r>
          </w:p>
        </w:tc>
        <w:tc>
          <w:tcPr>
            <w:tcW w:w="0" w:type="auto"/>
            <w:vMerge/>
            <w:vAlign w:val="center"/>
          </w:tcPr>
          <w:p w14:paraId="00E1A505" w14:textId="77777777" w:rsidR="0062035F" w:rsidRPr="00D579BE" w:rsidRDefault="0062035F" w:rsidP="0062035F">
            <w:pPr>
              <w:spacing w:line="240" w:lineRule="auto"/>
              <w:ind w:firstLine="0"/>
              <w:jc w:val="center"/>
              <w:rPr>
                <w:rFonts w:ascii="Times" w:hAnsi="Times" w:cs="B Zar"/>
                <w:sz w:val="20"/>
                <w:szCs w:val="20"/>
                <w:rtl/>
              </w:rPr>
            </w:pPr>
          </w:p>
        </w:tc>
      </w:tr>
      <w:tr w:rsidR="0062035F" w:rsidRPr="00255A5C" w14:paraId="774AC536" w14:textId="77777777" w:rsidTr="007E4959">
        <w:trPr>
          <w:jc w:val="center"/>
        </w:trPr>
        <w:tc>
          <w:tcPr>
            <w:tcW w:w="0" w:type="auto"/>
            <w:vAlign w:val="center"/>
          </w:tcPr>
          <w:p w14:paraId="4FD1F0E3" w14:textId="77777777" w:rsidR="0062035F" w:rsidRPr="00255A5C" w:rsidRDefault="0062035F" w:rsidP="0062035F">
            <w:pPr>
              <w:spacing w:line="240" w:lineRule="auto"/>
              <w:ind w:firstLine="0"/>
              <w:jc w:val="center"/>
              <w:rPr>
                <w:b/>
                <w:bCs/>
                <w:sz w:val="22"/>
                <w:szCs w:val="22"/>
                <w:rtl/>
              </w:rPr>
            </w:pPr>
            <w:r>
              <w:rPr>
                <w:rFonts w:hint="cs"/>
                <w:b/>
                <w:bCs/>
                <w:sz w:val="22"/>
                <w:szCs w:val="22"/>
                <w:rtl/>
              </w:rPr>
              <w:t>6</w:t>
            </w:r>
          </w:p>
        </w:tc>
        <w:tc>
          <w:tcPr>
            <w:tcW w:w="0" w:type="auto"/>
            <w:vAlign w:val="center"/>
          </w:tcPr>
          <w:p w14:paraId="44130A1C" w14:textId="77777777" w:rsidR="0062035F" w:rsidRPr="006D44EF" w:rsidRDefault="0062035F" w:rsidP="0062035F">
            <w:pPr>
              <w:spacing w:line="240" w:lineRule="auto"/>
              <w:ind w:firstLine="0"/>
              <w:jc w:val="lowKashida"/>
              <w:rPr>
                <w:rFonts w:ascii="Times" w:hAnsi="Times" w:cs="B Zar"/>
                <w:spacing w:val="-2"/>
                <w:sz w:val="20"/>
                <w:szCs w:val="20"/>
                <w:rtl/>
              </w:rPr>
            </w:pPr>
            <w:r>
              <w:rPr>
                <w:rFonts w:ascii="Times" w:hAnsi="Times" w:cs="B Zar" w:hint="cs"/>
                <w:spacing w:val="-2"/>
                <w:sz w:val="20"/>
                <w:szCs w:val="20"/>
                <w:rtl/>
              </w:rPr>
              <w:t>تحليل داده‌هاي پيمايش و مصاحبه‌ها در يک روايت منسجم و تلفيقي</w:t>
            </w:r>
          </w:p>
        </w:tc>
        <w:tc>
          <w:tcPr>
            <w:tcW w:w="0" w:type="auto"/>
            <w:vAlign w:val="center"/>
          </w:tcPr>
          <w:p w14:paraId="29779F40" w14:textId="77777777" w:rsidR="0062035F" w:rsidRPr="00D579BE" w:rsidRDefault="0062035F" w:rsidP="0062035F">
            <w:pPr>
              <w:spacing w:line="240" w:lineRule="auto"/>
              <w:ind w:firstLine="0"/>
              <w:jc w:val="center"/>
              <w:rPr>
                <w:rFonts w:ascii="Times" w:hAnsi="Times" w:cs="B Zar"/>
                <w:sz w:val="20"/>
                <w:szCs w:val="20"/>
                <w:rtl/>
              </w:rPr>
            </w:pPr>
            <w:r w:rsidRPr="00D579BE">
              <w:rPr>
                <w:rFonts w:ascii="Times" w:hAnsi="Times" w:cs="B Zar" w:hint="cs"/>
                <w:sz w:val="20"/>
                <w:szCs w:val="20"/>
                <w:rtl/>
              </w:rPr>
              <w:t>19 ال</w:t>
            </w:r>
            <w:r w:rsidR="00D523D9">
              <w:rPr>
                <w:rFonts w:ascii="Times" w:hAnsi="Times" w:cs="B Zar" w:hint="cs"/>
                <w:sz w:val="20"/>
                <w:szCs w:val="20"/>
                <w:rtl/>
              </w:rPr>
              <w:t>ي</w:t>
            </w:r>
            <w:r w:rsidRPr="00D579BE">
              <w:rPr>
                <w:rFonts w:ascii="Times" w:hAnsi="Times" w:cs="B Zar" w:hint="cs"/>
                <w:sz w:val="20"/>
                <w:szCs w:val="20"/>
                <w:rtl/>
              </w:rPr>
              <w:t xml:space="preserve"> 27</w:t>
            </w:r>
          </w:p>
        </w:tc>
        <w:tc>
          <w:tcPr>
            <w:tcW w:w="0" w:type="auto"/>
            <w:vAlign w:val="center"/>
          </w:tcPr>
          <w:p w14:paraId="6D25343D"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15%</w:t>
            </w:r>
          </w:p>
        </w:tc>
        <w:tc>
          <w:tcPr>
            <w:tcW w:w="0" w:type="auto"/>
            <w:vAlign w:val="center"/>
          </w:tcPr>
          <w:p w14:paraId="4751E7C5"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2C3541B7"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1 ال</w:t>
            </w:r>
            <w:r w:rsidR="00D523D9">
              <w:rPr>
                <w:rFonts w:ascii="Times" w:hAnsi="Times" w:cs="B Zar" w:hint="cs"/>
                <w:sz w:val="20"/>
                <w:szCs w:val="20"/>
                <w:rtl/>
              </w:rPr>
              <w:t>ي</w:t>
            </w:r>
            <w:r>
              <w:rPr>
                <w:rFonts w:ascii="Times" w:hAnsi="Times" w:cs="B Zar" w:hint="cs"/>
                <w:sz w:val="20"/>
                <w:szCs w:val="20"/>
                <w:rtl/>
              </w:rPr>
              <w:t xml:space="preserve"> 1.5 ماه</w:t>
            </w:r>
          </w:p>
        </w:tc>
        <w:tc>
          <w:tcPr>
            <w:tcW w:w="0" w:type="auto"/>
            <w:vMerge/>
            <w:vAlign w:val="center"/>
          </w:tcPr>
          <w:p w14:paraId="1226D875" w14:textId="77777777" w:rsidR="0062035F" w:rsidRPr="00D579BE" w:rsidRDefault="0062035F" w:rsidP="0062035F">
            <w:pPr>
              <w:spacing w:line="240" w:lineRule="auto"/>
              <w:ind w:firstLine="0"/>
              <w:jc w:val="center"/>
              <w:rPr>
                <w:rFonts w:ascii="Times" w:hAnsi="Times" w:cs="B Zar"/>
                <w:sz w:val="20"/>
                <w:szCs w:val="20"/>
                <w:rtl/>
              </w:rPr>
            </w:pPr>
          </w:p>
        </w:tc>
      </w:tr>
      <w:tr w:rsidR="0062035F" w:rsidRPr="00255A5C" w14:paraId="569B32C8" w14:textId="77777777" w:rsidTr="007E4959">
        <w:trPr>
          <w:jc w:val="center"/>
        </w:trPr>
        <w:tc>
          <w:tcPr>
            <w:tcW w:w="0" w:type="auto"/>
            <w:vAlign w:val="center"/>
          </w:tcPr>
          <w:p w14:paraId="0A7C981D" w14:textId="77777777" w:rsidR="0062035F" w:rsidRPr="00255A5C" w:rsidRDefault="0062035F" w:rsidP="0062035F">
            <w:pPr>
              <w:spacing w:line="240" w:lineRule="auto"/>
              <w:ind w:firstLine="0"/>
              <w:jc w:val="center"/>
              <w:rPr>
                <w:b/>
                <w:bCs/>
                <w:sz w:val="22"/>
                <w:szCs w:val="22"/>
                <w:rtl/>
                <w:lang w:bidi="fa-IR"/>
              </w:rPr>
            </w:pPr>
            <w:r>
              <w:rPr>
                <w:rFonts w:hint="cs"/>
                <w:b/>
                <w:bCs/>
                <w:sz w:val="22"/>
                <w:szCs w:val="22"/>
                <w:rtl/>
                <w:lang w:bidi="fa-IR"/>
              </w:rPr>
              <w:t>7</w:t>
            </w:r>
          </w:p>
        </w:tc>
        <w:tc>
          <w:tcPr>
            <w:tcW w:w="0" w:type="auto"/>
            <w:vAlign w:val="center"/>
          </w:tcPr>
          <w:p w14:paraId="68E44ECC" w14:textId="77777777" w:rsidR="0062035F" w:rsidRPr="006D44EF" w:rsidRDefault="0062035F" w:rsidP="0062035F">
            <w:pPr>
              <w:spacing w:line="240" w:lineRule="auto"/>
              <w:ind w:firstLine="0"/>
              <w:jc w:val="lowKashida"/>
              <w:rPr>
                <w:rFonts w:ascii="Times" w:hAnsi="Times" w:cs="B Zar"/>
                <w:sz w:val="20"/>
                <w:szCs w:val="20"/>
                <w:rtl/>
              </w:rPr>
            </w:pPr>
            <w:r w:rsidRPr="006D44EF">
              <w:rPr>
                <w:rFonts w:ascii="Times" w:hAnsi="Times" w:cs="B Zar" w:hint="cs"/>
                <w:sz w:val="20"/>
                <w:szCs w:val="20"/>
                <w:rtl/>
              </w:rPr>
              <w:t xml:space="preserve">جمع‌بندي، نتيجه‌گيري و </w:t>
            </w:r>
            <w:r>
              <w:rPr>
                <w:rFonts w:ascii="Times" w:hAnsi="Times" w:cs="B Zar" w:hint="cs"/>
                <w:sz w:val="20"/>
                <w:szCs w:val="20"/>
                <w:rtl/>
              </w:rPr>
              <w:t>ارائة سياست‌ها و راهکارهاي عملياتي جهت افزايش اثربخشي خدمات اجتماعي و فرهنگي صندوق بازنشستگي کشوري بر کيفيت زندگي بازنشستگان</w:t>
            </w:r>
          </w:p>
        </w:tc>
        <w:tc>
          <w:tcPr>
            <w:tcW w:w="0" w:type="auto"/>
            <w:vAlign w:val="center"/>
          </w:tcPr>
          <w:p w14:paraId="19AFE624" w14:textId="77777777" w:rsidR="0062035F" w:rsidRPr="00D579BE" w:rsidRDefault="0062035F" w:rsidP="0062035F">
            <w:pPr>
              <w:spacing w:line="240" w:lineRule="auto"/>
              <w:ind w:firstLine="0"/>
              <w:jc w:val="center"/>
              <w:rPr>
                <w:rFonts w:ascii="Times" w:hAnsi="Times" w:cs="B Zar"/>
                <w:sz w:val="20"/>
                <w:szCs w:val="20"/>
                <w:rtl/>
              </w:rPr>
            </w:pPr>
            <w:r w:rsidRPr="00D579BE">
              <w:rPr>
                <w:rFonts w:ascii="Times" w:hAnsi="Times" w:cs="B Zar" w:hint="cs"/>
                <w:sz w:val="20"/>
                <w:szCs w:val="20"/>
                <w:rtl/>
              </w:rPr>
              <w:t>28 ال</w:t>
            </w:r>
            <w:r w:rsidR="00D523D9">
              <w:rPr>
                <w:rFonts w:ascii="Times" w:hAnsi="Times" w:cs="B Zar" w:hint="cs"/>
                <w:sz w:val="20"/>
                <w:szCs w:val="20"/>
                <w:rtl/>
              </w:rPr>
              <w:t>ي</w:t>
            </w:r>
            <w:r w:rsidRPr="00D579BE">
              <w:rPr>
                <w:rFonts w:ascii="Times" w:hAnsi="Times" w:cs="B Zar" w:hint="cs"/>
                <w:sz w:val="20"/>
                <w:szCs w:val="20"/>
                <w:rtl/>
              </w:rPr>
              <w:t xml:space="preserve"> 29</w:t>
            </w:r>
          </w:p>
        </w:tc>
        <w:tc>
          <w:tcPr>
            <w:tcW w:w="0" w:type="auto"/>
            <w:vAlign w:val="center"/>
          </w:tcPr>
          <w:p w14:paraId="0C1CBA7D"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10%</w:t>
            </w:r>
          </w:p>
        </w:tc>
        <w:tc>
          <w:tcPr>
            <w:tcW w:w="0" w:type="auto"/>
            <w:vAlign w:val="center"/>
          </w:tcPr>
          <w:p w14:paraId="452B04DB"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گزارش مکتوب</w:t>
            </w:r>
          </w:p>
        </w:tc>
        <w:tc>
          <w:tcPr>
            <w:tcW w:w="0" w:type="auto"/>
            <w:vAlign w:val="center"/>
          </w:tcPr>
          <w:p w14:paraId="1E662F49"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1 ال</w:t>
            </w:r>
            <w:r w:rsidR="00D523D9">
              <w:rPr>
                <w:rFonts w:ascii="Times" w:hAnsi="Times" w:cs="B Zar" w:hint="cs"/>
                <w:sz w:val="20"/>
                <w:szCs w:val="20"/>
                <w:rtl/>
              </w:rPr>
              <w:t>ي</w:t>
            </w:r>
            <w:r>
              <w:rPr>
                <w:rFonts w:ascii="Times" w:hAnsi="Times" w:cs="B Zar" w:hint="cs"/>
                <w:sz w:val="20"/>
                <w:szCs w:val="20"/>
                <w:rtl/>
              </w:rPr>
              <w:t xml:space="preserve"> 1.5 ماه</w:t>
            </w:r>
          </w:p>
        </w:tc>
        <w:tc>
          <w:tcPr>
            <w:tcW w:w="0" w:type="auto"/>
            <w:vAlign w:val="center"/>
          </w:tcPr>
          <w:p w14:paraId="5130C24F" w14:textId="77777777" w:rsidR="0062035F" w:rsidRPr="00D579BE" w:rsidRDefault="0062035F" w:rsidP="0062035F">
            <w:pPr>
              <w:spacing w:line="240" w:lineRule="auto"/>
              <w:ind w:firstLine="0"/>
              <w:jc w:val="center"/>
              <w:rPr>
                <w:rFonts w:ascii="Times" w:hAnsi="Times" w:cs="B Zar"/>
                <w:sz w:val="20"/>
                <w:szCs w:val="20"/>
                <w:rtl/>
              </w:rPr>
            </w:pPr>
            <w:r>
              <w:rPr>
                <w:rFonts w:ascii="Times" w:hAnsi="Times" w:cs="B Zar" w:hint="cs"/>
                <w:sz w:val="20"/>
                <w:szCs w:val="20"/>
                <w:rtl/>
              </w:rPr>
              <w:t>9 ماه بعد از عقد قرارداد</w:t>
            </w:r>
          </w:p>
        </w:tc>
      </w:tr>
    </w:tbl>
    <w:p w14:paraId="1AF7F395" w14:textId="77777777" w:rsidR="00890E28" w:rsidRPr="0062035F" w:rsidRDefault="00334FA6" w:rsidP="00A245D5">
      <w:pPr>
        <w:spacing w:line="240" w:lineRule="auto"/>
        <w:ind w:firstLine="0"/>
        <w:rPr>
          <w:rFonts w:cs="B Zar"/>
          <w:sz w:val="18"/>
          <w:szCs w:val="18"/>
          <w:rtl/>
        </w:rPr>
      </w:pPr>
      <w:r w:rsidRPr="0062035F">
        <w:rPr>
          <w:rFonts w:cs="B Zar" w:hint="cs"/>
          <w:sz w:val="18"/>
          <w:szCs w:val="18"/>
          <w:rtl/>
        </w:rPr>
        <w:t>يک ماه باقيمانده از 10 ماه کل قرارداد نيز، براي امر نظارت بر کار در نظر گرفته شده است که قطعاً زمان آن در سه مرحله توزيع مي‌باشد.</w:t>
      </w:r>
    </w:p>
    <w:p w14:paraId="453FD9A9" w14:textId="77777777" w:rsidR="00334FA6" w:rsidRPr="0062035F" w:rsidRDefault="00334FA6" w:rsidP="00A245D5">
      <w:pPr>
        <w:spacing w:line="240" w:lineRule="auto"/>
        <w:rPr>
          <w:sz w:val="28"/>
          <w:szCs w:val="28"/>
          <w:rtl/>
        </w:rPr>
      </w:pPr>
    </w:p>
    <w:p w14:paraId="35485533" w14:textId="374D0E53" w:rsidR="00552467" w:rsidRPr="001C3549" w:rsidRDefault="005A057A" w:rsidP="00A245D5">
      <w:pPr>
        <w:spacing w:line="240" w:lineRule="auto"/>
        <w:ind w:firstLine="0"/>
        <w:rPr>
          <w:b/>
          <w:bCs/>
          <w:sz w:val="28"/>
          <w:szCs w:val="28"/>
          <w:rtl/>
        </w:rPr>
      </w:pPr>
      <w:r w:rsidRPr="001C3549">
        <w:rPr>
          <w:rFonts w:hint="cs"/>
          <w:b/>
          <w:bCs/>
          <w:sz w:val="28"/>
          <w:szCs w:val="28"/>
          <w:rtl/>
        </w:rPr>
        <w:t xml:space="preserve">17- </w:t>
      </w:r>
      <w:r w:rsidR="00552467" w:rsidRPr="001C3549">
        <w:rPr>
          <w:rFonts w:hint="cs"/>
          <w:b/>
          <w:bCs/>
          <w:sz w:val="28"/>
          <w:szCs w:val="28"/>
          <w:rtl/>
        </w:rPr>
        <w:t>زمان انجا</w:t>
      </w:r>
      <w:r w:rsidR="00D635CE" w:rsidRPr="001C3549">
        <w:rPr>
          <w:rFonts w:hint="cs"/>
          <w:b/>
          <w:bCs/>
          <w:sz w:val="28"/>
          <w:szCs w:val="28"/>
          <w:rtl/>
        </w:rPr>
        <w:t>م مطالعه</w:t>
      </w:r>
    </w:p>
    <w:p w14:paraId="32F9569A" w14:textId="5834E09B" w:rsidR="00552467" w:rsidRPr="005C30BC" w:rsidRDefault="00552467" w:rsidP="00BA01B4">
      <w:pPr>
        <w:spacing w:line="240" w:lineRule="auto"/>
        <w:rPr>
          <w:rFonts w:cs="B Zar"/>
          <w:rtl/>
        </w:rPr>
      </w:pPr>
      <w:r w:rsidRPr="005C30BC">
        <w:rPr>
          <w:rFonts w:cs="B Zar"/>
          <w:rtl/>
        </w:rPr>
        <w:t xml:space="preserve">مدت زمان انجام طرح در مجموع </w:t>
      </w:r>
      <w:r w:rsidR="005C30BC" w:rsidRPr="005C30BC">
        <w:rPr>
          <w:rFonts w:cs="B Zar" w:hint="cs"/>
          <w:b/>
          <w:bCs/>
          <w:u w:val="single"/>
          <w:rtl/>
        </w:rPr>
        <w:t>10</w:t>
      </w:r>
      <w:r w:rsidRPr="005C30BC">
        <w:rPr>
          <w:rFonts w:cs="B Zar" w:hint="cs"/>
          <w:b/>
          <w:bCs/>
          <w:u w:val="single"/>
          <w:rtl/>
        </w:rPr>
        <w:t xml:space="preserve"> ماه</w:t>
      </w:r>
      <w:r w:rsidRPr="005C30BC">
        <w:rPr>
          <w:rFonts w:cs="B Zar"/>
          <w:rtl/>
        </w:rPr>
        <w:t xml:space="preserve"> برآورد م</w:t>
      </w:r>
      <w:r w:rsidR="00A10238" w:rsidRPr="005C30BC">
        <w:rPr>
          <w:rFonts w:cs="B Zar"/>
          <w:rtl/>
        </w:rPr>
        <w:t>ي</w:t>
      </w:r>
      <w:r w:rsidRPr="005C30BC">
        <w:rPr>
          <w:rFonts w:cs="B Zar"/>
          <w:rtl/>
        </w:rPr>
        <w:softHyphen/>
      </w:r>
      <w:r w:rsidR="00D635CE" w:rsidRPr="005C30BC">
        <w:rPr>
          <w:rFonts w:cs="B Zar" w:hint="cs"/>
          <w:rtl/>
        </w:rPr>
        <w:t>شود که با هم پوشان</w:t>
      </w:r>
      <w:r w:rsidR="00A10238" w:rsidRPr="005C30BC">
        <w:rPr>
          <w:rFonts w:cs="B Zar" w:hint="cs"/>
          <w:rtl/>
        </w:rPr>
        <w:t>ي</w:t>
      </w:r>
      <w:r w:rsidR="00D635CE" w:rsidRPr="005C30BC">
        <w:rPr>
          <w:rFonts w:cs="B Zar" w:hint="cs"/>
          <w:rtl/>
        </w:rPr>
        <w:t xml:space="preserve"> مراحل در </w:t>
      </w:r>
      <w:r w:rsidR="005C30BC">
        <w:rPr>
          <w:rFonts w:cs="B Zar" w:hint="cs"/>
          <w:b/>
          <w:bCs/>
          <w:u w:val="single"/>
          <w:rtl/>
        </w:rPr>
        <w:t>40</w:t>
      </w:r>
      <w:r w:rsidR="005C30BC" w:rsidRPr="005C30BC">
        <w:rPr>
          <w:rFonts w:cs="B Zar" w:hint="cs"/>
          <w:b/>
          <w:bCs/>
          <w:u w:val="single"/>
          <w:rtl/>
        </w:rPr>
        <w:t xml:space="preserve"> </w:t>
      </w:r>
      <w:r w:rsidR="005C30BC">
        <w:rPr>
          <w:rFonts w:cs="B Zar" w:hint="cs"/>
          <w:b/>
          <w:bCs/>
          <w:u w:val="single"/>
          <w:rtl/>
        </w:rPr>
        <w:t>هفته</w:t>
      </w:r>
      <w:r w:rsidR="005C30BC" w:rsidRPr="005C30BC">
        <w:rPr>
          <w:rFonts w:cs="B Zar"/>
          <w:rtl/>
        </w:rPr>
        <w:t xml:space="preserve"> </w:t>
      </w:r>
      <w:r w:rsidR="00D635CE" w:rsidRPr="005C30BC">
        <w:rPr>
          <w:rFonts w:cs="B Zar" w:hint="cs"/>
          <w:rtl/>
        </w:rPr>
        <w:t>انجام م</w:t>
      </w:r>
      <w:r w:rsidR="00A10238" w:rsidRPr="005C30BC">
        <w:rPr>
          <w:rFonts w:cs="B Zar" w:hint="cs"/>
          <w:rtl/>
        </w:rPr>
        <w:t>ي</w:t>
      </w:r>
      <w:r w:rsidR="00E17F85" w:rsidRPr="005C30BC">
        <w:rPr>
          <w:rFonts w:cs="B Zar" w:hint="cs"/>
          <w:rtl/>
        </w:rPr>
        <w:t>‌</w:t>
      </w:r>
      <w:r w:rsidR="00D635CE" w:rsidRPr="005C30BC">
        <w:rPr>
          <w:rFonts w:cs="B Zar" w:hint="cs"/>
          <w:rtl/>
        </w:rPr>
        <w:t>شود.</w:t>
      </w:r>
      <w:r w:rsidR="00E17F85" w:rsidRPr="005C30BC">
        <w:rPr>
          <w:rFonts w:cs="B Zar" w:hint="cs"/>
          <w:rtl/>
        </w:rPr>
        <w:t xml:space="preserve"> </w:t>
      </w:r>
      <w:r w:rsidR="00D635CE" w:rsidRPr="005C30BC">
        <w:rPr>
          <w:rFonts w:cs="B Zar" w:hint="cs"/>
          <w:rtl/>
        </w:rPr>
        <w:t>برنام</w:t>
      </w:r>
      <w:r w:rsidR="005C30BC">
        <w:rPr>
          <w:rFonts w:cs="B Zar" w:hint="cs"/>
          <w:rtl/>
        </w:rPr>
        <w:t>ة</w:t>
      </w:r>
      <w:r w:rsidR="00D635CE" w:rsidRPr="005C30BC">
        <w:rPr>
          <w:rFonts w:cs="B Zar" w:hint="cs"/>
          <w:rtl/>
        </w:rPr>
        <w:t xml:space="preserve"> مرحله</w:t>
      </w:r>
      <w:r w:rsidR="005C30BC">
        <w:rPr>
          <w:rFonts w:cs="B Zar" w:hint="cs"/>
          <w:rtl/>
        </w:rPr>
        <w:t>‌</w:t>
      </w:r>
      <w:r w:rsidR="00D635CE" w:rsidRPr="005C30BC">
        <w:rPr>
          <w:rFonts w:cs="B Zar" w:hint="cs"/>
          <w:rtl/>
        </w:rPr>
        <w:t>بند</w:t>
      </w:r>
      <w:r w:rsidR="00A10238" w:rsidRPr="005C30BC">
        <w:rPr>
          <w:rFonts w:cs="B Zar" w:hint="cs"/>
          <w:rtl/>
        </w:rPr>
        <w:t>ي</w:t>
      </w:r>
      <w:r w:rsidR="00D635CE" w:rsidRPr="005C30BC">
        <w:rPr>
          <w:rFonts w:cs="B Zar" w:hint="cs"/>
          <w:rtl/>
        </w:rPr>
        <w:t xml:space="preserve"> مطالعه به شرح جدول ز</w:t>
      </w:r>
      <w:r w:rsidR="00A10238" w:rsidRPr="005C30BC">
        <w:rPr>
          <w:rFonts w:cs="B Zar" w:hint="cs"/>
          <w:rtl/>
        </w:rPr>
        <w:t>ي</w:t>
      </w:r>
      <w:r w:rsidR="00D635CE" w:rsidRPr="005C30BC">
        <w:rPr>
          <w:rFonts w:cs="B Zar" w:hint="cs"/>
          <w:rtl/>
        </w:rPr>
        <w:t>ر خواهد بود:</w:t>
      </w:r>
    </w:p>
    <w:p w14:paraId="227C19F4" w14:textId="77777777" w:rsidR="00C46305" w:rsidRDefault="002669C6" w:rsidP="00A245D5">
      <w:pPr>
        <w:spacing w:line="240" w:lineRule="auto"/>
        <w:jc w:val="center"/>
        <w:rPr>
          <w:b/>
          <w:bCs/>
          <w:sz w:val="20"/>
          <w:szCs w:val="20"/>
          <w:rtl/>
        </w:rPr>
      </w:pPr>
      <w:r w:rsidRPr="001C3549">
        <w:rPr>
          <w:rFonts w:hint="cs"/>
          <w:b/>
          <w:bCs/>
          <w:sz w:val="20"/>
          <w:szCs w:val="20"/>
          <w:rtl/>
        </w:rPr>
        <w:t>جدول 2- برنامه</w:t>
      </w:r>
      <w:r w:rsidR="005C30BC">
        <w:rPr>
          <w:rFonts w:hint="cs"/>
          <w:b/>
          <w:bCs/>
          <w:sz w:val="20"/>
          <w:szCs w:val="20"/>
          <w:rtl/>
        </w:rPr>
        <w:t xml:space="preserve"> </w:t>
      </w:r>
      <w:r w:rsidRPr="001C3549">
        <w:rPr>
          <w:rFonts w:hint="cs"/>
          <w:b/>
          <w:bCs/>
          <w:sz w:val="20"/>
          <w:szCs w:val="20"/>
          <w:rtl/>
        </w:rPr>
        <w:t>‌زمان‌بند</w:t>
      </w:r>
      <w:r w:rsidR="00A10238">
        <w:rPr>
          <w:rFonts w:hint="cs"/>
          <w:b/>
          <w:bCs/>
          <w:sz w:val="20"/>
          <w:szCs w:val="20"/>
          <w:rtl/>
        </w:rPr>
        <w:t>ي</w:t>
      </w:r>
      <w:r w:rsidRPr="001C3549">
        <w:rPr>
          <w:rFonts w:hint="cs"/>
          <w:b/>
          <w:bCs/>
          <w:sz w:val="20"/>
          <w:szCs w:val="20"/>
          <w:rtl/>
        </w:rPr>
        <w:t xml:space="preserve"> انجام مراحل براساس شرح خدمات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2694"/>
        <w:gridCol w:w="522"/>
        <w:gridCol w:w="550"/>
        <w:gridCol w:w="600"/>
        <w:gridCol w:w="736"/>
        <w:gridCol w:w="658"/>
        <w:gridCol w:w="679"/>
        <w:gridCol w:w="648"/>
        <w:gridCol w:w="720"/>
        <w:gridCol w:w="531"/>
        <w:gridCol w:w="583"/>
      </w:tblGrid>
      <w:tr w:rsidR="005C30BC" w:rsidRPr="007E4959" w14:paraId="5536E634" w14:textId="77777777" w:rsidTr="007E4959">
        <w:trPr>
          <w:jc w:val="center"/>
        </w:trPr>
        <w:tc>
          <w:tcPr>
            <w:tcW w:w="0" w:type="auto"/>
            <w:shd w:val="clear" w:color="auto" w:fill="DBE5F1" w:themeFill="accent1" w:themeFillTint="33"/>
            <w:vAlign w:val="center"/>
          </w:tcPr>
          <w:p w14:paraId="0DFC6E79" w14:textId="77777777" w:rsidR="007E4959" w:rsidRPr="007E4959" w:rsidRDefault="007E4959" w:rsidP="00A245D5">
            <w:pPr>
              <w:spacing w:line="240" w:lineRule="auto"/>
              <w:ind w:firstLine="0"/>
              <w:jc w:val="center"/>
              <w:rPr>
                <w:b/>
                <w:bCs/>
                <w:sz w:val="22"/>
                <w:szCs w:val="22"/>
                <w:rtl/>
              </w:rPr>
            </w:pPr>
            <w:r>
              <w:rPr>
                <w:rFonts w:hint="cs"/>
                <w:b/>
                <w:bCs/>
                <w:sz w:val="22"/>
                <w:szCs w:val="22"/>
                <w:rtl/>
              </w:rPr>
              <w:t>مراحل</w:t>
            </w:r>
          </w:p>
        </w:tc>
        <w:tc>
          <w:tcPr>
            <w:tcW w:w="0" w:type="auto"/>
            <w:shd w:val="clear" w:color="auto" w:fill="DBE5F1" w:themeFill="accent1" w:themeFillTint="33"/>
            <w:vAlign w:val="center"/>
          </w:tcPr>
          <w:p w14:paraId="2826E0B7" w14:textId="77777777" w:rsidR="007E4959" w:rsidRPr="007E4959" w:rsidRDefault="007E4959" w:rsidP="00A245D5">
            <w:pPr>
              <w:spacing w:line="240" w:lineRule="auto"/>
              <w:ind w:firstLine="0"/>
              <w:jc w:val="center"/>
              <w:rPr>
                <w:b/>
                <w:bCs/>
                <w:sz w:val="22"/>
                <w:szCs w:val="22"/>
                <w:rtl/>
              </w:rPr>
            </w:pPr>
            <w:r>
              <w:rPr>
                <w:rFonts w:hint="cs"/>
                <w:b/>
                <w:bCs/>
                <w:sz w:val="22"/>
                <w:szCs w:val="22"/>
                <w:rtl/>
              </w:rPr>
              <w:t>عنوان مرحله</w:t>
            </w:r>
          </w:p>
        </w:tc>
        <w:tc>
          <w:tcPr>
            <w:tcW w:w="0" w:type="auto"/>
            <w:shd w:val="clear" w:color="auto" w:fill="DBE5F1" w:themeFill="accent1" w:themeFillTint="33"/>
            <w:vAlign w:val="center"/>
          </w:tcPr>
          <w:p w14:paraId="76878E44"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اول</w:t>
            </w:r>
          </w:p>
        </w:tc>
        <w:tc>
          <w:tcPr>
            <w:tcW w:w="0" w:type="auto"/>
            <w:shd w:val="clear" w:color="auto" w:fill="DBE5F1" w:themeFill="accent1" w:themeFillTint="33"/>
            <w:vAlign w:val="center"/>
          </w:tcPr>
          <w:p w14:paraId="4969B2F9"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دوم</w:t>
            </w:r>
          </w:p>
        </w:tc>
        <w:tc>
          <w:tcPr>
            <w:tcW w:w="0" w:type="auto"/>
            <w:shd w:val="clear" w:color="auto" w:fill="DBE5F1" w:themeFill="accent1" w:themeFillTint="33"/>
            <w:vAlign w:val="center"/>
          </w:tcPr>
          <w:p w14:paraId="7703E66D"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سوم</w:t>
            </w:r>
          </w:p>
        </w:tc>
        <w:tc>
          <w:tcPr>
            <w:tcW w:w="0" w:type="auto"/>
            <w:shd w:val="clear" w:color="auto" w:fill="DBE5F1" w:themeFill="accent1" w:themeFillTint="33"/>
            <w:vAlign w:val="center"/>
          </w:tcPr>
          <w:p w14:paraId="6BABD9FB"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چهارم</w:t>
            </w:r>
          </w:p>
        </w:tc>
        <w:tc>
          <w:tcPr>
            <w:tcW w:w="0" w:type="auto"/>
            <w:shd w:val="clear" w:color="auto" w:fill="DBE5F1" w:themeFill="accent1" w:themeFillTint="33"/>
            <w:vAlign w:val="center"/>
          </w:tcPr>
          <w:p w14:paraId="3AD67216"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پنجم</w:t>
            </w:r>
          </w:p>
        </w:tc>
        <w:tc>
          <w:tcPr>
            <w:tcW w:w="0" w:type="auto"/>
            <w:shd w:val="clear" w:color="auto" w:fill="DBE5F1" w:themeFill="accent1" w:themeFillTint="33"/>
            <w:vAlign w:val="center"/>
          </w:tcPr>
          <w:p w14:paraId="4FE3923A"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ششم</w:t>
            </w:r>
          </w:p>
        </w:tc>
        <w:tc>
          <w:tcPr>
            <w:tcW w:w="0" w:type="auto"/>
            <w:shd w:val="clear" w:color="auto" w:fill="DBE5F1" w:themeFill="accent1" w:themeFillTint="33"/>
            <w:vAlign w:val="center"/>
          </w:tcPr>
          <w:p w14:paraId="686DABE9"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هفتم</w:t>
            </w:r>
          </w:p>
        </w:tc>
        <w:tc>
          <w:tcPr>
            <w:tcW w:w="0" w:type="auto"/>
            <w:shd w:val="clear" w:color="auto" w:fill="DBE5F1" w:themeFill="accent1" w:themeFillTint="33"/>
            <w:vAlign w:val="center"/>
          </w:tcPr>
          <w:p w14:paraId="5268F89D"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هشتم</w:t>
            </w:r>
          </w:p>
        </w:tc>
        <w:tc>
          <w:tcPr>
            <w:tcW w:w="0" w:type="auto"/>
            <w:shd w:val="clear" w:color="auto" w:fill="DBE5F1" w:themeFill="accent1" w:themeFillTint="33"/>
            <w:vAlign w:val="center"/>
          </w:tcPr>
          <w:p w14:paraId="20167940"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نهم</w:t>
            </w:r>
          </w:p>
        </w:tc>
        <w:tc>
          <w:tcPr>
            <w:tcW w:w="0" w:type="auto"/>
            <w:shd w:val="clear" w:color="auto" w:fill="DBE5F1" w:themeFill="accent1" w:themeFillTint="33"/>
            <w:vAlign w:val="center"/>
          </w:tcPr>
          <w:p w14:paraId="19365A67" w14:textId="77777777" w:rsidR="007E4959" w:rsidRPr="007E4959" w:rsidRDefault="007E4959" w:rsidP="00A245D5">
            <w:pPr>
              <w:spacing w:line="240" w:lineRule="auto"/>
              <w:ind w:firstLine="0"/>
              <w:jc w:val="center"/>
              <w:rPr>
                <w:b/>
                <w:bCs/>
                <w:sz w:val="22"/>
                <w:szCs w:val="22"/>
                <w:rtl/>
              </w:rPr>
            </w:pPr>
            <w:r w:rsidRPr="007E4959">
              <w:rPr>
                <w:rFonts w:hint="cs"/>
                <w:b/>
                <w:bCs/>
                <w:sz w:val="22"/>
                <w:szCs w:val="22"/>
                <w:rtl/>
              </w:rPr>
              <w:t>ماه دهم</w:t>
            </w:r>
          </w:p>
        </w:tc>
      </w:tr>
      <w:tr w:rsidR="005C30BC" w:rsidRPr="00C83353" w14:paraId="540203A2" w14:textId="77777777" w:rsidTr="007E4959">
        <w:trPr>
          <w:jc w:val="center"/>
        </w:trPr>
        <w:tc>
          <w:tcPr>
            <w:tcW w:w="0" w:type="auto"/>
            <w:vAlign w:val="center"/>
          </w:tcPr>
          <w:p w14:paraId="362A28FD"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1</w:t>
            </w:r>
          </w:p>
        </w:tc>
        <w:tc>
          <w:tcPr>
            <w:tcW w:w="0" w:type="auto"/>
            <w:vAlign w:val="center"/>
          </w:tcPr>
          <w:p w14:paraId="0A73526C" w14:textId="77777777" w:rsidR="00C62A05" w:rsidRPr="006D44EF" w:rsidRDefault="00C62A05" w:rsidP="00C62A05">
            <w:pPr>
              <w:spacing w:line="240" w:lineRule="auto"/>
              <w:ind w:firstLine="0"/>
              <w:jc w:val="lowKashida"/>
              <w:rPr>
                <w:rFonts w:ascii="Times" w:hAnsi="Times" w:cs="B Zar"/>
                <w:sz w:val="20"/>
                <w:szCs w:val="20"/>
                <w:rtl/>
              </w:rPr>
            </w:pPr>
            <w:r w:rsidRPr="006D44EF">
              <w:rPr>
                <w:rFonts w:ascii="Times" w:hAnsi="Times" w:cs="B Zar" w:hint="cs"/>
                <w:sz w:val="20"/>
                <w:szCs w:val="20"/>
                <w:rtl/>
              </w:rPr>
              <w:t>انجام مطالع</w:t>
            </w:r>
            <w:r>
              <w:rPr>
                <w:rFonts w:ascii="Times" w:hAnsi="Times" w:cs="B Zar" w:hint="cs"/>
                <w:sz w:val="20"/>
                <w:szCs w:val="20"/>
                <w:rtl/>
              </w:rPr>
              <w:t>ة</w:t>
            </w:r>
            <w:r w:rsidRPr="006D44EF">
              <w:rPr>
                <w:rFonts w:ascii="Times" w:hAnsi="Times" w:cs="B Zar" w:hint="cs"/>
                <w:sz w:val="20"/>
                <w:szCs w:val="20"/>
                <w:rtl/>
              </w:rPr>
              <w:t xml:space="preserve"> اکتشافي پيرامون موضوع مورد مطالعه و جمع‌آوري داده‌ها و اطلاعات مقدماتي لازم</w:t>
            </w:r>
          </w:p>
        </w:tc>
        <w:tc>
          <w:tcPr>
            <w:tcW w:w="0" w:type="auto"/>
            <w:shd w:val="clear" w:color="auto" w:fill="DEEAF6"/>
            <w:vAlign w:val="center"/>
          </w:tcPr>
          <w:p w14:paraId="052DAAEA"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40296E5"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32639866"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31DA464A"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1DC7586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3983BBF"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238C251"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56834C2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60E67B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1AEA522" w14:textId="77777777" w:rsidR="00C62A05" w:rsidRPr="00C83353" w:rsidRDefault="00C62A05" w:rsidP="00C62A05">
            <w:pPr>
              <w:spacing w:line="240" w:lineRule="auto"/>
              <w:ind w:firstLine="0"/>
              <w:jc w:val="center"/>
              <w:rPr>
                <w:rFonts w:cs="B Zar"/>
                <w:sz w:val="22"/>
                <w:szCs w:val="22"/>
                <w:rtl/>
              </w:rPr>
            </w:pPr>
          </w:p>
        </w:tc>
      </w:tr>
      <w:tr w:rsidR="005C30BC" w:rsidRPr="00C83353" w14:paraId="0A5CE5E5" w14:textId="77777777" w:rsidTr="007E4959">
        <w:trPr>
          <w:jc w:val="center"/>
        </w:trPr>
        <w:tc>
          <w:tcPr>
            <w:tcW w:w="0" w:type="auto"/>
            <w:vAlign w:val="center"/>
          </w:tcPr>
          <w:p w14:paraId="6C524879"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2</w:t>
            </w:r>
          </w:p>
        </w:tc>
        <w:tc>
          <w:tcPr>
            <w:tcW w:w="0" w:type="auto"/>
            <w:vAlign w:val="center"/>
          </w:tcPr>
          <w:p w14:paraId="2BB33601" w14:textId="77777777" w:rsidR="00C62A05" w:rsidRPr="006D44EF" w:rsidRDefault="00C62A05" w:rsidP="005C30BC">
            <w:pPr>
              <w:spacing w:line="240" w:lineRule="auto"/>
              <w:ind w:firstLine="0"/>
              <w:jc w:val="lowKashida"/>
              <w:rPr>
                <w:rFonts w:ascii="Times" w:hAnsi="Times" w:cs="B Zar"/>
                <w:sz w:val="20"/>
                <w:szCs w:val="20"/>
                <w:rtl/>
              </w:rPr>
            </w:pPr>
            <w:r>
              <w:rPr>
                <w:rFonts w:ascii="Times" w:hAnsi="Times" w:cs="B Zar" w:hint="cs"/>
                <w:sz w:val="20"/>
                <w:szCs w:val="20"/>
                <w:rtl/>
              </w:rPr>
              <w:t xml:space="preserve">تدوين چارچوب </w:t>
            </w:r>
            <w:r w:rsidR="005C30BC">
              <w:rPr>
                <w:rFonts w:ascii="Times" w:hAnsi="Times" w:cs="B Zar" w:hint="cs"/>
                <w:sz w:val="20"/>
                <w:szCs w:val="20"/>
                <w:rtl/>
              </w:rPr>
              <w:t>مفهوم</w:t>
            </w:r>
            <w:r w:rsidR="00D523D9">
              <w:rPr>
                <w:rFonts w:ascii="Times" w:hAnsi="Times" w:cs="B Zar" w:hint="cs"/>
                <w:sz w:val="20"/>
                <w:szCs w:val="20"/>
                <w:rtl/>
              </w:rPr>
              <w:t>ي</w:t>
            </w:r>
            <w:r>
              <w:rPr>
                <w:rFonts w:ascii="Times" w:hAnsi="Times" w:cs="B Zar" w:hint="cs"/>
                <w:sz w:val="20"/>
                <w:szCs w:val="20"/>
                <w:rtl/>
              </w:rPr>
              <w:t>، بررسي پيشينة تجربي</w:t>
            </w:r>
            <w:r w:rsidR="005C30BC">
              <w:rPr>
                <w:rFonts w:ascii="Times" w:hAnsi="Times" w:cs="B Zar" w:hint="cs"/>
                <w:sz w:val="20"/>
                <w:szCs w:val="20"/>
                <w:rtl/>
              </w:rPr>
              <w:t xml:space="preserve"> و مطالعات</w:t>
            </w:r>
            <w:r w:rsidR="00D523D9">
              <w:rPr>
                <w:rFonts w:ascii="Times" w:hAnsi="Times" w:cs="B Zar" w:hint="cs"/>
                <w:sz w:val="20"/>
                <w:szCs w:val="20"/>
                <w:rtl/>
              </w:rPr>
              <w:t>ي</w:t>
            </w:r>
            <w:r>
              <w:rPr>
                <w:rFonts w:ascii="Times" w:hAnsi="Times" w:cs="B Zar" w:hint="cs"/>
                <w:sz w:val="20"/>
                <w:szCs w:val="20"/>
                <w:rtl/>
              </w:rPr>
              <w:t xml:space="preserve"> در داخل و خارج از کشور</w:t>
            </w:r>
            <w:r w:rsidR="005C30BC">
              <w:rPr>
                <w:rFonts w:ascii="Times" w:hAnsi="Times" w:cs="B Zar" w:hint="cs"/>
                <w:sz w:val="20"/>
                <w:szCs w:val="20"/>
                <w:rtl/>
              </w:rPr>
              <w:t xml:space="preserve"> پ</w:t>
            </w:r>
            <w:r w:rsidR="00D523D9">
              <w:rPr>
                <w:rFonts w:ascii="Times" w:hAnsi="Times" w:cs="B Zar" w:hint="cs"/>
                <w:sz w:val="20"/>
                <w:szCs w:val="20"/>
                <w:rtl/>
              </w:rPr>
              <w:t>ي</w:t>
            </w:r>
            <w:r w:rsidR="005C30BC">
              <w:rPr>
                <w:rFonts w:ascii="Times" w:hAnsi="Times" w:cs="B Zar" w:hint="cs"/>
                <w:sz w:val="20"/>
                <w:szCs w:val="20"/>
                <w:rtl/>
              </w:rPr>
              <w:t>رامون موضوع</w:t>
            </w:r>
          </w:p>
        </w:tc>
        <w:tc>
          <w:tcPr>
            <w:tcW w:w="0" w:type="auto"/>
            <w:shd w:val="clear" w:color="auto" w:fill="DEEAF6"/>
            <w:vAlign w:val="center"/>
          </w:tcPr>
          <w:p w14:paraId="152B9B82"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44F98738"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33C543A4"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31C0AB51"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77919D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BE23284"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FB8B5C2"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C21E270"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AF8D267"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6ACB306" w14:textId="77777777" w:rsidR="00C62A05" w:rsidRPr="00C83353" w:rsidRDefault="00C62A05" w:rsidP="00C62A05">
            <w:pPr>
              <w:spacing w:line="240" w:lineRule="auto"/>
              <w:ind w:firstLine="0"/>
              <w:jc w:val="center"/>
              <w:rPr>
                <w:rFonts w:cs="B Zar"/>
                <w:sz w:val="22"/>
                <w:szCs w:val="22"/>
                <w:rtl/>
              </w:rPr>
            </w:pPr>
          </w:p>
        </w:tc>
      </w:tr>
      <w:tr w:rsidR="005C30BC" w:rsidRPr="00C83353" w14:paraId="2AC88841" w14:textId="77777777" w:rsidTr="007E4959">
        <w:trPr>
          <w:jc w:val="center"/>
        </w:trPr>
        <w:tc>
          <w:tcPr>
            <w:tcW w:w="0" w:type="auto"/>
            <w:vAlign w:val="center"/>
          </w:tcPr>
          <w:p w14:paraId="28EC2735"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3</w:t>
            </w:r>
          </w:p>
        </w:tc>
        <w:tc>
          <w:tcPr>
            <w:tcW w:w="0" w:type="auto"/>
            <w:vAlign w:val="center"/>
          </w:tcPr>
          <w:p w14:paraId="06A8EBC2" w14:textId="77777777" w:rsidR="00C62A05" w:rsidRPr="006D44EF" w:rsidRDefault="00C62A05" w:rsidP="009B22D6">
            <w:pPr>
              <w:spacing w:line="240" w:lineRule="auto"/>
              <w:ind w:firstLine="0"/>
              <w:jc w:val="lowKashida"/>
              <w:rPr>
                <w:rFonts w:ascii="Times" w:hAnsi="Times" w:cs="B Zar"/>
                <w:sz w:val="20"/>
                <w:szCs w:val="20"/>
                <w:rtl/>
              </w:rPr>
            </w:pPr>
            <w:r w:rsidRPr="006D44EF">
              <w:rPr>
                <w:rFonts w:ascii="Times" w:hAnsi="Times" w:cs="B Zar" w:hint="cs"/>
                <w:sz w:val="20"/>
                <w:szCs w:val="20"/>
                <w:rtl/>
              </w:rPr>
              <w:t>تعيين چارچوب جامع</w:t>
            </w:r>
            <w:r>
              <w:rPr>
                <w:rFonts w:ascii="Times" w:hAnsi="Times" w:cs="B Zar" w:hint="cs"/>
                <w:sz w:val="20"/>
                <w:szCs w:val="20"/>
                <w:rtl/>
              </w:rPr>
              <w:t>ة</w:t>
            </w:r>
            <w:r w:rsidRPr="006D44EF">
              <w:rPr>
                <w:rFonts w:ascii="Times" w:hAnsi="Times" w:cs="B Zar" w:hint="cs"/>
                <w:sz w:val="20"/>
                <w:szCs w:val="20"/>
                <w:rtl/>
              </w:rPr>
              <w:t xml:space="preserve"> آماري، حجم نمونه و شيو</w:t>
            </w:r>
            <w:r>
              <w:rPr>
                <w:rFonts w:ascii="Times" w:hAnsi="Times" w:cs="B Zar" w:hint="cs"/>
                <w:sz w:val="20"/>
                <w:szCs w:val="20"/>
                <w:rtl/>
              </w:rPr>
              <w:t>ة</w:t>
            </w:r>
            <w:r w:rsidRPr="006D44EF">
              <w:rPr>
                <w:rFonts w:ascii="Times" w:hAnsi="Times" w:cs="B Zar" w:hint="cs"/>
                <w:sz w:val="20"/>
                <w:szCs w:val="20"/>
                <w:rtl/>
              </w:rPr>
              <w:t xml:space="preserve"> ‌نمونه‌گيري </w:t>
            </w:r>
            <w:r w:rsidR="005C30BC">
              <w:rPr>
                <w:rFonts w:ascii="Times" w:hAnsi="Times" w:cs="B Zar" w:hint="cs"/>
                <w:sz w:val="20"/>
                <w:szCs w:val="20"/>
                <w:rtl/>
              </w:rPr>
              <w:t>به تفک</w:t>
            </w:r>
            <w:r w:rsidR="00D523D9">
              <w:rPr>
                <w:rFonts w:ascii="Times" w:hAnsi="Times" w:cs="B Zar" w:hint="cs"/>
                <w:sz w:val="20"/>
                <w:szCs w:val="20"/>
                <w:rtl/>
              </w:rPr>
              <w:t>ي</w:t>
            </w:r>
            <w:r w:rsidR="005C30BC">
              <w:rPr>
                <w:rFonts w:ascii="Times" w:hAnsi="Times" w:cs="B Zar" w:hint="cs"/>
                <w:sz w:val="20"/>
                <w:szCs w:val="20"/>
                <w:rtl/>
              </w:rPr>
              <w:t xml:space="preserve">ک </w:t>
            </w:r>
            <w:r w:rsidRPr="006D44EF">
              <w:rPr>
                <w:rFonts w:ascii="Times" w:hAnsi="Times" w:cs="B Zar" w:hint="cs"/>
                <w:sz w:val="20"/>
                <w:szCs w:val="20"/>
                <w:rtl/>
              </w:rPr>
              <w:t xml:space="preserve">در مورد </w:t>
            </w:r>
            <w:r>
              <w:rPr>
                <w:rFonts w:ascii="Times" w:hAnsi="Times" w:cs="B Zar" w:hint="cs"/>
                <w:sz w:val="20"/>
                <w:szCs w:val="20"/>
                <w:rtl/>
              </w:rPr>
              <w:t xml:space="preserve">هر </w:t>
            </w:r>
            <w:r w:rsidR="009B22D6">
              <w:rPr>
                <w:rFonts w:ascii="Times" w:hAnsi="Times" w:cs="B Zar" w:hint="cs"/>
                <w:sz w:val="20"/>
                <w:szCs w:val="20"/>
                <w:rtl/>
              </w:rPr>
              <w:t>سه</w:t>
            </w:r>
            <w:r>
              <w:rPr>
                <w:rFonts w:ascii="Times" w:hAnsi="Times" w:cs="B Zar" w:hint="cs"/>
                <w:sz w:val="20"/>
                <w:szCs w:val="20"/>
                <w:rtl/>
              </w:rPr>
              <w:t xml:space="preserve"> گروه جامعة آماري</w:t>
            </w:r>
          </w:p>
        </w:tc>
        <w:tc>
          <w:tcPr>
            <w:tcW w:w="0" w:type="auto"/>
            <w:vAlign w:val="center"/>
          </w:tcPr>
          <w:p w14:paraId="19691A3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02068C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26618E17"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0794C786"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1B717E0"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181BCF0F"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DE32E77"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F7A7808"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85B747D"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1790D859" w14:textId="77777777" w:rsidR="00C62A05" w:rsidRPr="00C83353" w:rsidRDefault="00C62A05" w:rsidP="00C62A05">
            <w:pPr>
              <w:spacing w:line="240" w:lineRule="auto"/>
              <w:ind w:firstLine="0"/>
              <w:jc w:val="center"/>
              <w:rPr>
                <w:rFonts w:cs="B Zar"/>
                <w:sz w:val="22"/>
                <w:szCs w:val="22"/>
                <w:rtl/>
              </w:rPr>
            </w:pPr>
          </w:p>
        </w:tc>
      </w:tr>
      <w:tr w:rsidR="005C30BC" w:rsidRPr="00C83353" w14:paraId="2687E80A" w14:textId="77777777" w:rsidTr="007E4959">
        <w:trPr>
          <w:jc w:val="center"/>
        </w:trPr>
        <w:tc>
          <w:tcPr>
            <w:tcW w:w="0" w:type="auto"/>
            <w:vAlign w:val="center"/>
          </w:tcPr>
          <w:p w14:paraId="6A1FE8BF"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4</w:t>
            </w:r>
          </w:p>
        </w:tc>
        <w:tc>
          <w:tcPr>
            <w:tcW w:w="0" w:type="auto"/>
            <w:vAlign w:val="center"/>
          </w:tcPr>
          <w:p w14:paraId="6530DDFF" w14:textId="77777777" w:rsidR="00C62A05" w:rsidRPr="006D44EF" w:rsidRDefault="00C62A05" w:rsidP="005C30BC">
            <w:pPr>
              <w:spacing w:line="240" w:lineRule="auto"/>
              <w:ind w:firstLine="0"/>
              <w:jc w:val="lowKashida"/>
              <w:rPr>
                <w:rFonts w:ascii="Times" w:hAnsi="Times" w:cs="B Zar"/>
                <w:sz w:val="20"/>
                <w:szCs w:val="20"/>
                <w:rtl/>
              </w:rPr>
            </w:pPr>
            <w:r w:rsidRPr="006D44EF">
              <w:rPr>
                <w:rFonts w:ascii="Times" w:hAnsi="Times" w:cs="B Zar" w:hint="cs"/>
                <w:sz w:val="20"/>
                <w:szCs w:val="20"/>
                <w:rtl/>
              </w:rPr>
              <w:t>انجام ع</w:t>
            </w:r>
            <w:r w:rsidR="005C30BC">
              <w:rPr>
                <w:rFonts w:ascii="Times" w:hAnsi="Times" w:cs="B Zar" w:hint="cs"/>
                <w:sz w:val="20"/>
                <w:szCs w:val="20"/>
                <w:rtl/>
              </w:rPr>
              <w:t>مليات ميداني و جمع‌آوري داده‌ها</w:t>
            </w:r>
            <w:r w:rsidRPr="006D44EF">
              <w:rPr>
                <w:rFonts w:ascii="Times" w:hAnsi="Times" w:cs="B Zar" w:hint="cs"/>
                <w:sz w:val="20"/>
                <w:szCs w:val="20"/>
                <w:rtl/>
              </w:rPr>
              <w:t xml:space="preserve"> از طريق </w:t>
            </w:r>
            <w:r>
              <w:rPr>
                <w:rFonts w:ascii="Times" w:hAnsi="Times" w:cs="B Zar" w:hint="cs"/>
                <w:sz w:val="20"/>
                <w:szCs w:val="20"/>
                <w:rtl/>
              </w:rPr>
              <w:t xml:space="preserve">تکنيک‌هاي پرسشنامه و مصاحبة عميق در بين </w:t>
            </w:r>
            <w:r w:rsidR="009B22D6">
              <w:rPr>
                <w:rFonts w:ascii="Times" w:hAnsi="Times" w:cs="B Zar" w:hint="cs"/>
                <w:sz w:val="20"/>
                <w:szCs w:val="20"/>
                <w:rtl/>
              </w:rPr>
              <w:t>سه</w:t>
            </w:r>
            <w:r>
              <w:rPr>
                <w:rFonts w:ascii="Times" w:hAnsi="Times" w:cs="B Zar" w:hint="cs"/>
                <w:sz w:val="20"/>
                <w:szCs w:val="20"/>
                <w:rtl/>
              </w:rPr>
              <w:t xml:space="preserve"> گروه جامعة آماري</w:t>
            </w:r>
          </w:p>
        </w:tc>
        <w:tc>
          <w:tcPr>
            <w:tcW w:w="0" w:type="auto"/>
            <w:vAlign w:val="center"/>
          </w:tcPr>
          <w:p w14:paraId="1EC16E15"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DA8EB6D"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545C9F98"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006372BF"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0235CBC7"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64D74238"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31145E03"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567606B"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19EAE614"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38954D2" w14:textId="77777777" w:rsidR="00C62A05" w:rsidRPr="00C83353" w:rsidRDefault="00C62A05" w:rsidP="00C62A05">
            <w:pPr>
              <w:spacing w:line="240" w:lineRule="auto"/>
              <w:ind w:firstLine="0"/>
              <w:jc w:val="center"/>
              <w:rPr>
                <w:rFonts w:cs="B Zar"/>
                <w:sz w:val="22"/>
                <w:szCs w:val="22"/>
                <w:rtl/>
              </w:rPr>
            </w:pPr>
          </w:p>
        </w:tc>
      </w:tr>
      <w:tr w:rsidR="005C30BC" w:rsidRPr="00C83353" w14:paraId="2D0ABF76" w14:textId="77777777" w:rsidTr="007E4959">
        <w:trPr>
          <w:jc w:val="center"/>
        </w:trPr>
        <w:tc>
          <w:tcPr>
            <w:tcW w:w="0" w:type="auto"/>
            <w:vAlign w:val="center"/>
          </w:tcPr>
          <w:p w14:paraId="46DD82C0"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5</w:t>
            </w:r>
          </w:p>
        </w:tc>
        <w:tc>
          <w:tcPr>
            <w:tcW w:w="0" w:type="auto"/>
            <w:vAlign w:val="center"/>
          </w:tcPr>
          <w:p w14:paraId="3AEDE5A7" w14:textId="77777777" w:rsidR="00C62A05" w:rsidRPr="006D44EF" w:rsidRDefault="00C62A05" w:rsidP="00C62A05">
            <w:pPr>
              <w:spacing w:line="240" w:lineRule="auto"/>
              <w:ind w:firstLine="0"/>
              <w:jc w:val="lowKashida"/>
              <w:rPr>
                <w:rFonts w:ascii="Times" w:hAnsi="Times" w:cs="B Zar"/>
                <w:sz w:val="20"/>
                <w:szCs w:val="20"/>
                <w:rtl/>
              </w:rPr>
            </w:pPr>
            <w:r w:rsidRPr="006D44EF">
              <w:rPr>
                <w:rFonts w:ascii="Times" w:hAnsi="Times" w:cs="B Zar" w:hint="cs"/>
                <w:sz w:val="20"/>
                <w:szCs w:val="20"/>
                <w:rtl/>
              </w:rPr>
              <w:t>تشكيل بانك داده‌ها و ورود داده‌هاي مربوط به پرسشنامه‌ها</w:t>
            </w:r>
            <w:r w:rsidRPr="006D44EF">
              <w:rPr>
                <w:rFonts w:ascii="Times" w:hAnsi="Times" w:cs="B Zar"/>
                <w:sz w:val="20"/>
                <w:szCs w:val="20"/>
                <w:rtl/>
              </w:rPr>
              <w:t xml:space="preserve"> </w:t>
            </w:r>
            <w:r w:rsidRPr="006D44EF">
              <w:rPr>
                <w:rFonts w:ascii="Times" w:hAnsi="Times" w:cs="B Zar" w:hint="cs"/>
                <w:sz w:val="20"/>
                <w:szCs w:val="20"/>
                <w:rtl/>
              </w:rPr>
              <w:t xml:space="preserve">به </w:t>
            </w:r>
            <w:r>
              <w:rPr>
                <w:rFonts w:ascii="Times" w:hAnsi="Times" w:cs="B Zar" w:hint="cs"/>
                <w:sz w:val="20"/>
                <w:szCs w:val="20"/>
                <w:rtl/>
              </w:rPr>
              <w:t xml:space="preserve">نرم‌افزار آماري </w:t>
            </w:r>
            <w:r w:rsidRPr="000160D5">
              <w:rPr>
                <w:rFonts w:ascii="Times" w:hAnsi="Times" w:cs="B Zar"/>
                <w:sz w:val="16"/>
                <w:szCs w:val="16"/>
              </w:rPr>
              <w:t>SPSS</w:t>
            </w:r>
            <w:r w:rsidRPr="006D44EF">
              <w:rPr>
                <w:rFonts w:ascii="Times" w:hAnsi="Times" w:cs="B Zar" w:hint="cs"/>
                <w:sz w:val="20"/>
                <w:szCs w:val="20"/>
                <w:rtl/>
              </w:rPr>
              <w:t xml:space="preserve"> و در ادامه پردازش آنها</w:t>
            </w:r>
            <w:r>
              <w:rPr>
                <w:rFonts w:ascii="Times" w:hAnsi="Times" w:cs="B Zar" w:hint="cs"/>
                <w:sz w:val="20"/>
                <w:szCs w:val="20"/>
                <w:rtl/>
              </w:rPr>
              <w:t xml:space="preserve"> از يک طرف و پياده‌سازي و کدگذاري متون مصاحبه‌ها از طرف ديگر</w:t>
            </w:r>
          </w:p>
        </w:tc>
        <w:tc>
          <w:tcPr>
            <w:tcW w:w="0" w:type="auto"/>
            <w:vAlign w:val="center"/>
          </w:tcPr>
          <w:p w14:paraId="539012B4"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592A77D4"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D43E432"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0962662"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5B4B5DBC"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7557D0DB"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44F4606A"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E2389E9"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646EB3D1"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05F542A7" w14:textId="77777777" w:rsidR="00C62A05" w:rsidRPr="00C83353" w:rsidRDefault="00C62A05" w:rsidP="00C62A05">
            <w:pPr>
              <w:spacing w:line="240" w:lineRule="auto"/>
              <w:ind w:firstLine="0"/>
              <w:jc w:val="center"/>
              <w:rPr>
                <w:rFonts w:cs="B Zar"/>
                <w:sz w:val="22"/>
                <w:szCs w:val="22"/>
                <w:rtl/>
              </w:rPr>
            </w:pPr>
          </w:p>
        </w:tc>
      </w:tr>
      <w:tr w:rsidR="005C30BC" w:rsidRPr="00C83353" w14:paraId="081835DE" w14:textId="77777777" w:rsidTr="007E4959">
        <w:trPr>
          <w:jc w:val="center"/>
        </w:trPr>
        <w:tc>
          <w:tcPr>
            <w:tcW w:w="0" w:type="auto"/>
            <w:vAlign w:val="center"/>
          </w:tcPr>
          <w:p w14:paraId="105FCD97" w14:textId="77777777" w:rsidR="00C62A05" w:rsidRPr="007E4959" w:rsidRDefault="00C62A05" w:rsidP="00C62A05">
            <w:pPr>
              <w:spacing w:line="240" w:lineRule="auto"/>
              <w:ind w:firstLine="0"/>
              <w:jc w:val="center"/>
              <w:rPr>
                <w:b/>
                <w:bCs/>
                <w:sz w:val="22"/>
                <w:szCs w:val="22"/>
                <w:rtl/>
              </w:rPr>
            </w:pPr>
            <w:r w:rsidRPr="007E4959">
              <w:rPr>
                <w:rFonts w:hint="cs"/>
                <w:b/>
                <w:bCs/>
                <w:sz w:val="22"/>
                <w:szCs w:val="22"/>
                <w:rtl/>
              </w:rPr>
              <w:t>6</w:t>
            </w:r>
          </w:p>
        </w:tc>
        <w:tc>
          <w:tcPr>
            <w:tcW w:w="0" w:type="auto"/>
            <w:vAlign w:val="center"/>
          </w:tcPr>
          <w:p w14:paraId="465EC46A" w14:textId="77777777" w:rsidR="00C62A05" w:rsidRPr="006D44EF" w:rsidRDefault="00C62A05" w:rsidP="00C62A05">
            <w:pPr>
              <w:spacing w:line="240" w:lineRule="auto"/>
              <w:ind w:firstLine="0"/>
              <w:jc w:val="lowKashida"/>
              <w:rPr>
                <w:rFonts w:ascii="Times" w:hAnsi="Times" w:cs="B Zar"/>
                <w:spacing w:val="-2"/>
                <w:sz w:val="20"/>
                <w:szCs w:val="20"/>
                <w:rtl/>
              </w:rPr>
            </w:pPr>
            <w:r>
              <w:rPr>
                <w:rFonts w:ascii="Times" w:hAnsi="Times" w:cs="B Zar" w:hint="cs"/>
                <w:spacing w:val="-2"/>
                <w:sz w:val="20"/>
                <w:szCs w:val="20"/>
                <w:rtl/>
              </w:rPr>
              <w:t>تحليل داده‌هاي پيمايش و مصاحبه‌ها در يک روايت منسجم و تلفيقي</w:t>
            </w:r>
          </w:p>
        </w:tc>
        <w:tc>
          <w:tcPr>
            <w:tcW w:w="0" w:type="auto"/>
            <w:vAlign w:val="center"/>
          </w:tcPr>
          <w:p w14:paraId="3CA1F6F1"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2C8B4CA0"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7075E21"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70B3072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1F275ED5"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46DD33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444DBE66"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758E36D4" w14:textId="77777777" w:rsidR="00C62A05" w:rsidRPr="00C83353" w:rsidRDefault="00C62A05" w:rsidP="00C62A05">
            <w:pPr>
              <w:spacing w:line="240" w:lineRule="auto"/>
              <w:ind w:firstLine="0"/>
              <w:jc w:val="center"/>
              <w:rPr>
                <w:rFonts w:cs="B Zar"/>
                <w:sz w:val="22"/>
                <w:szCs w:val="22"/>
                <w:rtl/>
              </w:rPr>
            </w:pPr>
          </w:p>
        </w:tc>
        <w:tc>
          <w:tcPr>
            <w:tcW w:w="0" w:type="auto"/>
            <w:shd w:val="clear" w:color="auto" w:fill="DEEAF6"/>
            <w:vAlign w:val="center"/>
          </w:tcPr>
          <w:p w14:paraId="6BDA52CE" w14:textId="77777777" w:rsidR="00C62A05" w:rsidRPr="00C83353" w:rsidRDefault="00C62A05" w:rsidP="00C62A05">
            <w:pPr>
              <w:spacing w:line="240" w:lineRule="auto"/>
              <w:ind w:firstLine="0"/>
              <w:jc w:val="center"/>
              <w:rPr>
                <w:rFonts w:cs="B Zar"/>
                <w:sz w:val="22"/>
                <w:szCs w:val="22"/>
                <w:rtl/>
              </w:rPr>
            </w:pPr>
          </w:p>
        </w:tc>
        <w:tc>
          <w:tcPr>
            <w:tcW w:w="0" w:type="auto"/>
            <w:vAlign w:val="center"/>
          </w:tcPr>
          <w:p w14:paraId="31A7A957" w14:textId="77777777" w:rsidR="00C62A05" w:rsidRPr="00C83353" w:rsidRDefault="00C62A05" w:rsidP="00C62A05">
            <w:pPr>
              <w:spacing w:line="240" w:lineRule="auto"/>
              <w:ind w:firstLine="0"/>
              <w:jc w:val="center"/>
              <w:rPr>
                <w:rFonts w:cs="B Zar"/>
                <w:sz w:val="22"/>
                <w:szCs w:val="22"/>
                <w:rtl/>
              </w:rPr>
            </w:pPr>
          </w:p>
        </w:tc>
      </w:tr>
      <w:tr w:rsidR="005C30BC" w:rsidRPr="00C83353" w14:paraId="7835BD3D" w14:textId="77777777" w:rsidTr="007E4959">
        <w:trPr>
          <w:jc w:val="center"/>
        </w:trPr>
        <w:tc>
          <w:tcPr>
            <w:tcW w:w="0" w:type="auto"/>
            <w:vAlign w:val="center"/>
          </w:tcPr>
          <w:p w14:paraId="23D72F29" w14:textId="77777777" w:rsidR="009B22D6" w:rsidRPr="007E4959" w:rsidRDefault="009B22D6" w:rsidP="009B22D6">
            <w:pPr>
              <w:spacing w:line="240" w:lineRule="auto"/>
              <w:ind w:firstLine="0"/>
              <w:jc w:val="center"/>
              <w:rPr>
                <w:b/>
                <w:bCs/>
                <w:sz w:val="22"/>
                <w:szCs w:val="22"/>
                <w:rtl/>
              </w:rPr>
            </w:pPr>
            <w:r w:rsidRPr="007E4959">
              <w:rPr>
                <w:rFonts w:hint="cs"/>
                <w:b/>
                <w:bCs/>
                <w:sz w:val="22"/>
                <w:szCs w:val="22"/>
                <w:rtl/>
              </w:rPr>
              <w:t>7</w:t>
            </w:r>
          </w:p>
        </w:tc>
        <w:tc>
          <w:tcPr>
            <w:tcW w:w="0" w:type="auto"/>
            <w:vAlign w:val="center"/>
          </w:tcPr>
          <w:p w14:paraId="11390380" w14:textId="77777777" w:rsidR="009B22D6" w:rsidRPr="006D44EF" w:rsidRDefault="009B22D6" w:rsidP="005C30BC">
            <w:pPr>
              <w:spacing w:line="240" w:lineRule="auto"/>
              <w:ind w:firstLine="0"/>
              <w:jc w:val="lowKashida"/>
              <w:rPr>
                <w:rFonts w:ascii="Times" w:hAnsi="Times" w:cs="B Zar"/>
                <w:sz w:val="20"/>
                <w:szCs w:val="20"/>
                <w:rtl/>
              </w:rPr>
            </w:pPr>
            <w:r w:rsidRPr="006D44EF">
              <w:rPr>
                <w:rFonts w:ascii="Times" w:hAnsi="Times" w:cs="B Zar" w:hint="cs"/>
                <w:sz w:val="20"/>
                <w:szCs w:val="20"/>
                <w:rtl/>
              </w:rPr>
              <w:t xml:space="preserve">جمع‌بندي، نتيجه‌گيري و </w:t>
            </w:r>
            <w:r w:rsidR="005C30BC">
              <w:rPr>
                <w:rFonts w:ascii="Times" w:hAnsi="Times" w:cs="B Zar" w:hint="cs"/>
                <w:sz w:val="20"/>
                <w:szCs w:val="20"/>
                <w:rtl/>
              </w:rPr>
              <w:t xml:space="preserve">ارائة </w:t>
            </w:r>
            <w:r>
              <w:rPr>
                <w:rFonts w:ascii="Times" w:hAnsi="Times" w:cs="B Zar" w:hint="cs"/>
                <w:sz w:val="20"/>
                <w:szCs w:val="20"/>
                <w:rtl/>
              </w:rPr>
              <w:t>س</w:t>
            </w:r>
            <w:r w:rsidR="00213056">
              <w:rPr>
                <w:rFonts w:ascii="Times" w:hAnsi="Times" w:cs="B Zar" w:hint="cs"/>
                <w:sz w:val="20"/>
                <w:szCs w:val="20"/>
                <w:rtl/>
              </w:rPr>
              <w:t>ي</w:t>
            </w:r>
            <w:r>
              <w:rPr>
                <w:rFonts w:ascii="Times" w:hAnsi="Times" w:cs="B Zar" w:hint="cs"/>
                <w:sz w:val="20"/>
                <w:szCs w:val="20"/>
                <w:rtl/>
              </w:rPr>
              <w:t>است‌ها و راهکارها</w:t>
            </w:r>
            <w:r w:rsidR="00213056">
              <w:rPr>
                <w:rFonts w:ascii="Times" w:hAnsi="Times" w:cs="B Zar" w:hint="cs"/>
                <w:sz w:val="20"/>
                <w:szCs w:val="20"/>
                <w:rtl/>
              </w:rPr>
              <w:t>ي</w:t>
            </w:r>
            <w:r>
              <w:rPr>
                <w:rFonts w:ascii="Times" w:hAnsi="Times" w:cs="B Zar" w:hint="cs"/>
                <w:sz w:val="20"/>
                <w:szCs w:val="20"/>
                <w:rtl/>
              </w:rPr>
              <w:t xml:space="preserve"> عمل</w:t>
            </w:r>
            <w:r w:rsidR="00213056">
              <w:rPr>
                <w:rFonts w:ascii="Times" w:hAnsi="Times" w:cs="B Zar" w:hint="cs"/>
                <w:sz w:val="20"/>
                <w:szCs w:val="20"/>
                <w:rtl/>
              </w:rPr>
              <w:t>ي</w:t>
            </w:r>
            <w:r>
              <w:rPr>
                <w:rFonts w:ascii="Times" w:hAnsi="Times" w:cs="B Zar" w:hint="cs"/>
                <w:sz w:val="20"/>
                <w:szCs w:val="20"/>
                <w:rtl/>
              </w:rPr>
              <w:t>ات</w:t>
            </w:r>
            <w:r w:rsidR="00213056">
              <w:rPr>
                <w:rFonts w:ascii="Times" w:hAnsi="Times" w:cs="B Zar" w:hint="cs"/>
                <w:sz w:val="20"/>
                <w:szCs w:val="20"/>
                <w:rtl/>
              </w:rPr>
              <w:t>ي</w:t>
            </w:r>
            <w:r>
              <w:rPr>
                <w:rFonts w:ascii="Times" w:hAnsi="Times" w:cs="B Zar" w:hint="cs"/>
                <w:sz w:val="20"/>
                <w:szCs w:val="20"/>
                <w:rtl/>
              </w:rPr>
              <w:t xml:space="preserve"> جهت افزايش اثربخشي خدمات اجتماع</w:t>
            </w:r>
            <w:r w:rsidR="00213056">
              <w:rPr>
                <w:rFonts w:ascii="Times" w:hAnsi="Times" w:cs="B Zar" w:hint="cs"/>
                <w:sz w:val="20"/>
                <w:szCs w:val="20"/>
                <w:rtl/>
              </w:rPr>
              <w:t>ي</w:t>
            </w:r>
            <w:r>
              <w:rPr>
                <w:rFonts w:ascii="Times" w:hAnsi="Times" w:cs="B Zar" w:hint="cs"/>
                <w:sz w:val="20"/>
                <w:szCs w:val="20"/>
                <w:rtl/>
              </w:rPr>
              <w:t xml:space="preserve"> و فرهنگ</w:t>
            </w:r>
            <w:r w:rsidR="00213056">
              <w:rPr>
                <w:rFonts w:ascii="Times" w:hAnsi="Times" w:cs="B Zar" w:hint="cs"/>
                <w:sz w:val="20"/>
                <w:szCs w:val="20"/>
                <w:rtl/>
              </w:rPr>
              <w:t>ي</w:t>
            </w:r>
            <w:r>
              <w:rPr>
                <w:rFonts w:ascii="Times" w:hAnsi="Times" w:cs="B Zar" w:hint="cs"/>
                <w:sz w:val="20"/>
                <w:szCs w:val="20"/>
                <w:rtl/>
              </w:rPr>
              <w:t xml:space="preserve"> </w:t>
            </w:r>
            <w:r>
              <w:rPr>
                <w:rFonts w:ascii="Times" w:hAnsi="Times" w:cs="B Zar" w:hint="cs"/>
                <w:sz w:val="20"/>
                <w:szCs w:val="20"/>
                <w:rtl/>
              </w:rPr>
              <w:lastRenderedPageBreak/>
              <w:t>صندوق بازنشستگ</w:t>
            </w:r>
            <w:r w:rsidR="00213056">
              <w:rPr>
                <w:rFonts w:ascii="Times" w:hAnsi="Times" w:cs="B Zar" w:hint="cs"/>
                <w:sz w:val="20"/>
                <w:szCs w:val="20"/>
                <w:rtl/>
              </w:rPr>
              <w:t>ي</w:t>
            </w:r>
            <w:r>
              <w:rPr>
                <w:rFonts w:ascii="Times" w:hAnsi="Times" w:cs="B Zar" w:hint="cs"/>
                <w:sz w:val="20"/>
                <w:szCs w:val="20"/>
                <w:rtl/>
              </w:rPr>
              <w:t xml:space="preserve"> کشور</w:t>
            </w:r>
            <w:r w:rsidR="00213056">
              <w:rPr>
                <w:rFonts w:ascii="Times" w:hAnsi="Times" w:cs="B Zar" w:hint="cs"/>
                <w:sz w:val="20"/>
                <w:szCs w:val="20"/>
                <w:rtl/>
              </w:rPr>
              <w:t>ي</w:t>
            </w:r>
            <w:r>
              <w:rPr>
                <w:rFonts w:ascii="Times" w:hAnsi="Times" w:cs="B Zar" w:hint="cs"/>
                <w:sz w:val="20"/>
                <w:szCs w:val="20"/>
                <w:rtl/>
              </w:rPr>
              <w:t xml:space="preserve"> بر ک</w:t>
            </w:r>
            <w:r w:rsidR="00213056">
              <w:rPr>
                <w:rFonts w:ascii="Times" w:hAnsi="Times" w:cs="B Zar" w:hint="cs"/>
                <w:sz w:val="20"/>
                <w:szCs w:val="20"/>
                <w:rtl/>
              </w:rPr>
              <w:t>ي</w:t>
            </w:r>
            <w:r>
              <w:rPr>
                <w:rFonts w:ascii="Times" w:hAnsi="Times" w:cs="B Zar" w:hint="cs"/>
                <w:sz w:val="20"/>
                <w:szCs w:val="20"/>
                <w:rtl/>
              </w:rPr>
              <w:t>ف</w:t>
            </w:r>
            <w:r w:rsidR="00213056">
              <w:rPr>
                <w:rFonts w:ascii="Times" w:hAnsi="Times" w:cs="B Zar" w:hint="cs"/>
                <w:sz w:val="20"/>
                <w:szCs w:val="20"/>
                <w:rtl/>
              </w:rPr>
              <w:t>ي</w:t>
            </w:r>
            <w:r>
              <w:rPr>
                <w:rFonts w:ascii="Times" w:hAnsi="Times" w:cs="B Zar" w:hint="cs"/>
                <w:sz w:val="20"/>
                <w:szCs w:val="20"/>
                <w:rtl/>
              </w:rPr>
              <w:t>ت زندگ</w:t>
            </w:r>
            <w:r w:rsidR="00213056">
              <w:rPr>
                <w:rFonts w:ascii="Times" w:hAnsi="Times" w:cs="B Zar" w:hint="cs"/>
                <w:sz w:val="20"/>
                <w:szCs w:val="20"/>
                <w:rtl/>
              </w:rPr>
              <w:t>ي</w:t>
            </w:r>
            <w:r>
              <w:rPr>
                <w:rFonts w:ascii="Times" w:hAnsi="Times" w:cs="B Zar" w:hint="cs"/>
                <w:sz w:val="20"/>
                <w:szCs w:val="20"/>
                <w:rtl/>
              </w:rPr>
              <w:t xml:space="preserve"> بازنشستگان</w:t>
            </w:r>
          </w:p>
        </w:tc>
        <w:tc>
          <w:tcPr>
            <w:tcW w:w="0" w:type="auto"/>
            <w:vAlign w:val="center"/>
          </w:tcPr>
          <w:p w14:paraId="5348038A"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0CBCAE43"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3D75EDBF"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702E9512"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4619C7D4"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6613E642"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24754E71" w14:textId="77777777" w:rsidR="009B22D6" w:rsidRPr="00C83353" w:rsidRDefault="009B22D6" w:rsidP="009B22D6">
            <w:pPr>
              <w:spacing w:line="240" w:lineRule="auto"/>
              <w:ind w:firstLine="0"/>
              <w:jc w:val="center"/>
              <w:rPr>
                <w:rFonts w:cs="B Zar"/>
                <w:sz w:val="22"/>
                <w:szCs w:val="22"/>
                <w:rtl/>
              </w:rPr>
            </w:pPr>
          </w:p>
        </w:tc>
        <w:tc>
          <w:tcPr>
            <w:tcW w:w="0" w:type="auto"/>
            <w:vAlign w:val="center"/>
          </w:tcPr>
          <w:p w14:paraId="434EFE12" w14:textId="77777777" w:rsidR="009B22D6" w:rsidRPr="00C83353" w:rsidRDefault="009B22D6" w:rsidP="009B22D6">
            <w:pPr>
              <w:spacing w:line="240" w:lineRule="auto"/>
              <w:ind w:firstLine="0"/>
              <w:jc w:val="center"/>
              <w:rPr>
                <w:rFonts w:cs="B Zar"/>
                <w:sz w:val="22"/>
                <w:szCs w:val="22"/>
                <w:rtl/>
              </w:rPr>
            </w:pPr>
          </w:p>
        </w:tc>
        <w:tc>
          <w:tcPr>
            <w:tcW w:w="0" w:type="auto"/>
            <w:shd w:val="clear" w:color="auto" w:fill="DEEAF6"/>
            <w:vAlign w:val="center"/>
          </w:tcPr>
          <w:p w14:paraId="4875DB25" w14:textId="77777777" w:rsidR="009B22D6" w:rsidRPr="00C83353" w:rsidRDefault="009B22D6" w:rsidP="009B22D6">
            <w:pPr>
              <w:spacing w:line="240" w:lineRule="auto"/>
              <w:ind w:firstLine="0"/>
              <w:jc w:val="center"/>
              <w:rPr>
                <w:rFonts w:cs="B Zar"/>
                <w:sz w:val="22"/>
                <w:szCs w:val="22"/>
                <w:rtl/>
              </w:rPr>
            </w:pPr>
          </w:p>
        </w:tc>
        <w:tc>
          <w:tcPr>
            <w:tcW w:w="0" w:type="auto"/>
            <w:shd w:val="clear" w:color="auto" w:fill="DEEAF6"/>
            <w:vAlign w:val="center"/>
          </w:tcPr>
          <w:p w14:paraId="6C64F5C7" w14:textId="77777777" w:rsidR="009B22D6" w:rsidRPr="00C83353" w:rsidRDefault="009B22D6" w:rsidP="009B22D6">
            <w:pPr>
              <w:spacing w:line="240" w:lineRule="auto"/>
              <w:ind w:firstLine="0"/>
              <w:jc w:val="center"/>
              <w:rPr>
                <w:rFonts w:cs="B Zar"/>
                <w:sz w:val="22"/>
                <w:szCs w:val="22"/>
                <w:rtl/>
              </w:rPr>
            </w:pPr>
          </w:p>
        </w:tc>
      </w:tr>
    </w:tbl>
    <w:p w14:paraId="40A9C75E" w14:textId="77777777" w:rsidR="00890E28" w:rsidRPr="00890E28" w:rsidRDefault="00890E28" w:rsidP="00A245D5">
      <w:pPr>
        <w:spacing w:line="240" w:lineRule="auto"/>
        <w:rPr>
          <w:sz w:val="28"/>
          <w:szCs w:val="28"/>
          <w:rtl/>
        </w:rPr>
      </w:pPr>
    </w:p>
    <w:p w14:paraId="06414EF6" w14:textId="0C6BB429" w:rsidR="002669C6" w:rsidRPr="001C3549" w:rsidRDefault="005A057A" w:rsidP="00A245D5">
      <w:pPr>
        <w:spacing w:line="240" w:lineRule="auto"/>
        <w:ind w:firstLine="0"/>
        <w:rPr>
          <w:b/>
          <w:bCs/>
          <w:sz w:val="28"/>
          <w:szCs w:val="28"/>
          <w:rtl/>
        </w:rPr>
      </w:pPr>
      <w:r w:rsidRPr="001C3549">
        <w:rPr>
          <w:rFonts w:hint="cs"/>
          <w:b/>
          <w:bCs/>
          <w:sz w:val="28"/>
          <w:szCs w:val="28"/>
          <w:rtl/>
        </w:rPr>
        <w:t xml:space="preserve">18- </w:t>
      </w:r>
      <w:r w:rsidR="002669C6" w:rsidRPr="001C3549">
        <w:rPr>
          <w:rFonts w:hint="cs"/>
          <w:b/>
          <w:bCs/>
          <w:sz w:val="28"/>
          <w:szCs w:val="28"/>
          <w:rtl/>
        </w:rPr>
        <w:t>مشخصات ت</w:t>
      </w:r>
      <w:r w:rsidR="00A10238">
        <w:rPr>
          <w:rFonts w:hint="cs"/>
          <w:b/>
          <w:bCs/>
          <w:sz w:val="28"/>
          <w:szCs w:val="28"/>
          <w:rtl/>
        </w:rPr>
        <w:t>ي</w:t>
      </w:r>
      <w:r w:rsidR="002669C6" w:rsidRPr="001C3549">
        <w:rPr>
          <w:rFonts w:hint="cs"/>
          <w:b/>
          <w:bCs/>
          <w:sz w:val="28"/>
          <w:szCs w:val="28"/>
          <w:rtl/>
        </w:rPr>
        <w:t>م علم</w:t>
      </w:r>
      <w:r w:rsidR="00A10238">
        <w:rPr>
          <w:rFonts w:hint="cs"/>
          <w:b/>
          <w:bCs/>
          <w:sz w:val="28"/>
          <w:szCs w:val="28"/>
          <w:rtl/>
        </w:rPr>
        <w:t>ي</w:t>
      </w:r>
      <w:r w:rsidR="002669C6" w:rsidRPr="001C3549">
        <w:rPr>
          <w:rFonts w:hint="cs"/>
          <w:b/>
          <w:bCs/>
          <w:sz w:val="28"/>
          <w:szCs w:val="28"/>
          <w:rtl/>
        </w:rPr>
        <w:t xml:space="preserve"> انجام مطالعه</w:t>
      </w:r>
    </w:p>
    <w:p w14:paraId="127EDCE1" w14:textId="77777777" w:rsidR="00022B4D" w:rsidRPr="00255A5C" w:rsidRDefault="00022B4D" w:rsidP="00A245D5">
      <w:pPr>
        <w:spacing w:line="240" w:lineRule="auto"/>
        <w:rPr>
          <w:rtl/>
        </w:rPr>
      </w:pPr>
      <w:r w:rsidRPr="00255A5C">
        <w:rPr>
          <w:rFonts w:hint="cs"/>
          <w:rtl/>
        </w:rPr>
        <w:t>مشخصات گروه علم</w:t>
      </w:r>
      <w:r w:rsidR="00A10238">
        <w:rPr>
          <w:rFonts w:hint="cs"/>
          <w:rtl/>
        </w:rPr>
        <w:t>ي</w:t>
      </w:r>
      <w:r w:rsidRPr="00255A5C">
        <w:rPr>
          <w:rFonts w:hint="cs"/>
          <w:rtl/>
        </w:rPr>
        <w:t xml:space="preserve"> همکاران انجام پژوهش درجدول ز</w:t>
      </w:r>
      <w:r w:rsidR="00A10238">
        <w:rPr>
          <w:rFonts w:hint="cs"/>
          <w:rtl/>
        </w:rPr>
        <w:t>ي</w:t>
      </w:r>
      <w:r w:rsidRPr="00255A5C">
        <w:rPr>
          <w:rFonts w:hint="cs"/>
          <w:rtl/>
        </w:rPr>
        <w:t>ر ارائه شود:</w:t>
      </w:r>
    </w:p>
    <w:p w14:paraId="27EC6F58" w14:textId="77777777" w:rsidR="005103C4" w:rsidRDefault="002669C6" w:rsidP="00A245D5">
      <w:pPr>
        <w:spacing w:line="240" w:lineRule="auto"/>
        <w:jc w:val="center"/>
        <w:rPr>
          <w:b/>
          <w:bCs/>
          <w:sz w:val="20"/>
          <w:szCs w:val="20"/>
          <w:rtl/>
        </w:rPr>
      </w:pPr>
      <w:r w:rsidRPr="00255A5C">
        <w:rPr>
          <w:rFonts w:hint="cs"/>
          <w:b/>
          <w:bCs/>
          <w:sz w:val="20"/>
          <w:szCs w:val="20"/>
          <w:rtl/>
        </w:rPr>
        <w:t xml:space="preserve">جدول 3- </w:t>
      </w:r>
      <w:r w:rsidR="00022B4D" w:rsidRPr="00255A5C">
        <w:rPr>
          <w:rFonts w:hint="cs"/>
          <w:b/>
          <w:bCs/>
          <w:sz w:val="20"/>
          <w:szCs w:val="20"/>
          <w:rtl/>
        </w:rPr>
        <w:t>مشخصات گروه علم</w:t>
      </w:r>
      <w:r w:rsidR="00A10238">
        <w:rPr>
          <w:rFonts w:hint="cs"/>
          <w:b/>
          <w:bCs/>
          <w:sz w:val="20"/>
          <w:szCs w:val="20"/>
          <w:rtl/>
        </w:rPr>
        <w:t>ي</w:t>
      </w:r>
      <w:r w:rsidR="00022B4D" w:rsidRPr="00255A5C">
        <w:rPr>
          <w:rFonts w:hint="cs"/>
          <w:b/>
          <w:bCs/>
          <w:sz w:val="20"/>
          <w:szCs w:val="20"/>
          <w:rtl/>
        </w:rPr>
        <w:t xml:space="preserve"> و اجرائ</w:t>
      </w:r>
      <w:r w:rsidR="00A10238">
        <w:rPr>
          <w:rFonts w:hint="cs"/>
          <w:b/>
          <w:bCs/>
          <w:sz w:val="20"/>
          <w:szCs w:val="20"/>
          <w:rtl/>
        </w:rPr>
        <w:t>ي</w:t>
      </w:r>
      <w:r w:rsidR="00022B4D" w:rsidRPr="00255A5C">
        <w:rPr>
          <w:rFonts w:hint="cs"/>
          <w:b/>
          <w:bCs/>
          <w:sz w:val="20"/>
          <w:szCs w:val="20"/>
          <w:rtl/>
        </w:rPr>
        <w:t xml:space="preserve"> انجام</w:t>
      </w:r>
      <w:r w:rsidR="005103C4" w:rsidRPr="00255A5C">
        <w:rPr>
          <w:rFonts w:hint="cs"/>
          <w:b/>
          <w:bCs/>
          <w:sz w:val="20"/>
          <w:szCs w:val="20"/>
          <w:rtl/>
        </w:rPr>
        <w:t xml:space="preserve"> </w:t>
      </w:r>
      <w:r w:rsidR="0040384C" w:rsidRPr="00255A5C">
        <w:rPr>
          <w:rFonts w:hint="cs"/>
          <w:b/>
          <w:bCs/>
          <w:sz w:val="20"/>
          <w:szCs w:val="20"/>
          <w:rtl/>
        </w:rPr>
        <w:t>پژوهش</w:t>
      </w:r>
    </w:p>
    <w:tbl>
      <w:tblPr>
        <w:tblpPr w:leftFromText="180" w:rightFromText="180" w:vertAnchor="text" w:tblpXSpec="center" w:tblpY="1"/>
        <w:tblOverlap w:val="never"/>
        <w:bidiVisual/>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1768"/>
        <w:gridCol w:w="1693"/>
        <w:gridCol w:w="1286"/>
        <w:gridCol w:w="1640"/>
        <w:gridCol w:w="2435"/>
      </w:tblGrid>
      <w:tr w:rsidR="00890E28" w:rsidRPr="00C62A05" w14:paraId="6374CF28" w14:textId="77777777" w:rsidTr="005F0954">
        <w:trPr>
          <w:jc w:val="center"/>
        </w:trPr>
        <w:tc>
          <w:tcPr>
            <w:tcW w:w="630" w:type="dxa"/>
            <w:shd w:val="clear" w:color="auto" w:fill="DBE5F1"/>
            <w:vAlign w:val="center"/>
          </w:tcPr>
          <w:p w14:paraId="34784103" w14:textId="77777777" w:rsidR="00890E28" w:rsidRPr="00890E28" w:rsidRDefault="00890E28" w:rsidP="00A245D5">
            <w:pPr>
              <w:spacing w:line="240" w:lineRule="auto"/>
              <w:ind w:firstLine="0"/>
              <w:jc w:val="center"/>
              <w:rPr>
                <w:b/>
                <w:bCs/>
                <w:sz w:val="22"/>
                <w:szCs w:val="22"/>
                <w:rtl/>
              </w:rPr>
            </w:pPr>
            <w:r>
              <w:rPr>
                <w:rFonts w:hint="cs"/>
                <w:b/>
                <w:bCs/>
                <w:sz w:val="22"/>
                <w:szCs w:val="22"/>
                <w:rtl/>
              </w:rPr>
              <w:t>رد</w:t>
            </w:r>
            <w:r w:rsidR="00A10238">
              <w:rPr>
                <w:rFonts w:hint="cs"/>
                <w:b/>
                <w:bCs/>
                <w:sz w:val="22"/>
                <w:szCs w:val="22"/>
                <w:rtl/>
              </w:rPr>
              <w:t>ي</w:t>
            </w:r>
            <w:r>
              <w:rPr>
                <w:rFonts w:hint="cs"/>
                <w:b/>
                <w:bCs/>
                <w:sz w:val="22"/>
                <w:szCs w:val="22"/>
                <w:rtl/>
              </w:rPr>
              <w:t>ف</w:t>
            </w:r>
          </w:p>
        </w:tc>
        <w:tc>
          <w:tcPr>
            <w:tcW w:w="1770" w:type="dxa"/>
            <w:shd w:val="clear" w:color="auto" w:fill="DBE5F1"/>
            <w:vAlign w:val="center"/>
          </w:tcPr>
          <w:p w14:paraId="0462D2DB" w14:textId="77777777" w:rsidR="00890E28" w:rsidRPr="00890E28" w:rsidRDefault="00890E28" w:rsidP="00A245D5">
            <w:pPr>
              <w:spacing w:line="240" w:lineRule="auto"/>
              <w:ind w:firstLine="0"/>
              <w:jc w:val="center"/>
              <w:rPr>
                <w:b/>
                <w:bCs/>
                <w:sz w:val="22"/>
                <w:szCs w:val="22"/>
                <w:rtl/>
              </w:rPr>
            </w:pPr>
            <w:r w:rsidRPr="00890E28">
              <w:rPr>
                <w:rFonts w:hint="cs"/>
                <w:b/>
                <w:bCs/>
                <w:sz w:val="22"/>
                <w:szCs w:val="22"/>
                <w:rtl/>
              </w:rPr>
              <w:t>نام و نام خانوادگي</w:t>
            </w:r>
          </w:p>
        </w:tc>
        <w:tc>
          <w:tcPr>
            <w:tcW w:w="1693" w:type="dxa"/>
            <w:shd w:val="clear" w:color="auto" w:fill="DBE5F1"/>
            <w:vAlign w:val="center"/>
          </w:tcPr>
          <w:p w14:paraId="5E3FC8F7" w14:textId="77777777" w:rsidR="00890E28" w:rsidRPr="00890E28" w:rsidRDefault="00890E28" w:rsidP="005F0954">
            <w:pPr>
              <w:spacing w:line="240" w:lineRule="auto"/>
              <w:ind w:firstLine="0"/>
              <w:jc w:val="center"/>
              <w:rPr>
                <w:b/>
                <w:bCs/>
                <w:sz w:val="22"/>
                <w:szCs w:val="22"/>
                <w:rtl/>
              </w:rPr>
            </w:pPr>
            <w:r w:rsidRPr="00890E28">
              <w:rPr>
                <w:rFonts w:hint="cs"/>
                <w:b/>
                <w:bCs/>
                <w:sz w:val="22"/>
                <w:szCs w:val="22"/>
                <w:rtl/>
              </w:rPr>
              <w:t>رشت</w:t>
            </w:r>
            <w:r w:rsidR="005F0954">
              <w:rPr>
                <w:rFonts w:hint="cs"/>
                <w:b/>
                <w:bCs/>
                <w:sz w:val="22"/>
                <w:szCs w:val="22"/>
                <w:rtl/>
              </w:rPr>
              <w:t>ة</w:t>
            </w:r>
            <w:r w:rsidRPr="00890E28">
              <w:rPr>
                <w:rFonts w:hint="cs"/>
                <w:b/>
                <w:bCs/>
                <w:sz w:val="22"/>
                <w:szCs w:val="22"/>
                <w:rtl/>
              </w:rPr>
              <w:t xml:space="preserve"> تحصيلي</w:t>
            </w:r>
          </w:p>
        </w:tc>
        <w:tc>
          <w:tcPr>
            <w:tcW w:w="1286" w:type="dxa"/>
            <w:shd w:val="clear" w:color="auto" w:fill="DBE5F1"/>
            <w:vAlign w:val="center"/>
          </w:tcPr>
          <w:p w14:paraId="500D886B" w14:textId="77777777" w:rsidR="00890E28" w:rsidRPr="00890E28" w:rsidRDefault="00890E28" w:rsidP="00A245D5">
            <w:pPr>
              <w:spacing w:line="240" w:lineRule="auto"/>
              <w:ind w:firstLine="0"/>
              <w:jc w:val="center"/>
              <w:rPr>
                <w:b/>
                <w:bCs/>
                <w:sz w:val="22"/>
                <w:szCs w:val="22"/>
                <w:rtl/>
              </w:rPr>
            </w:pPr>
            <w:r>
              <w:rPr>
                <w:rFonts w:hint="cs"/>
                <w:b/>
                <w:bCs/>
                <w:sz w:val="22"/>
                <w:szCs w:val="22"/>
                <w:rtl/>
              </w:rPr>
              <w:t>سطح تحص</w:t>
            </w:r>
            <w:r w:rsidR="00A10238">
              <w:rPr>
                <w:rFonts w:hint="cs"/>
                <w:b/>
                <w:bCs/>
                <w:sz w:val="22"/>
                <w:szCs w:val="22"/>
                <w:rtl/>
              </w:rPr>
              <w:t>ي</w:t>
            </w:r>
            <w:r>
              <w:rPr>
                <w:rFonts w:hint="cs"/>
                <w:b/>
                <w:bCs/>
                <w:sz w:val="22"/>
                <w:szCs w:val="22"/>
                <w:rtl/>
              </w:rPr>
              <w:t>لات</w:t>
            </w:r>
          </w:p>
        </w:tc>
        <w:tc>
          <w:tcPr>
            <w:tcW w:w="1640" w:type="dxa"/>
            <w:shd w:val="clear" w:color="auto" w:fill="DBE5F1"/>
            <w:vAlign w:val="center"/>
          </w:tcPr>
          <w:p w14:paraId="32373ECC" w14:textId="77777777" w:rsidR="00890E28" w:rsidRPr="00890E28" w:rsidRDefault="00890E28" w:rsidP="00A245D5">
            <w:pPr>
              <w:spacing w:line="240" w:lineRule="auto"/>
              <w:ind w:firstLine="0"/>
              <w:jc w:val="center"/>
              <w:rPr>
                <w:b/>
                <w:bCs/>
                <w:sz w:val="22"/>
                <w:szCs w:val="22"/>
                <w:rtl/>
              </w:rPr>
            </w:pPr>
            <w:r>
              <w:rPr>
                <w:rFonts w:hint="cs"/>
                <w:b/>
                <w:bCs/>
                <w:sz w:val="22"/>
                <w:szCs w:val="22"/>
                <w:rtl/>
              </w:rPr>
              <w:t>تخصص</w:t>
            </w:r>
          </w:p>
        </w:tc>
        <w:tc>
          <w:tcPr>
            <w:tcW w:w="2436" w:type="dxa"/>
            <w:shd w:val="clear" w:color="auto" w:fill="DBE5F1"/>
            <w:vAlign w:val="center"/>
          </w:tcPr>
          <w:p w14:paraId="0C70EE5B" w14:textId="77777777" w:rsidR="00890E28" w:rsidRPr="00890E28" w:rsidRDefault="00890E28" w:rsidP="00A245D5">
            <w:pPr>
              <w:spacing w:line="240" w:lineRule="auto"/>
              <w:ind w:firstLine="0"/>
              <w:jc w:val="center"/>
              <w:rPr>
                <w:b/>
                <w:bCs/>
                <w:sz w:val="22"/>
                <w:szCs w:val="22"/>
                <w:rtl/>
              </w:rPr>
            </w:pPr>
            <w:r>
              <w:rPr>
                <w:rFonts w:hint="cs"/>
                <w:b/>
                <w:bCs/>
                <w:sz w:val="22"/>
                <w:szCs w:val="22"/>
                <w:rtl/>
              </w:rPr>
              <w:t>مسئول</w:t>
            </w:r>
            <w:r w:rsidR="00A10238">
              <w:rPr>
                <w:rFonts w:hint="cs"/>
                <w:b/>
                <w:bCs/>
                <w:sz w:val="22"/>
                <w:szCs w:val="22"/>
                <w:rtl/>
              </w:rPr>
              <w:t>ي</w:t>
            </w:r>
            <w:r>
              <w:rPr>
                <w:rFonts w:hint="cs"/>
                <w:b/>
                <w:bCs/>
                <w:sz w:val="22"/>
                <w:szCs w:val="22"/>
                <w:rtl/>
              </w:rPr>
              <w:t>ت در طرح</w:t>
            </w:r>
          </w:p>
        </w:tc>
      </w:tr>
      <w:tr w:rsidR="00890E28" w:rsidRPr="002560C2" w14:paraId="32FF4647" w14:textId="77777777" w:rsidTr="005F0954">
        <w:trPr>
          <w:trHeight w:val="460"/>
          <w:jc w:val="center"/>
        </w:trPr>
        <w:tc>
          <w:tcPr>
            <w:tcW w:w="630" w:type="dxa"/>
            <w:vAlign w:val="center"/>
          </w:tcPr>
          <w:p w14:paraId="133C10EB"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1</w:t>
            </w:r>
          </w:p>
        </w:tc>
        <w:tc>
          <w:tcPr>
            <w:tcW w:w="1770" w:type="dxa"/>
            <w:vAlign w:val="center"/>
          </w:tcPr>
          <w:p w14:paraId="0261C39E"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کرم حبيب‌پور گتابي</w:t>
            </w:r>
          </w:p>
        </w:tc>
        <w:tc>
          <w:tcPr>
            <w:tcW w:w="1693" w:type="dxa"/>
            <w:vAlign w:val="center"/>
          </w:tcPr>
          <w:p w14:paraId="7B9A395F"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جامعه‌شناسي توسعه و س</w:t>
            </w:r>
            <w:r w:rsidR="00A10238" w:rsidRPr="00C62A05">
              <w:rPr>
                <w:rFonts w:cs="B Zar" w:hint="cs"/>
                <w:sz w:val="20"/>
                <w:szCs w:val="20"/>
                <w:rtl/>
              </w:rPr>
              <w:t>ي</w:t>
            </w:r>
            <w:r w:rsidRPr="00C62A05">
              <w:rPr>
                <w:rFonts w:cs="B Zar" w:hint="cs"/>
                <w:sz w:val="20"/>
                <w:szCs w:val="20"/>
                <w:rtl/>
              </w:rPr>
              <w:t>است اجتماع</w:t>
            </w:r>
            <w:r w:rsidR="00A10238" w:rsidRPr="00C62A05">
              <w:rPr>
                <w:rFonts w:cs="B Zar" w:hint="cs"/>
                <w:sz w:val="20"/>
                <w:szCs w:val="20"/>
                <w:rtl/>
              </w:rPr>
              <w:t>ي</w:t>
            </w:r>
          </w:p>
        </w:tc>
        <w:tc>
          <w:tcPr>
            <w:tcW w:w="1286" w:type="dxa"/>
            <w:vAlign w:val="center"/>
          </w:tcPr>
          <w:p w14:paraId="6697DB76"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دکتري</w:t>
            </w:r>
          </w:p>
        </w:tc>
        <w:tc>
          <w:tcPr>
            <w:tcW w:w="1640" w:type="dxa"/>
            <w:vAlign w:val="center"/>
          </w:tcPr>
          <w:p w14:paraId="6ACB28A3"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توسعه و س</w:t>
            </w:r>
            <w:r w:rsidR="00A10238" w:rsidRPr="00C62A05">
              <w:rPr>
                <w:rFonts w:cs="B Zar" w:hint="cs"/>
                <w:sz w:val="20"/>
                <w:szCs w:val="20"/>
                <w:rtl/>
              </w:rPr>
              <w:t>ي</w:t>
            </w:r>
            <w:r w:rsidRPr="00C62A05">
              <w:rPr>
                <w:rFonts w:cs="B Zar" w:hint="cs"/>
                <w:sz w:val="20"/>
                <w:szCs w:val="20"/>
                <w:rtl/>
              </w:rPr>
              <w:t>است‌گذار</w:t>
            </w:r>
            <w:r w:rsidR="00A10238" w:rsidRPr="00C62A05">
              <w:rPr>
                <w:rFonts w:cs="B Zar" w:hint="cs"/>
                <w:sz w:val="20"/>
                <w:szCs w:val="20"/>
                <w:rtl/>
              </w:rPr>
              <w:t>ي</w:t>
            </w:r>
            <w:r w:rsidRPr="00C62A05">
              <w:rPr>
                <w:rFonts w:cs="B Zar" w:hint="cs"/>
                <w:sz w:val="20"/>
                <w:szCs w:val="20"/>
                <w:rtl/>
              </w:rPr>
              <w:t xml:space="preserve"> اجتماع</w:t>
            </w:r>
            <w:r w:rsidR="00A10238" w:rsidRPr="00C62A05">
              <w:rPr>
                <w:rFonts w:cs="B Zar" w:hint="cs"/>
                <w:sz w:val="20"/>
                <w:szCs w:val="20"/>
                <w:rtl/>
              </w:rPr>
              <w:t>ي</w:t>
            </w:r>
          </w:p>
        </w:tc>
        <w:tc>
          <w:tcPr>
            <w:tcW w:w="2436" w:type="dxa"/>
            <w:vAlign w:val="center"/>
          </w:tcPr>
          <w:p w14:paraId="0EE2EF34"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مجر</w:t>
            </w:r>
            <w:r w:rsidR="00A10238" w:rsidRPr="00C62A05">
              <w:rPr>
                <w:rFonts w:cs="B Zar" w:hint="cs"/>
                <w:sz w:val="20"/>
                <w:szCs w:val="20"/>
                <w:rtl/>
              </w:rPr>
              <w:t>ي</w:t>
            </w:r>
            <w:r w:rsidRPr="00C62A05">
              <w:rPr>
                <w:rFonts w:cs="B Zar" w:hint="cs"/>
                <w:sz w:val="20"/>
                <w:szCs w:val="20"/>
                <w:rtl/>
              </w:rPr>
              <w:t xml:space="preserve"> طرح</w:t>
            </w:r>
          </w:p>
        </w:tc>
      </w:tr>
      <w:tr w:rsidR="00890E28" w:rsidRPr="002560C2" w14:paraId="2AEDE380" w14:textId="77777777" w:rsidTr="005F0954">
        <w:trPr>
          <w:trHeight w:val="393"/>
          <w:jc w:val="center"/>
        </w:trPr>
        <w:tc>
          <w:tcPr>
            <w:tcW w:w="630" w:type="dxa"/>
            <w:vAlign w:val="center"/>
          </w:tcPr>
          <w:p w14:paraId="0637E7F7"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2</w:t>
            </w:r>
          </w:p>
        </w:tc>
        <w:tc>
          <w:tcPr>
            <w:tcW w:w="1770" w:type="dxa"/>
            <w:vAlign w:val="center"/>
          </w:tcPr>
          <w:p w14:paraId="29CA9DDD" w14:textId="3E74319A" w:rsidR="00890E28" w:rsidRPr="00C62A05" w:rsidRDefault="0027329F" w:rsidP="004F3439">
            <w:pPr>
              <w:spacing w:line="240" w:lineRule="auto"/>
              <w:ind w:firstLine="0"/>
              <w:jc w:val="center"/>
              <w:rPr>
                <w:rFonts w:cs="B Zar"/>
                <w:sz w:val="20"/>
                <w:szCs w:val="20"/>
                <w:rtl/>
              </w:rPr>
            </w:pPr>
            <w:r>
              <w:rPr>
                <w:rFonts w:cs="B Zar" w:hint="cs"/>
                <w:sz w:val="20"/>
                <w:szCs w:val="20"/>
                <w:rtl/>
              </w:rPr>
              <w:t>رضا صفری شالی</w:t>
            </w:r>
          </w:p>
        </w:tc>
        <w:tc>
          <w:tcPr>
            <w:tcW w:w="1693" w:type="dxa"/>
            <w:vAlign w:val="center"/>
          </w:tcPr>
          <w:p w14:paraId="5D16E46D" w14:textId="77777777" w:rsidR="00890E28" w:rsidRPr="00C62A05" w:rsidRDefault="004F3439" w:rsidP="00A245D5">
            <w:pPr>
              <w:spacing w:line="240" w:lineRule="auto"/>
              <w:ind w:firstLine="0"/>
              <w:jc w:val="center"/>
              <w:rPr>
                <w:rFonts w:cs="B Zar"/>
                <w:sz w:val="20"/>
                <w:szCs w:val="20"/>
                <w:rtl/>
              </w:rPr>
            </w:pPr>
            <w:r>
              <w:rPr>
                <w:rFonts w:cs="B Zar" w:hint="cs"/>
                <w:sz w:val="20"/>
                <w:szCs w:val="20"/>
                <w:rtl/>
              </w:rPr>
              <w:t>رفاه</w:t>
            </w:r>
            <w:r w:rsidRPr="00C62A05">
              <w:rPr>
                <w:rFonts w:cs="B Zar" w:hint="cs"/>
                <w:sz w:val="20"/>
                <w:szCs w:val="20"/>
                <w:rtl/>
              </w:rPr>
              <w:t xml:space="preserve"> اجتماعي</w:t>
            </w:r>
          </w:p>
        </w:tc>
        <w:tc>
          <w:tcPr>
            <w:tcW w:w="1286" w:type="dxa"/>
            <w:vAlign w:val="center"/>
          </w:tcPr>
          <w:p w14:paraId="52460BD4"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دکتري</w:t>
            </w:r>
          </w:p>
        </w:tc>
        <w:tc>
          <w:tcPr>
            <w:tcW w:w="1640" w:type="dxa"/>
            <w:vAlign w:val="center"/>
          </w:tcPr>
          <w:p w14:paraId="6440A2DF" w14:textId="77777777" w:rsidR="00890E28" w:rsidRPr="00C62A05" w:rsidRDefault="004F3439" w:rsidP="00A245D5">
            <w:pPr>
              <w:spacing w:line="240" w:lineRule="auto"/>
              <w:ind w:firstLine="0"/>
              <w:jc w:val="center"/>
              <w:rPr>
                <w:rFonts w:cs="B Zar"/>
                <w:sz w:val="20"/>
                <w:szCs w:val="20"/>
                <w:rtl/>
              </w:rPr>
            </w:pPr>
            <w:r>
              <w:rPr>
                <w:rFonts w:cs="B Zar" w:hint="cs"/>
                <w:sz w:val="20"/>
                <w:szCs w:val="20"/>
                <w:rtl/>
              </w:rPr>
              <w:t>رفاه</w:t>
            </w:r>
            <w:r w:rsidR="00890E28" w:rsidRPr="00C62A05">
              <w:rPr>
                <w:rFonts w:cs="B Zar" w:hint="cs"/>
                <w:sz w:val="20"/>
                <w:szCs w:val="20"/>
                <w:rtl/>
              </w:rPr>
              <w:t xml:space="preserve"> اجتماع</w:t>
            </w:r>
            <w:r w:rsidR="00A10238" w:rsidRPr="00C62A05">
              <w:rPr>
                <w:rFonts w:cs="B Zar" w:hint="cs"/>
                <w:sz w:val="20"/>
                <w:szCs w:val="20"/>
                <w:rtl/>
              </w:rPr>
              <w:t>ي</w:t>
            </w:r>
          </w:p>
        </w:tc>
        <w:tc>
          <w:tcPr>
            <w:tcW w:w="2436" w:type="dxa"/>
            <w:vAlign w:val="center"/>
          </w:tcPr>
          <w:p w14:paraId="1EB54391"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بررس</w:t>
            </w:r>
            <w:r w:rsidR="00A10238" w:rsidRPr="00C62A05">
              <w:rPr>
                <w:rFonts w:cs="B Zar" w:hint="cs"/>
                <w:sz w:val="20"/>
                <w:szCs w:val="20"/>
                <w:rtl/>
              </w:rPr>
              <w:t>ي</w:t>
            </w:r>
            <w:r w:rsidRPr="00C62A05">
              <w:rPr>
                <w:rFonts w:cs="B Zar" w:hint="cs"/>
                <w:sz w:val="20"/>
                <w:szCs w:val="20"/>
                <w:rtl/>
              </w:rPr>
              <w:t xml:space="preserve"> مبان</w:t>
            </w:r>
            <w:r w:rsidR="00A10238" w:rsidRPr="00C62A05">
              <w:rPr>
                <w:rFonts w:cs="B Zar" w:hint="cs"/>
                <w:sz w:val="20"/>
                <w:szCs w:val="20"/>
                <w:rtl/>
              </w:rPr>
              <w:t>ي</w:t>
            </w:r>
            <w:r w:rsidRPr="00C62A05">
              <w:rPr>
                <w:rFonts w:cs="B Zar" w:hint="cs"/>
                <w:sz w:val="20"/>
                <w:szCs w:val="20"/>
                <w:rtl/>
              </w:rPr>
              <w:t xml:space="preserve"> نظر</w:t>
            </w:r>
            <w:r w:rsidR="00A10238" w:rsidRPr="00C62A05">
              <w:rPr>
                <w:rFonts w:cs="B Zar" w:hint="cs"/>
                <w:sz w:val="20"/>
                <w:szCs w:val="20"/>
                <w:rtl/>
              </w:rPr>
              <w:t>ي</w:t>
            </w:r>
            <w:r w:rsidRPr="00C62A05">
              <w:rPr>
                <w:rFonts w:cs="B Zar" w:hint="cs"/>
                <w:sz w:val="20"/>
                <w:szCs w:val="20"/>
                <w:rtl/>
              </w:rPr>
              <w:t>، و تدو</w:t>
            </w:r>
            <w:r w:rsidR="00A10238" w:rsidRPr="00C62A05">
              <w:rPr>
                <w:rFonts w:cs="B Zar" w:hint="cs"/>
                <w:sz w:val="20"/>
                <w:szCs w:val="20"/>
                <w:rtl/>
              </w:rPr>
              <w:t>ي</w:t>
            </w:r>
            <w:r w:rsidRPr="00C62A05">
              <w:rPr>
                <w:rFonts w:cs="B Zar" w:hint="cs"/>
                <w:sz w:val="20"/>
                <w:szCs w:val="20"/>
                <w:rtl/>
              </w:rPr>
              <w:t>ن فرم‌ها</w:t>
            </w:r>
            <w:r w:rsidR="00A10238" w:rsidRPr="00C62A05">
              <w:rPr>
                <w:rFonts w:cs="B Zar" w:hint="cs"/>
                <w:sz w:val="20"/>
                <w:szCs w:val="20"/>
                <w:rtl/>
              </w:rPr>
              <w:t>ي</w:t>
            </w:r>
            <w:r w:rsidRPr="00C62A05">
              <w:rPr>
                <w:rFonts w:cs="B Zar" w:hint="cs"/>
                <w:sz w:val="20"/>
                <w:szCs w:val="20"/>
                <w:rtl/>
              </w:rPr>
              <w:t xml:space="preserve"> مصاحبه و پرسشنامه</w:t>
            </w:r>
          </w:p>
        </w:tc>
      </w:tr>
      <w:tr w:rsidR="00890E28" w:rsidRPr="002560C2" w14:paraId="345F8C9A" w14:textId="77777777" w:rsidTr="005F0954">
        <w:trPr>
          <w:trHeight w:val="368"/>
          <w:jc w:val="center"/>
        </w:trPr>
        <w:tc>
          <w:tcPr>
            <w:tcW w:w="630" w:type="dxa"/>
            <w:vAlign w:val="center"/>
          </w:tcPr>
          <w:p w14:paraId="033D6678"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3</w:t>
            </w:r>
          </w:p>
        </w:tc>
        <w:tc>
          <w:tcPr>
            <w:tcW w:w="1770" w:type="dxa"/>
            <w:vAlign w:val="center"/>
          </w:tcPr>
          <w:p w14:paraId="6590A936"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مليحه موسي‌نژاد</w:t>
            </w:r>
          </w:p>
        </w:tc>
        <w:tc>
          <w:tcPr>
            <w:tcW w:w="1693" w:type="dxa"/>
            <w:vAlign w:val="center"/>
          </w:tcPr>
          <w:p w14:paraId="79B86F7B"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سياست‌گذاري فرهنگي</w:t>
            </w:r>
          </w:p>
        </w:tc>
        <w:tc>
          <w:tcPr>
            <w:tcW w:w="1286" w:type="dxa"/>
            <w:vAlign w:val="center"/>
          </w:tcPr>
          <w:p w14:paraId="3399C3FC"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دانشجوي دکتري</w:t>
            </w:r>
          </w:p>
        </w:tc>
        <w:tc>
          <w:tcPr>
            <w:tcW w:w="1640" w:type="dxa"/>
            <w:vAlign w:val="center"/>
          </w:tcPr>
          <w:p w14:paraId="2D006F98"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س</w:t>
            </w:r>
            <w:r w:rsidR="00A10238" w:rsidRPr="00C62A05">
              <w:rPr>
                <w:rFonts w:cs="B Zar" w:hint="cs"/>
                <w:sz w:val="20"/>
                <w:szCs w:val="20"/>
                <w:rtl/>
              </w:rPr>
              <w:t>ي</w:t>
            </w:r>
            <w:r w:rsidRPr="00C62A05">
              <w:rPr>
                <w:rFonts w:cs="B Zar" w:hint="cs"/>
                <w:sz w:val="20"/>
                <w:szCs w:val="20"/>
                <w:rtl/>
              </w:rPr>
              <w:t>است‌ها</w:t>
            </w:r>
            <w:r w:rsidR="00A10238" w:rsidRPr="00C62A05">
              <w:rPr>
                <w:rFonts w:cs="B Zar" w:hint="cs"/>
                <w:sz w:val="20"/>
                <w:szCs w:val="20"/>
                <w:rtl/>
              </w:rPr>
              <w:t>ي</w:t>
            </w:r>
            <w:r w:rsidRPr="00C62A05">
              <w:rPr>
                <w:rFonts w:cs="B Zar" w:hint="cs"/>
                <w:sz w:val="20"/>
                <w:szCs w:val="20"/>
                <w:rtl/>
              </w:rPr>
              <w:t xml:space="preserve"> فرهنگ</w:t>
            </w:r>
            <w:r w:rsidR="00A10238" w:rsidRPr="00C62A05">
              <w:rPr>
                <w:rFonts w:cs="B Zar" w:hint="cs"/>
                <w:sz w:val="20"/>
                <w:szCs w:val="20"/>
                <w:rtl/>
              </w:rPr>
              <w:t>ي</w:t>
            </w:r>
          </w:p>
        </w:tc>
        <w:tc>
          <w:tcPr>
            <w:tcW w:w="2436" w:type="dxa"/>
            <w:vAlign w:val="center"/>
          </w:tcPr>
          <w:p w14:paraId="04C5D3EB"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برس</w:t>
            </w:r>
            <w:r w:rsidR="00A10238" w:rsidRPr="00C62A05">
              <w:rPr>
                <w:rFonts w:cs="B Zar" w:hint="cs"/>
                <w:sz w:val="20"/>
                <w:szCs w:val="20"/>
                <w:rtl/>
              </w:rPr>
              <w:t>ي</w:t>
            </w:r>
            <w:r w:rsidRPr="00C62A05">
              <w:rPr>
                <w:rFonts w:cs="B Zar" w:hint="cs"/>
                <w:sz w:val="20"/>
                <w:szCs w:val="20"/>
                <w:rtl/>
              </w:rPr>
              <w:t xml:space="preserve"> پ</w:t>
            </w:r>
            <w:r w:rsidR="00A10238" w:rsidRPr="00C62A05">
              <w:rPr>
                <w:rFonts w:cs="B Zar" w:hint="cs"/>
                <w:sz w:val="20"/>
                <w:szCs w:val="20"/>
                <w:rtl/>
              </w:rPr>
              <w:t>ي</w:t>
            </w:r>
            <w:r w:rsidRPr="00C62A05">
              <w:rPr>
                <w:rFonts w:cs="B Zar" w:hint="cs"/>
                <w:sz w:val="20"/>
                <w:szCs w:val="20"/>
                <w:rtl/>
              </w:rPr>
              <w:t>ش</w:t>
            </w:r>
            <w:r w:rsidR="00A10238" w:rsidRPr="00C62A05">
              <w:rPr>
                <w:rFonts w:cs="B Zar" w:hint="cs"/>
                <w:sz w:val="20"/>
                <w:szCs w:val="20"/>
                <w:rtl/>
              </w:rPr>
              <w:t>ي</w:t>
            </w:r>
            <w:r w:rsidRPr="00C62A05">
              <w:rPr>
                <w:rFonts w:cs="B Zar" w:hint="cs"/>
                <w:sz w:val="20"/>
                <w:szCs w:val="20"/>
                <w:rtl/>
              </w:rPr>
              <w:t>نة تجرب</w:t>
            </w:r>
            <w:r w:rsidR="00A10238" w:rsidRPr="00C62A05">
              <w:rPr>
                <w:rFonts w:cs="B Zar" w:hint="cs"/>
                <w:sz w:val="20"/>
                <w:szCs w:val="20"/>
                <w:rtl/>
              </w:rPr>
              <w:t>ي</w:t>
            </w:r>
            <w:r w:rsidRPr="00C62A05">
              <w:rPr>
                <w:rFonts w:cs="B Zar" w:hint="cs"/>
                <w:sz w:val="20"/>
                <w:szCs w:val="20"/>
                <w:rtl/>
              </w:rPr>
              <w:t xml:space="preserve"> و مطالعات پ</w:t>
            </w:r>
            <w:r w:rsidR="00A10238" w:rsidRPr="00C62A05">
              <w:rPr>
                <w:rFonts w:cs="B Zar" w:hint="cs"/>
                <w:sz w:val="20"/>
                <w:szCs w:val="20"/>
                <w:rtl/>
              </w:rPr>
              <w:t>ي</w:t>
            </w:r>
            <w:r w:rsidRPr="00C62A05">
              <w:rPr>
                <w:rFonts w:cs="B Zar" w:hint="cs"/>
                <w:sz w:val="20"/>
                <w:szCs w:val="20"/>
                <w:rtl/>
              </w:rPr>
              <w:t>ش</w:t>
            </w:r>
            <w:r w:rsidR="00A10238" w:rsidRPr="00C62A05">
              <w:rPr>
                <w:rFonts w:cs="B Zar" w:hint="cs"/>
                <w:sz w:val="20"/>
                <w:szCs w:val="20"/>
                <w:rtl/>
              </w:rPr>
              <w:t>ي</w:t>
            </w:r>
            <w:r w:rsidRPr="00C62A05">
              <w:rPr>
                <w:rFonts w:cs="B Zar" w:hint="cs"/>
                <w:sz w:val="20"/>
                <w:szCs w:val="20"/>
                <w:rtl/>
              </w:rPr>
              <w:t>ن،  و تدو</w:t>
            </w:r>
            <w:r w:rsidR="00A10238" w:rsidRPr="00C62A05">
              <w:rPr>
                <w:rFonts w:cs="B Zar" w:hint="cs"/>
                <w:sz w:val="20"/>
                <w:szCs w:val="20"/>
                <w:rtl/>
              </w:rPr>
              <w:t>ي</w:t>
            </w:r>
            <w:r w:rsidRPr="00C62A05">
              <w:rPr>
                <w:rFonts w:cs="B Zar" w:hint="cs"/>
                <w:sz w:val="20"/>
                <w:szCs w:val="20"/>
                <w:rtl/>
              </w:rPr>
              <w:t>ن فرم‌ها</w:t>
            </w:r>
            <w:r w:rsidR="00A10238" w:rsidRPr="00C62A05">
              <w:rPr>
                <w:rFonts w:cs="B Zar" w:hint="cs"/>
                <w:sz w:val="20"/>
                <w:szCs w:val="20"/>
                <w:rtl/>
              </w:rPr>
              <w:t>ي</w:t>
            </w:r>
            <w:r w:rsidRPr="00C62A05">
              <w:rPr>
                <w:rFonts w:cs="B Zar" w:hint="cs"/>
                <w:sz w:val="20"/>
                <w:szCs w:val="20"/>
                <w:rtl/>
              </w:rPr>
              <w:t xml:space="preserve"> مصاحبه و پرسشنامه</w:t>
            </w:r>
          </w:p>
        </w:tc>
      </w:tr>
      <w:tr w:rsidR="00890E28" w:rsidRPr="002560C2" w14:paraId="4CB8E0D8" w14:textId="77777777" w:rsidTr="005F0954">
        <w:trPr>
          <w:trHeight w:val="493"/>
          <w:jc w:val="center"/>
        </w:trPr>
        <w:tc>
          <w:tcPr>
            <w:tcW w:w="630" w:type="dxa"/>
            <w:vAlign w:val="center"/>
          </w:tcPr>
          <w:p w14:paraId="50A1CC8E"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4</w:t>
            </w:r>
          </w:p>
        </w:tc>
        <w:tc>
          <w:tcPr>
            <w:tcW w:w="1770" w:type="dxa"/>
            <w:vAlign w:val="center"/>
          </w:tcPr>
          <w:p w14:paraId="6A3150E7"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پرسشگران، مصاحبه‌گران، پانچيست‌ها</w:t>
            </w:r>
          </w:p>
        </w:tc>
        <w:tc>
          <w:tcPr>
            <w:tcW w:w="1693" w:type="dxa"/>
            <w:vAlign w:val="center"/>
          </w:tcPr>
          <w:p w14:paraId="00F9AEA6"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جامعه‌شناسي و پژوهشگري اجتماعي</w:t>
            </w:r>
          </w:p>
        </w:tc>
        <w:tc>
          <w:tcPr>
            <w:tcW w:w="1286" w:type="dxa"/>
            <w:vAlign w:val="center"/>
          </w:tcPr>
          <w:p w14:paraId="05ADCC08"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کارشناس</w:t>
            </w:r>
            <w:r w:rsidR="00A10238" w:rsidRPr="00C62A05">
              <w:rPr>
                <w:rFonts w:cs="B Zar" w:hint="cs"/>
                <w:sz w:val="20"/>
                <w:szCs w:val="20"/>
                <w:rtl/>
              </w:rPr>
              <w:t>ي</w:t>
            </w:r>
            <w:r w:rsidRPr="00C62A05">
              <w:rPr>
                <w:rFonts w:cs="B Zar" w:hint="cs"/>
                <w:sz w:val="20"/>
                <w:szCs w:val="20"/>
                <w:rtl/>
              </w:rPr>
              <w:t xml:space="preserve"> و کارشناسي ارشد</w:t>
            </w:r>
          </w:p>
        </w:tc>
        <w:tc>
          <w:tcPr>
            <w:tcW w:w="1640" w:type="dxa"/>
            <w:vAlign w:val="center"/>
          </w:tcPr>
          <w:p w14:paraId="77790B72" w14:textId="77777777" w:rsidR="00890E28" w:rsidRPr="00C62A05" w:rsidRDefault="00890E28" w:rsidP="00A245D5">
            <w:pPr>
              <w:spacing w:line="240" w:lineRule="auto"/>
              <w:ind w:firstLine="0"/>
              <w:jc w:val="center"/>
              <w:rPr>
                <w:rFonts w:cs="B Zar"/>
                <w:sz w:val="20"/>
                <w:szCs w:val="20"/>
                <w:rtl/>
              </w:rPr>
            </w:pPr>
            <w:r w:rsidRPr="00C62A05">
              <w:rPr>
                <w:rFonts w:cs="B Zar" w:hint="cs"/>
                <w:sz w:val="20"/>
                <w:szCs w:val="20"/>
                <w:rtl/>
              </w:rPr>
              <w:t>پژوهش</w:t>
            </w:r>
            <w:r w:rsidR="004F3439">
              <w:rPr>
                <w:rFonts w:cs="B Zar" w:hint="cs"/>
                <w:sz w:val="20"/>
                <w:szCs w:val="20"/>
                <w:rtl/>
              </w:rPr>
              <w:t>گر</w:t>
            </w:r>
            <w:r w:rsidR="00D523D9">
              <w:rPr>
                <w:rFonts w:cs="B Zar" w:hint="cs"/>
                <w:sz w:val="20"/>
                <w:szCs w:val="20"/>
                <w:rtl/>
              </w:rPr>
              <w:t>ي</w:t>
            </w:r>
          </w:p>
        </w:tc>
        <w:tc>
          <w:tcPr>
            <w:tcW w:w="2436" w:type="dxa"/>
            <w:vAlign w:val="center"/>
          </w:tcPr>
          <w:p w14:paraId="79B9171E" w14:textId="77777777" w:rsidR="00890E28" w:rsidRPr="00C62A05" w:rsidRDefault="00890E28" w:rsidP="00A245D5">
            <w:pPr>
              <w:spacing w:line="240" w:lineRule="auto"/>
              <w:ind w:firstLine="0"/>
              <w:jc w:val="center"/>
              <w:rPr>
                <w:rFonts w:cs="B Zar"/>
                <w:sz w:val="20"/>
                <w:szCs w:val="20"/>
                <w:rtl/>
                <w:lang w:bidi="fa-IR"/>
              </w:rPr>
            </w:pPr>
            <w:r w:rsidRPr="00C62A05">
              <w:rPr>
                <w:rFonts w:cs="B Zar" w:hint="cs"/>
                <w:sz w:val="20"/>
                <w:szCs w:val="20"/>
                <w:rtl/>
              </w:rPr>
              <w:t>انجام پرسشگر</w:t>
            </w:r>
            <w:r w:rsidR="00A10238" w:rsidRPr="00C62A05">
              <w:rPr>
                <w:rFonts w:cs="B Zar" w:hint="cs"/>
                <w:sz w:val="20"/>
                <w:szCs w:val="20"/>
                <w:rtl/>
              </w:rPr>
              <w:t>ي</w:t>
            </w:r>
            <w:r w:rsidRPr="00C62A05">
              <w:rPr>
                <w:rFonts w:cs="B Zar" w:hint="cs"/>
                <w:sz w:val="20"/>
                <w:szCs w:val="20"/>
                <w:rtl/>
              </w:rPr>
              <w:t xml:space="preserve"> و مصاحبه و ورد داده به نرم‌افزار آمار</w:t>
            </w:r>
            <w:r w:rsidR="00A10238" w:rsidRPr="00C62A05">
              <w:rPr>
                <w:rFonts w:cs="B Zar" w:hint="cs"/>
                <w:sz w:val="20"/>
                <w:szCs w:val="20"/>
                <w:rtl/>
              </w:rPr>
              <w:t>ي</w:t>
            </w:r>
            <w:r w:rsidRPr="00C62A05">
              <w:rPr>
                <w:rFonts w:cs="B Zar" w:hint="cs"/>
                <w:sz w:val="20"/>
                <w:szCs w:val="20"/>
                <w:rtl/>
              </w:rPr>
              <w:t xml:space="preserve"> </w:t>
            </w:r>
            <w:r w:rsidRPr="00C62A05">
              <w:rPr>
                <w:rFonts w:cs="B Zar"/>
                <w:sz w:val="20"/>
                <w:szCs w:val="20"/>
              </w:rPr>
              <w:t>SPSS</w:t>
            </w:r>
          </w:p>
        </w:tc>
      </w:tr>
    </w:tbl>
    <w:p w14:paraId="0C271752" w14:textId="77777777" w:rsidR="009D7208" w:rsidRPr="001C3549" w:rsidRDefault="005A057A" w:rsidP="00A245D5">
      <w:pPr>
        <w:spacing w:line="240" w:lineRule="auto"/>
        <w:ind w:firstLine="0"/>
        <w:rPr>
          <w:b/>
          <w:bCs/>
          <w:sz w:val="28"/>
          <w:szCs w:val="28"/>
        </w:rPr>
      </w:pPr>
      <w:r w:rsidRPr="001C3549">
        <w:rPr>
          <w:rFonts w:hint="cs"/>
          <w:b/>
          <w:bCs/>
          <w:sz w:val="28"/>
          <w:szCs w:val="28"/>
          <w:rtl/>
        </w:rPr>
        <w:t xml:space="preserve">19- </w:t>
      </w:r>
      <w:r w:rsidR="00591CE3" w:rsidRPr="001C3549">
        <w:rPr>
          <w:rFonts w:hint="cs"/>
          <w:b/>
          <w:bCs/>
          <w:sz w:val="28"/>
          <w:szCs w:val="28"/>
          <w:rtl/>
        </w:rPr>
        <w:t>هز</w:t>
      </w:r>
      <w:r w:rsidR="00A10238">
        <w:rPr>
          <w:rFonts w:hint="cs"/>
          <w:b/>
          <w:bCs/>
          <w:sz w:val="28"/>
          <w:szCs w:val="28"/>
          <w:rtl/>
        </w:rPr>
        <w:t>ي</w:t>
      </w:r>
      <w:r w:rsidR="00591CE3" w:rsidRPr="001C3549">
        <w:rPr>
          <w:rFonts w:hint="cs"/>
          <w:b/>
          <w:bCs/>
          <w:sz w:val="28"/>
          <w:szCs w:val="28"/>
          <w:rtl/>
        </w:rPr>
        <w:t>نه‌ها</w:t>
      </w:r>
      <w:r w:rsidR="00A10238">
        <w:rPr>
          <w:rFonts w:hint="cs"/>
          <w:b/>
          <w:bCs/>
          <w:sz w:val="28"/>
          <w:szCs w:val="28"/>
          <w:rtl/>
        </w:rPr>
        <w:t>ي</w:t>
      </w:r>
      <w:r w:rsidR="00591CE3" w:rsidRPr="001C3549">
        <w:rPr>
          <w:rFonts w:hint="cs"/>
          <w:b/>
          <w:bCs/>
          <w:sz w:val="28"/>
          <w:szCs w:val="28"/>
          <w:rtl/>
        </w:rPr>
        <w:t xml:space="preserve"> انجام پژوهش</w:t>
      </w:r>
      <w:r w:rsidR="009D7208" w:rsidRPr="001C3549">
        <w:rPr>
          <w:b/>
          <w:bCs/>
          <w:sz w:val="28"/>
          <w:szCs w:val="28"/>
        </w:rPr>
        <w:t xml:space="preserve"> </w:t>
      </w:r>
    </w:p>
    <w:p w14:paraId="52B66A3F" w14:textId="77777777" w:rsidR="00591CE3" w:rsidRDefault="005A057A" w:rsidP="00A245D5">
      <w:pPr>
        <w:spacing w:line="240" w:lineRule="auto"/>
        <w:ind w:firstLine="0"/>
        <w:rPr>
          <w:b/>
          <w:bCs/>
          <w:sz w:val="28"/>
          <w:szCs w:val="28"/>
          <w:rtl/>
        </w:rPr>
      </w:pPr>
      <w:r w:rsidRPr="001C3549">
        <w:rPr>
          <w:rFonts w:hint="cs"/>
          <w:b/>
          <w:bCs/>
          <w:sz w:val="28"/>
          <w:szCs w:val="28"/>
          <w:rtl/>
        </w:rPr>
        <w:t xml:space="preserve">19-1- </w:t>
      </w:r>
      <w:r w:rsidR="00591CE3" w:rsidRPr="001C3549">
        <w:rPr>
          <w:rFonts w:hint="cs"/>
          <w:b/>
          <w:bCs/>
          <w:sz w:val="28"/>
          <w:szCs w:val="28"/>
          <w:rtl/>
        </w:rPr>
        <w:t>هز</w:t>
      </w:r>
      <w:r w:rsidR="00A10238">
        <w:rPr>
          <w:rFonts w:hint="cs"/>
          <w:b/>
          <w:bCs/>
          <w:sz w:val="28"/>
          <w:szCs w:val="28"/>
          <w:rtl/>
        </w:rPr>
        <w:t>ي</w:t>
      </w:r>
      <w:r w:rsidR="00591CE3" w:rsidRPr="001C3549">
        <w:rPr>
          <w:rFonts w:hint="cs"/>
          <w:b/>
          <w:bCs/>
          <w:sz w:val="28"/>
          <w:szCs w:val="28"/>
          <w:rtl/>
        </w:rPr>
        <w:t>نه</w:t>
      </w:r>
      <w:r w:rsidR="00890E28">
        <w:rPr>
          <w:rFonts w:hint="cs"/>
          <w:b/>
          <w:bCs/>
          <w:sz w:val="28"/>
          <w:szCs w:val="28"/>
          <w:rtl/>
        </w:rPr>
        <w:t>‌</w:t>
      </w:r>
      <w:r w:rsidR="00591CE3" w:rsidRPr="001C3549">
        <w:rPr>
          <w:rFonts w:hint="cs"/>
          <w:b/>
          <w:bCs/>
          <w:sz w:val="28"/>
          <w:szCs w:val="28"/>
          <w:rtl/>
        </w:rPr>
        <w:t>ها</w:t>
      </w:r>
      <w:r w:rsidR="00A10238">
        <w:rPr>
          <w:rFonts w:hint="cs"/>
          <w:b/>
          <w:bCs/>
          <w:sz w:val="28"/>
          <w:szCs w:val="28"/>
          <w:rtl/>
        </w:rPr>
        <w:t>ي</w:t>
      </w:r>
      <w:r w:rsidR="00591CE3" w:rsidRPr="001C3549">
        <w:rPr>
          <w:rFonts w:hint="cs"/>
          <w:b/>
          <w:bCs/>
          <w:sz w:val="28"/>
          <w:szCs w:val="28"/>
          <w:rtl/>
        </w:rPr>
        <w:t xml:space="preserve"> مد</w:t>
      </w:r>
      <w:r w:rsidR="00A10238">
        <w:rPr>
          <w:rFonts w:hint="cs"/>
          <w:b/>
          <w:bCs/>
          <w:sz w:val="28"/>
          <w:szCs w:val="28"/>
          <w:rtl/>
        </w:rPr>
        <w:t>ي</w:t>
      </w:r>
      <w:r w:rsidR="00591CE3" w:rsidRPr="001C3549">
        <w:rPr>
          <w:rFonts w:hint="cs"/>
          <w:b/>
          <w:bCs/>
          <w:sz w:val="28"/>
          <w:szCs w:val="28"/>
          <w:rtl/>
        </w:rPr>
        <w:t>ر</w:t>
      </w:r>
      <w:r w:rsidR="00A10238">
        <w:rPr>
          <w:rFonts w:hint="cs"/>
          <w:b/>
          <w:bCs/>
          <w:sz w:val="28"/>
          <w:szCs w:val="28"/>
          <w:rtl/>
        </w:rPr>
        <w:t>ي</w:t>
      </w:r>
      <w:r w:rsidR="00591CE3" w:rsidRPr="001C3549">
        <w:rPr>
          <w:rFonts w:hint="cs"/>
          <w:b/>
          <w:bCs/>
          <w:sz w:val="28"/>
          <w:szCs w:val="28"/>
          <w:rtl/>
        </w:rPr>
        <w:t xml:space="preserve">ت </w:t>
      </w:r>
    </w:p>
    <w:p w14:paraId="3B16DB56" w14:textId="77777777" w:rsidR="00591CE3" w:rsidRDefault="005A057A" w:rsidP="00A245D5">
      <w:pPr>
        <w:spacing w:line="240" w:lineRule="auto"/>
        <w:ind w:firstLine="0"/>
        <w:rPr>
          <w:b/>
          <w:bCs/>
          <w:sz w:val="28"/>
          <w:szCs w:val="28"/>
          <w:rtl/>
        </w:rPr>
      </w:pPr>
      <w:r w:rsidRPr="001C3549">
        <w:rPr>
          <w:rFonts w:hint="cs"/>
          <w:b/>
          <w:bCs/>
          <w:sz w:val="28"/>
          <w:szCs w:val="28"/>
          <w:rtl/>
        </w:rPr>
        <w:t xml:space="preserve">19-2- </w:t>
      </w:r>
      <w:r w:rsidR="00591CE3" w:rsidRPr="001C3549">
        <w:rPr>
          <w:rFonts w:hint="cs"/>
          <w:b/>
          <w:bCs/>
          <w:sz w:val="28"/>
          <w:szCs w:val="28"/>
          <w:rtl/>
        </w:rPr>
        <w:t>هز</w:t>
      </w:r>
      <w:r w:rsidR="00A10238">
        <w:rPr>
          <w:rFonts w:hint="cs"/>
          <w:b/>
          <w:bCs/>
          <w:sz w:val="28"/>
          <w:szCs w:val="28"/>
          <w:rtl/>
        </w:rPr>
        <w:t>ي</w:t>
      </w:r>
      <w:r w:rsidR="00591CE3" w:rsidRPr="001C3549">
        <w:rPr>
          <w:rFonts w:hint="cs"/>
          <w:b/>
          <w:bCs/>
          <w:sz w:val="28"/>
          <w:szCs w:val="28"/>
          <w:rtl/>
        </w:rPr>
        <w:t>نه‌ها</w:t>
      </w:r>
      <w:r w:rsidR="00A10238">
        <w:rPr>
          <w:rFonts w:hint="cs"/>
          <w:b/>
          <w:bCs/>
          <w:sz w:val="28"/>
          <w:szCs w:val="28"/>
          <w:rtl/>
        </w:rPr>
        <w:t>ي</w:t>
      </w:r>
      <w:r w:rsidR="00591CE3" w:rsidRPr="001C3549">
        <w:rPr>
          <w:rFonts w:hint="cs"/>
          <w:b/>
          <w:bCs/>
          <w:sz w:val="28"/>
          <w:szCs w:val="28"/>
          <w:rtl/>
        </w:rPr>
        <w:t xml:space="preserve"> کارشناس</w:t>
      </w:r>
      <w:r w:rsidR="00A10238">
        <w:rPr>
          <w:rFonts w:hint="cs"/>
          <w:b/>
          <w:bCs/>
          <w:sz w:val="28"/>
          <w:szCs w:val="28"/>
          <w:rtl/>
        </w:rPr>
        <w:t>ي</w:t>
      </w:r>
    </w:p>
    <w:tbl>
      <w:tblPr>
        <w:tblpPr w:leftFromText="180" w:rightFromText="180" w:vertAnchor="text" w:tblpXSpec="center" w:tblpY="1"/>
        <w:tblOverlap w:val="never"/>
        <w:bidiVisual/>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6"/>
        <w:gridCol w:w="1626"/>
        <w:gridCol w:w="1518"/>
        <w:gridCol w:w="742"/>
        <w:gridCol w:w="1088"/>
        <w:gridCol w:w="1317"/>
      </w:tblGrid>
      <w:tr w:rsidR="00334FA6" w:rsidRPr="00C62A05" w14:paraId="133F269E" w14:textId="77777777" w:rsidTr="00E17F85">
        <w:trPr>
          <w:trHeight w:val="951"/>
        </w:trPr>
        <w:tc>
          <w:tcPr>
            <w:tcW w:w="3134" w:type="dxa"/>
            <w:shd w:val="clear" w:color="auto" w:fill="DEEAF6"/>
            <w:vAlign w:val="center"/>
          </w:tcPr>
          <w:p w14:paraId="76E95405"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نوع مسئوليت و نام محقق</w:t>
            </w:r>
          </w:p>
        </w:tc>
        <w:tc>
          <w:tcPr>
            <w:tcW w:w="1631" w:type="dxa"/>
            <w:shd w:val="clear" w:color="auto" w:fill="DEEAF6"/>
            <w:vAlign w:val="center"/>
          </w:tcPr>
          <w:p w14:paraId="70494597"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سطح تحصيلات و تخصص</w:t>
            </w:r>
          </w:p>
        </w:tc>
        <w:tc>
          <w:tcPr>
            <w:tcW w:w="1525" w:type="dxa"/>
            <w:shd w:val="clear" w:color="auto" w:fill="DEEAF6"/>
            <w:vAlign w:val="center"/>
          </w:tcPr>
          <w:p w14:paraId="45FFA2C6"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تعداد ساعات کار در ماه</w:t>
            </w:r>
          </w:p>
        </w:tc>
        <w:tc>
          <w:tcPr>
            <w:tcW w:w="711" w:type="dxa"/>
            <w:shd w:val="clear" w:color="auto" w:fill="DEEAF6"/>
            <w:vAlign w:val="center"/>
          </w:tcPr>
          <w:p w14:paraId="7B145593"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مدت اشتغال</w:t>
            </w:r>
          </w:p>
        </w:tc>
        <w:tc>
          <w:tcPr>
            <w:tcW w:w="1089" w:type="dxa"/>
            <w:shd w:val="clear" w:color="auto" w:fill="DEEAF6"/>
            <w:vAlign w:val="center"/>
          </w:tcPr>
          <w:p w14:paraId="5623EBD3"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مبلغ پرداختي در ماه</w:t>
            </w:r>
          </w:p>
        </w:tc>
        <w:tc>
          <w:tcPr>
            <w:tcW w:w="1317" w:type="dxa"/>
            <w:shd w:val="clear" w:color="auto" w:fill="DEEAF6"/>
            <w:vAlign w:val="center"/>
          </w:tcPr>
          <w:p w14:paraId="3B1AEE92" w14:textId="77777777" w:rsidR="00334FA6" w:rsidRPr="00C62A05" w:rsidRDefault="00334FA6" w:rsidP="00C62A05">
            <w:pPr>
              <w:spacing w:line="240" w:lineRule="auto"/>
              <w:ind w:firstLine="0"/>
              <w:jc w:val="center"/>
              <w:rPr>
                <w:b/>
                <w:bCs/>
                <w:sz w:val="22"/>
                <w:szCs w:val="22"/>
                <w:rtl/>
              </w:rPr>
            </w:pPr>
            <w:r w:rsidRPr="00C62A05">
              <w:rPr>
                <w:rFonts w:hint="cs"/>
                <w:b/>
                <w:bCs/>
                <w:sz w:val="22"/>
                <w:szCs w:val="22"/>
                <w:rtl/>
              </w:rPr>
              <w:t>جمع کل</w:t>
            </w:r>
            <w:r w:rsidR="00C62A05">
              <w:rPr>
                <w:rFonts w:hint="cs"/>
                <w:b/>
                <w:bCs/>
                <w:sz w:val="22"/>
                <w:szCs w:val="22"/>
                <w:rtl/>
              </w:rPr>
              <w:t xml:space="preserve"> (ر</w:t>
            </w:r>
            <w:r w:rsidR="00213056">
              <w:rPr>
                <w:rFonts w:hint="cs"/>
                <w:b/>
                <w:bCs/>
                <w:sz w:val="22"/>
                <w:szCs w:val="22"/>
                <w:rtl/>
              </w:rPr>
              <w:t>ي</w:t>
            </w:r>
            <w:r w:rsidR="00C62A05">
              <w:rPr>
                <w:rFonts w:hint="cs"/>
                <w:b/>
                <w:bCs/>
                <w:sz w:val="22"/>
                <w:szCs w:val="22"/>
                <w:rtl/>
              </w:rPr>
              <w:t>ال)</w:t>
            </w:r>
          </w:p>
        </w:tc>
      </w:tr>
      <w:tr w:rsidR="00334FA6" w:rsidRPr="0063386C" w14:paraId="3F9D649A" w14:textId="77777777" w:rsidTr="00E17F85">
        <w:trPr>
          <w:trHeight w:val="575"/>
        </w:trPr>
        <w:tc>
          <w:tcPr>
            <w:tcW w:w="3134" w:type="dxa"/>
            <w:vAlign w:val="center"/>
          </w:tcPr>
          <w:p w14:paraId="78B92B20" w14:textId="77777777" w:rsidR="00334FA6" w:rsidRPr="00DE0527" w:rsidRDefault="00334FA6" w:rsidP="00A245D5">
            <w:pPr>
              <w:spacing w:line="240" w:lineRule="auto"/>
              <w:ind w:firstLine="0"/>
              <w:jc w:val="center"/>
              <w:rPr>
                <w:rFonts w:ascii="Times" w:hAnsi="Times" w:cs="B Zar"/>
                <w:sz w:val="20"/>
                <w:szCs w:val="20"/>
              </w:rPr>
            </w:pPr>
            <w:r w:rsidRPr="00DE0527">
              <w:rPr>
                <w:rFonts w:ascii="Times" w:hAnsi="Times" w:cs="B Zar" w:hint="cs"/>
                <w:sz w:val="20"/>
                <w:szCs w:val="20"/>
                <w:rtl/>
              </w:rPr>
              <w:t>مجري طرح</w:t>
            </w:r>
          </w:p>
        </w:tc>
        <w:tc>
          <w:tcPr>
            <w:tcW w:w="1631" w:type="dxa"/>
            <w:vAlign w:val="center"/>
          </w:tcPr>
          <w:p w14:paraId="72B85F83"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جامعه</w:t>
            </w:r>
            <w:r w:rsidRPr="00DE0527">
              <w:rPr>
                <w:rFonts w:ascii="Times" w:hAnsi="Times" w:cs="B Zar" w:hint="cs"/>
                <w:sz w:val="20"/>
                <w:szCs w:val="20"/>
                <w:rtl/>
              </w:rPr>
              <w:softHyphen/>
              <w:t>شناسي توسعه</w:t>
            </w:r>
          </w:p>
        </w:tc>
        <w:tc>
          <w:tcPr>
            <w:tcW w:w="1525" w:type="dxa"/>
            <w:vAlign w:val="center"/>
          </w:tcPr>
          <w:p w14:paraId="26350C38" w14:textId="77777777" w:rsidR="00334FA6" w:rsidRPr="00DE0527" w:rsidRDefault="00975F16" w:rsidP="00A245D5">
            <w:pPr>
              <w:spacing w:line="240" w:lineRule="auto"/>
              <w:ind w:firstLine="0"/>
              <w:jc w:val="center"/>
              <w:rPr>
                <w:rFonts w:ascii="Times" w:hAnsi="Times" w:cs="B Zar"/>
                <w:sz w:val="20"/>
                <w:szCs w:val="20"/>
              </w:rPr>
            </w:pPr>
            <w:r>
              <w:rPr>
                <w:rFonts w:ascii="Times" w:hAnsi="Times" w:cs="B Zar" w:hint="cs"/>
                <w:sz w:val="20"/>
                <w:szCs w:val="20"/>
                <w:rtl/>
              </w:rPr>
              <w:t>70</w:t>
            </w:r>
          </w:p>
        </w:tc>
        <w:tc>
          <w:tcPr>
            <w:tcW w:w="711" w:type="dxa"/>
            <w:vAlign w:val="center"/>
          </w:tcPr>
          <w:p w14:paraId="5C227BE9"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10 ماه</w:t>
            </w:r>
          </w:p>
        </w:tc>
        <w:tc>
          <w:tcPr>
            <w:tcW w:w="1089" w:type="dxa"/>
            <w:vAlign w:val="center"/>
          </w:tcPr>
          <w:p w14:paraId="31F882FF" w14:textId="77777777" w:rsidR="00334FA6" w:rsidRPr="0063386C" w:rsidRDefault="00975F16" w:rsidP="00A245D5">
            <w:pPr>
              <w:spacing w:line="240" w:lineRule="auto"/>
              <w:ind w:firstLine="0"/>
              <w:jc w:val="center"/>
              <w:rPr>
                <w:rFonts w:ascii="Times" w:hAnsi="Times" w:cs="B Zar"/>
                <w:sz w:val="20"/>
                <w:szCs w:val="20"/>
                <w:rtl/>
              </w:rPr>
            </w:pPr>
            <w:r>
              <w:rPr>
                <w:rFonts w:ascii="Times" w:hAnsi="Times" w:cs="B Zar" w:hint="cs"/>
                <w:sz w:val="20"/>
                <w:szCs w:val="20"/>
                <w:rtl/>
              </w:rPr>
              <w:t>35</w:t>
            </w:r>
            <w:r w:rsidR="00334FA6">
              <w:rPr>
                <w:rFonts w:ascii="Times" w:hAnsi="Times" w:cs="B Zar" w:hint="cs"/>
                <w:sz w:val="20"/>
                <w:szCs w:val="20"/>
                <w:rtl/>
              </w:rPr>
              <w:t>.000.000</w:t>
            </w:r>
          </w:p>
        </w:tc>
        <w:tc>
          <w:tcPr>
            <w:tcW w:w="1317" w:type="dxa"/>
            <w:vAlign w:val="center"/>
          </w:tcPr>
          <w:p w14:paraId="25C632F3" w14:textId="77777777" w:rsidR="00334FA6" w:rsidRPr="00DE0527" w:rsidRDefault="00975F16" w:rsidP="00A245D5">
            <w:pPr>
              <w:spacing w:line="240" w:lineRule="auto"/>
              <w:ind w:firstLine="0"/>
              <w:jc w:val="center"/>
              <w:rPr>
                <w:rFonts w:ascii="Times" w:hAnsi="Times" w:cs="B Zar"/>
                <w:sz w:val="20"/>
                <w:szCs w:val="20"/>
              </w:rPr>
            </w:pPr>
            <w:r>
              <w:rPr>
                <w:rFonts w:ascii="Times" w:hAnsi="Times" w:cs="B Zar" w:hint="cs"/>
                <w:sz w:val="20"/>
                <w:szCs w:val="20"/>
                <w:rtl/>
              </w:rPr>
              <w:t>350</w:t>
            </w:r>
            <w:r w:rsidR="00334FA6" w:rsidRPr="00DE0527">
              <w:rPr>
                <w:rFonts w:ascii="Times" w:hAnsi="Times" w:cs="B Zar" w:hint="cs"/>
                <w:sz w:val="20"/>
                <w:szCs w:val="20"/>
                <w:rtl/>
              </w:rPr>
              <w:t>.000.000</w:t>
            </w:r>
          </w:p>
        </w:tc>
      </w:tr>
      <w:tr w:rsidR="00334FA6" w:rsidRPr="0063386C" w14:paraId="470EAEA2" w14:textId="77777777" w:rsidTr="00E17F85">
        <w:trPr>
          <w:trHeight w:val="575"/>
        </w:trPr>
        <w:tc>
          <w:tcPr>
            <w:tcW w:w="3134" w:type="dxa"/>
            <w:vAlign w:val="center"/>
          </w:tcPr>
          <w:p w14:paraId="142936FF"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بررس</w:t>
            </w:r>
            <w:r>
              <w:rPr>
                <w:rFonts w:ascii="Times" w:hAnsi="Times" w:cs="B Zar" w:hint="cs"/>
                <w:sz w:val="20"/>
                <w:szCs w:val="20"/>
                <w:rtl/>
              </w:rPr>
              <w:t>ي</w:t>
            </w:r>
            <w:r w:rsidRPr="00DE0527">
              <w:rPr>
                <w:rFonts w:ascii="Times" w:hAnsi="Times" w:cs="B Zar" w:hint="cs"/>
                <w:sz w:val="20"/>
                <w:szCs w:val="20"/>
                <w:rtl/>
              </w:rPr>
              <w:t xml:space="preserve"> پ</w:t>
            </w:r>
            <w:r>
              <w:rPr>
                <w:rFonts w:ascii="Times" w:hAnsi="Times" w:cs="B Zar" w:hint="cs"/>
                <w:sz w:val="20"/>
                <w:szCs w:val="20"/>
                <w:rtl/>
              </w:rPr>
              <w:t>ي</w:t>
            </w:r>
            <w:r w:rsidRPr="00DE0527">
              <w:rPr>
                <w:rFonts w:ascii="Times" w:hAnsi="Times" w:cs="B Zar" w:hint="cs"/>
                <w:sz w:val="20"/>
                <w:szCs w:val="20"/>
                <w:rtl/>
              </w:rPr>
              <w:t>ش</w:t>
            </w:r>
            <w:r>
              <w:rPr>
                <w:rFonts w:ascii="Times" w:hAnsi="Times" w:cs="B Zar" w:hint="cs"/>
                <w:sz w:val="20"/>
                <w:szCs w:val="20"/>
                <w:rtl/>
              </w:rPr>
              <w:t>ي</w:t>
            </w:r>
            <w:r w:rsidRPr="00DE0527">
              <w:rPr>
                <w:rFonts w:ascii="Times" w:hAnsi="Times" w:cs="B Zar" w:hint="cs"/>
                <w:sz w:val="20"/>
                <w:szCs w:val="20"/>
                <w:rtl/>
              </w:rPr>
              <w:t>نة تجرب</w:t>
            </w:r>
            <w:r>
              <w:rPr>
                <w:rFonts w:ascii="Times" w:hAnsi="Times" w:cs="B Zar" w:hint="cs"/>
                <w:sz w:val="20"/>
                <w:szCs w:val="20"/>
                <w:rtl/>
              </w:rPr>
              <w:t>ي</w:t>
            </w:r>
            <w:r w:rsidRPr="00DE0527">
              <w:rPr>
                <w:rFonts w:ascii="Times" w:hAnsi="Times" w:cs="B Zar" w:hint="cs"/>
                <w:sz w:val="20"/>
                <w:szCs w:val="20"/>
                <w:rtl/>
              </w:rPr>
              <w:t xml:space="preserve"> و مطالعات</w:t>
            </w:r>
            <w:r>
              <w:rPr>
                <w:rFonts w:ascii="Times" w:hAnsi="Times" w:cs="B Zar" w:hint="cs"/>
                <w:sz w:val="20"/>
                <w:szCs w:val="20"/>
                <w:rtl/>
              </w:rPr>
              <w:t>ي</w:t>
            </w:r>
            <w:r w:rsidRPr="00DE0527">
              <w:rPr>
                <w:rFonts w:ascii="Times" w:hAnsi="Times" w:cs="B Zar" w:hint="cs"/>
                <w:sz w:val="20"/>
                <w:szCs w:val="20"/>
                <w:rtl/>
              </w:rPr>
              <w:t xml:space="preserve"> تحق</w:t>
            </w:r>
            <w:r>
              <w:rPr>
                <w:rFonts w:ascii="Times" w:hAnsi="Times" w:cs="B Zar" w:hint="cs"/>
                <w:sz w:val="20"/>
                <w:szCs w:val="20"/>
                <w:rtl/>
              </w:rPr>
              <w:t>ي</w:t>
            </w:r>
            <w:r w:rsidRPr="00DE0527">
              <w:rPr>
                <w:rFonts w:ascii="Times" w:hAnsi="Times" w:cs="B Zar" w:hint="cs"/>
                <w:sz w:val="20"/>
                <w:szCs w:val="20"/>
                <w:rtl/>
              </w:rPr>
              <w:t>ق</w:t>
            </w:r>
          </w:p>
        </w:tc>
        <w:tc>
          <w:tcPr>
            <w:tcW w:w="1631" w:type="dxa"/>
            <w:vAlign w:val="center"/>
          </w:tcPr>
          <w:p w14:paraId="0C2FA051" w14:textId="77777777" w:rsidR="00334FA6" w:rsidRPr="00DE0527" w:rsidRDefault="00975F16" w:rsidP="00A245D5">
            <w:pPr>
              <w:spacing w:line="240" w:lineRule="auto"/>
              <w:ind w:firstLine="0"/>
              <w:jc w:val="center"/>
              <w:rPr>
                <w:rFonts w:ascii="Times" w:hAnsi="Times" w:cs="B Zar"/>
                <w:sz w:val="20"/>
                <w:szCs w:val="20"/>
                <w:rtl/>
              </w:rPr>
            </w:pPr>
            <w:r>
              <w:rPr>
                <w:rFonts w:ascii="Times" w:hAnsi="Times" w:cs="B Zar" w:hint="cs"/>
                <w:sz w:val="20"/>
                <w:szCs w:val="20"/>
                <w:rtl/>
              </w:rPr>
              <w:t>رفاه</w:t>
            </w:r>
            <w:r w:rsidR="00334FA6" w:rsidRPr="00DE0527">
              <w:rPr>
                <w:rFonts w:ascii="Times" w:hAnsi="Times" w:cs="B Zar" w:hint="cs"/>
                <w:sz w:val="20"/>
                <w:szCs w:val="20"/>
                <w:rtl/>
              </w:rPr>
              <w:t xml:space="preserve"> اجتماع</w:t>
            </w:r>
            <w:r w:rsidR="00334FA6">
              <w:rPr>
                <w:rFonts w:ascii="Times" w:hAnsi="Times" w:cs="B Zar" w:hint="cs"/>
                <w:sz w:val="20"/>
                <w:szCs w:val="20"/>
                <w:rtl/>
              </w:rPr>
              <w:t>ي</w:t>
            </w:r>
          </w:p>
        </w:tc>
        <w:tc>
          <w:tcPr>
            <w:tcW w:w="1525" w:type="dxa"/>
            <w:vAlign w:val="center"/>
          </w:tcPr>
          <w:p w14:paraId="1A260870" w14:textId="77777777" w:rsidR="00334FA6" w:rsidRPr="00DE0527" w:rsidRDefault="000E6520" w:rsidP="00A245D5">
            <w:pPr>
              <w:spacing w:line="240" w:lineRule="auto"/>
              <w:ind w:firstLine="0"/>
              <w:jc w:val="center"/>
              <w:rPr>
                <w:rFonts w:ascii="Times" w:hAnsi="Times" w:cs="B Zar"/>
                <w:sz w:val="20"/>
                <w:szCs w:val="20"/>
              </w:rPr>
            </w:pPr>
            <w:r>
              <w:rPr>
                <w:rFonts w:ascii="Times" w:hAnsi="Times" w:cs="B Zar" w:hint="cs"/>
                <w:sz w:val="20"/>
                <w:szCs w:val="20"/>
                <w:rtl/>
              </w:rPr>
              <w:t>90</w:t>
            </w:r>
          </w:p>
        </w:tc>
        <w:tc>
          <w:tcPr>
            <w:tcW w:w="711" w:type="dxa"/>
            <w:vAlign w:val="center"/>
          </w:tcPr>
          <w:p w14:paraId="401E6F54" w14:textId="77777777" w:rsidR="00334FA6" w:rsidRPr="0063386C" w:rsidRDefault="000E6520" w:rsidP="00A245D5">
            <w:pPr>
              <w:spacing w:line="240" w:lineRule="auto"/>
              <w:ind w:firstLine="0"/>
              <w:jc w:val="center"/>
              <w:rPr>
                <w:rFonts w:ascii="Times" w:hAnsi="Times" w:cs="B Zar"/>
                <w:sz w:val="20"/>
                <w:szCs w:val="20"/>
                <w:rtl/>
              </w:rPr>
            </w:pPr>
            <w:r>
              <w:rPr>
                <w:rFonts w:ascii="Times" w:hAnsi="Times" w:cs="B Zar" w:hint="cs"/>
                <w:sz w:val="20"/>
                <w:szCs w:val="20"/>
                <w:rtl/>
              </w:rPr>
              <w:t>2</w:t>
            </w:r>
            <w:r w:rsidR="00334FA6">
              <w:rPr>
                <w:rFonts w:ascii="Times" w:hAnsi="Times" w:cs="B Zar" w:hint="cs"/>
                <w:sz w:val="20"/>
                <w:szCs w:val="20"/>
                <w:rtl/>
              </w:rPr>
              <w:t xml:space="preserve"> ماه</w:t>
            </w:r>
          </w:p>
        </w:tc>
        <w:tc>
          <w:tcPr>
            <w:tcW w:w="1089" w:type="dxa"/>
            <w:vAlign w:val="center"/>
          </w:tcPr>
          <w:p w14:paraId="6AA1BDA8" w14:textId="77777777" w:rsidR="00334FA6" w:rsidRPr="0063386C" w:rsidRDefault="000E6520" w:rsidP="00A245D5">
            <w:pPr>
              <w:spacing w:line="240" w:lineRule="auto"/>
              <w:ind w:firstLine="0"/>
              <w:jc w:val="center"/>
              <w:rPr>
                <w:rFonts w:ascii="Times" w:hAnsi="Times" w:cs="B Zar"/>
                <w:sz w:val="20"/>
                <w:szCs w:val="20"/>
                <w:rtl/>
              </w:rPr>
            </w:pPr>
            <w:r>
              <w:rPr>
                <w:rFonts w:ascii="Times" w:hAnsi="Times" w:cs="B Zar" w:hint="cs"/>
                <w:sz w:val="20"/>
                <w:szCs w:val="20"/>
                <w:rtl/>
              </w:rPr>
              <w:t>36</w:t>
            </w:r>
            <w:r w:rsidR="00334FA6">
              <w:rPr>
                <w:rFonts w:ascii="Times" w:hAnsi="Times" w:cs="B Zar" w:hint="cs"/>
                <w:sz w:val="20"/>
                <w:szCs w:val="20"/>
                <w:rtl/>
              </w:rPr>
              <w:t>.000.000</w:t>
            </w:r>
          </w:p>
        </w:tc>
        <w:tc>
          <w:tcPr>
            <w:tcW w:w="1317" w:type="dxa"/>
            <w:vAlign w:val="center"/>
          </w:tcPr>
          <w:p w14:paraId="59F5D58F" w14:textId="77777777" w:rsidR="00334FA6" w:rsidRPr="00DE0527" w:rsidRDefault="000E6520" w:rsidP="00A245D5">
            <w:pPr>
              <w:spacing w:line="240" w:lineRule="auto"/>
              <w:ind w:firstLine="0"/>
              <w:jc w:val="center"/>
              <w:rPr>
                <w:rFonts w:ascii="Times" w:hAnsi="Times" w:cs="B Zar"/>
                <w:sz w:val="20"/>
                <w:szCs w:val="20"/>
              </w:rPr>
            </w:pPr>
            <w:r>
              <w:rPr>
                <w:rFonts w:ascii="Times" w:hAnsi="Times" w:cs="B Zar" w:hint="cs"/>
                <w:sz w:val="20"/>
                <w:szCs w:val="20"/>
                <w:rtl/>
              </w:rPr>
              <w:t>72</w:t>
            </w:r>
            <w:r w:rsidR="00334FA6" w:rsidRPr="00DE0527">
              <w:rPr>
                <w:rFonts w:ascii="Times" w:hAnsi="Times" w:cs="B Zar" w:hint="cs"/>
                <w:sz w:val="20"/>
                <w:szCs w:val="20"/>
                <w:rtl/>
              </w:rPr>
              <w:t>.</w:t>
            </w:r>
            <w:r w:rsidR="00334FA6">
              <w:rPr>
                <w:rFonts w:ascii="Times" w:hAnsi="Times" w:cs="B Zar" w:hint="cs"/>
                <w:sz w:val="20"/>
                <w:szCs w:val="20"/>
                <w:rtl/>
              </w:rPr>
              <w:t>000</w:t>
            </w:r>
            <w:r w:rsidR="00334FA6" w:rsidRPr="00DE0527">
              <w:rPr>
                <w:rFonts w:ascii="Times" w:hAnsi="Times" w:cs="B Zar" w:hint="cs"/>
                <w:sz w:val="20"/>
                <w:szCs w:val="20"/>
                <w:rtl/>
              </w:rPr>
              <w:t>.000</w:t>
            </w:r>
          </w:p>
        </w:tc>
      </w:tr>
      <w:tr w:rsidR="00334FA6" w:rsidRPr="0063386C" w14:paraId="589F6C33" w14:textId="77777777" w:rsidTr="00E17F85">
        <w:trPr>
          <w:trHeight w:val="575"/>
        </w:trPr>
        <w:tc>
          <w:tcPr>
            <w:tcW w:w="3134" w:type="dxa"/>
            <w:vAlign w:val="center"/>
          </w:tcPr>
          <w:p w14:paraId="194E54F8"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مرور بر ادبيات نظري تحقيق و تدو</w:t>
            </w:r>
            <w:r>
              <w:rPr>
                <w:rFonts w:ascii="Times" w:hAnsi="Times" w:cs="B Zar" w:hint="cs"/>
                <w:sz w:val="20"/>
                <w:szCs w:val="20"/>
                <w:rtl/>
              </w:rPr>
              <w:t>ي</w:t>
            </w:r>
            <w:r w:rsidRPr="00DE0527">
              <w:rPr>
                <w:rFonts w:ascii="Times" w:hAnsi="Times" w:cs="B Zar" w:hint="cs"/>
                <w:sz w:val="20"/>
                <w:szCs w:val="20"/>
                <w:rtl/>
              </w:rPr>
              <w:t xml:space="preserve">ن </w:t>
            </w:r>
            <w:r w:rsidR="00B16823">
              <w:rPr>
                <w:rFonts w:ascii="Times" w:hAnsi="Times" w:cs="B Zar" w:hint="cs"/>
                <w:sz w:val="20"/>
                <w:szCs w:val="20"/>
                <w:rtl/>
              </w:rPr>
              <w:t>فرم‌ها</w:t>
            </w:r>
            <w:r w:rsidR="00A10238">
              <w:rPr>
                <w:rFonts w:ascii="Times" w:hAnsi="Times" w:cs="B Zar" w:hint="cs"/>
                <w:sz w:val="20"/>
                <w:szCs w:val="20"/>
                <w:rtl/>
              </w:rPr>
              <w:t>ي</w:t>
            </w:r>
            <w:r w:rsidR="00B16823">
              <w:rPr>
                <w:rFonts w:ascii="Times" w:hAnsi="Times" w:cs="B Zar" w:hint="cs"/>
                <w:sz w:val="20"/>
                <w:szCs w:val="20"/>
                <w:rtl/>
              </w:rPr>
              <w:t xml:space="preserve"> </w:t>
            </w:r>
            <w:r w:rsidRPr="00DE0527">
              <w:rPr>
                <w:rFonts w:ascii="Times" w:hAnsi="Times" w:cs="B Zar" w:hint="cs"/>
                <w:sz w:val="20"/>
                <w:szCs w:val="20"/>
                <w:rtl/>
              </w:rPr>
              <w:t>پرسشنامه</w:t>
            </w:r>
            <w:r w:rsidR="00B16823">
              <w:rPr>
                <w:rFonts w:ascii="Times" w:hAnsi="Times" w:cs="B Zar" w:hint="cs"/>
                <w:sz w:val="20"/>
                <w:szCs w:val="20"/>
                <w:rtl/>
              </w:rPr>
              <w:t xml:space="preserve"> و مصاحبه</w:t>
            </w:r>
          </w:p>
        </w:tc>
        <w:tc>
          <w:tcPr>
            <w:tcW w:w="1631" w:type="dxa"/>
            <w:vAlign w:val="center"/>
          </w:tcPr>
          <w:p w14:paraId="6D1E78F2" w14:textId="77777777" w:rsidR="00334FA6" w:rsidRPr="00DE0527" w:rsidRDefault="00B16823" w:rsidP="00975F16">
            <w:pPr>
              <w:spacing w:line="240" w:lineRule="auto"/>
              <w:ind w:firstLine="0"/>
              <w:jc w:val="center"/>
              <w:rPr>
                <w:rFonts w:ascii="Times" w:hAnsi="Times" w:cs="B Zar"/>
                <w:sz w:val="20"/>
                <w:szCs w:val="20"/>
                <w:rtl/>
              </w:rPr>
            </w:pPr>
            <w:r>
              <w:rPr>
                <w:rFonts w:ascii="Times" w:hAnsi="Times" w:cs="B Zar" w:hint="cs"/>
                <w:sz w:val="20"/>
                <w:szCs w:val="20"/>
                <w:rtl/>
              </w:rPr>
              <w:t xml:space="preserve">دکتراي </w:t>
            </w:r>
            <w:r w:rsidR="00975F16">
              <w:rPr>
                <w:rFonts w:ascii="Times" w:hAnsi="Times" w:cs="B Zar" w:hint="cs"/>
                <w:sz w:val="20"/>
                <w:szCs w:val="20"/>
                <w:rtl/>
              </w:rPr>
              <w:t>رفاه</w:t>
            </w:r>
            <w:r>
              <w:rPr>
                <w:rFonts w:ascii="Times" w:hAnsi="Times" w:cs="B Zar" w:hint="cs"/>
                <w:sz w:val="20"/>
                <w:szCs w:val="20"/>
                <w:rtl/>
              </w:rPr>
              <w:t xml:space="preserve"> اجتماعي و س</w:t>
            </w:r>
            <w:r w:rsidR="00A10238">
              <w:rPr>
                <w:rFonts w:ascii="Times" w:hAnsi="Times" w:cs="B Zar" w:hint="cs"/>
                <w:sz w:val="20"/>
                <w:szCs w:val="20"/>
                <w:rtl/>
              </w:rPr>
              <w:t>ي</w:t>
            </w:r>
            <w:r>
              <w:rPr>
                <w:rFonts w:ascii="Times" w:hAnsi="Times" w:cs="B Zar" w:hint="cs"/>
                <w:sz w:val="20"/>
                <w:szCs w:val="20"/>
                <w:rtl/>
              </w:rPr>
              <w:t>است‌گذار</w:t>
            </w:r>
            <w:r w:rsidR="00A10238">
              <w:rPr>
                <w:rFonts w:ascii="Times" w:hAnsi="Times" w:cs="B Zar" w:hint="cs"/>
                <w:sz w:val="20"/>
                <w:szCs w:val="20"/>
                <w:rtl/>
              </w:rPr>
              <w:t>ي</w:t>
            </w:r>
            <w:r>
              <w:rPr>
                <w:rFonts w:ascii="Times" w:hAnsi="Times" w:cs="B Zar" w:hint="cs"/>
                <w:sz w:val="20"/>
                <w:szCs w:val="20"/>
                <w:rtl/>
              </w:rPr>
              <w:t xml:space="preserve"> فرهنگ</w:t>
            </w:r>
            <w:r w:rsidR="00A10238">
              <w:rPr>
                <w:rFonts w:ascii="Times" w:hAnsi="Times" w:cs="B Zar" w:hint="cs"/>
                <w:sz w:val="20"/>
                <w:szCs w:val="20"/>
                <w:rtl/>
              </w:rPr>
              <w:t>ي</w:t>
            </w:r>
          </w:p>
        </w:tc>
        <w:tc>
          <w:tcPr>
            <w:tcW w:w="1525" w:type="dxa"/>
            <w:vAlign w:val="center"/>
          </w:tcPr>
          <w:p w14:paraId="4512C75C" w14:textId="77777777" w:rsidR="00334FA6" w:rsidRPr="00DE0527" w:rsidRDefault="000E6520" w:rsidP="00A245D5">
            <w:pPr>
              <w:spacing w:line="240" w:lineRule="auto"/>
              <w:ind w:firstLine="0"/>
              <w:jc w:val="center"/>
              <w:rPr>
                <w:rFonts w:ascii="Times" w:hAnsi="Times" w:cs="B Zar"/>
                <w:sz w:val="20"/>
                <w:szCs w:val="20"/>
              </w:rPr>
            </w:pPr>
            <w:r>
              <w:rPr>
                <w:rFonts w:ascii="Times" w:hAnsi="Times" w:cs="B Zar" w:hint="cs"/>
                <w:sz w:val="20"/>
                <w:szCs w:val="20"/>
                <w:rtl/>
              </w:rPr>
              <w:t>75</w:t>
            </w:r>
          </w:p>
        </w:tc>
        <w:tc>
          <w:tcPr>
            <w:tcW w:w="711" w:type="dxa"/>
            <w:vAlign w:val="center"/>
          </w:tcPr>
          <w:p w14:paraId="7C77008A" w14:textId="77777777" w:rsidR="00334FA6" w:rsidRPr="0063386C" w:rsidRDefault="000E6520" w:rsidP="00A245D5">
            <w:pPr>
              <w:spacing w:line="240" w:lineRule="auto"/>
              <w:ind w:firstLine="0"/>
              <w:jc w:val="center"/>
              <w:rPr>
                <w:rFonts w:ascii="Times" w:hAnsi="Times" w:cs="B Zar"/>
                <w:sz w:val="20"/>
                <w:szCs w:val="20"/>
                <w:rtl/>
              </w:rPr>
            </w:pPr>
            <w:r>
              <w:rPr>
                <w:rFonts w:ascii="Times" w:hAnsi="Times" w:cs="B Zar" w:hint="cs"/>
                <w:sz w:val="20"/>
                <w:szCs w:val="20"/>
                <w:rtl/>
              </w:rPr>
              <w:t>3</w:t>
            </w:r>
            <w:r w:rsidR="00334FA6">
              <w:rPr>
                <w:rFonts w:ascii="Times" w:hAnsi="Times" w:cs="B Zar" w:hint="cs"/>
                <w:sz w:val="20"/>
                <w:szCs w:val="20"/>
                <w:rtl/>
              </w:rPr>
              <w:t xml:space="preserve"> ماه</w:t>
            </w:r>
          </w:p>
        </w:tc>
        <w:tc>
          <w:tcPr>
            <w:tcW w:w="1089" w:type="dxa"/>
            <w:vAlign w:val="center"/>
          </w:tcPr>
          <w:p w14:paraId="7C5CB274"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30.000.000</w:t>
            </w:r>
          </w:p>
        </w:tc>
        <w:tc>
          <w:tcPr>
            <w:tcW w:w="1317" w:type="dxa"/>
            <w:vAlign w:val="center"/>
          </w:tcPr>
          <w:p w14:paraId="0B3703F4" w14:textId="77777777" w:rsidR="00334FA6" w:rsidRPr="00DE0527" w:rsidRDefault="000E6520" w:rsidP="00A245D5">
            <w:pPr>
              <w:spacing w:line="240" w:lineRule="auto"/>
              <w:ind w:firstLine="0"/>
              <w:jc w:val="center"/>
              <w:rPr>
                <w:rFonts w:ascii="Times" w:hAnsi="Times" w:cs="B Zar"/>
                <w:sz w:val="20"/>
                <w:szCs w:val="20"/>
              </w:rPr>
            </w:pPr>
            <w:r>
              <w:rPr>
                <w:rFonts w:ascii="Times" w:hAnsi="Times" w:cs="B Zar" w:hint="cs"/>
                <w:sz w:val="20"/>
                <w:szCs w:val="20"/>
                <w:rtl/>
              </w:rPr>
              <w:t>90</w:t>
            </w:r>
            <w:r w:rsidR="00334FA6" w:rsidRPr="00DE0527">
              <w:rPr>
                <w:rFonts w:ascii="Times" w:hAnsi="Times" w:cs="B Zar" w:hint="cs"/>
                <w:sz w:val="20"/>
                <w:szCs w:val="20"/>
                <w:rtl/>
              </w:rPr>
              <w:t>.000.000</w:t>
            </w:r>
          </w:p>
        </w:tc>
      </w:tr>
      <w:tr w:rsidR="00334FA6" w:rsidRPr="0063386C" w14:paraId="0D2A3B01" w14:textId="77777777" w:rsidTr="00E17F85">
        <w:trPr>
          <w:trHeight w:val="575"/>
        </w:trPr>
        <w:tc>
          <w:tcPr>
            <w:tcW w:w="3134" w:type="dxa"/>
            <w:vAlign w:val="center"/>
          </w:tcPr>
          <w:p w14:paraId="7706C215" w14:textId="23B3BBE5" w:rsidR="00334FA6" w:rsidRPr="00DE0527" w:rsidRDefault="00334FA6" w:rsidP="0027329F">
            <w:pPr>
              <w:spacing w:line="240" w:lineRule="auto"/>
              <w:ind w:firstLine="0"/>
              <w:jc w:val="center"/>
              <w:rPr>
                <w:rFonts w:ascii="Times" w:hAnsi="Times" w:cs="B Zar"/>
                <w:sz w:val="20"/>
                <w:szCs w:val="20"/>
                <w:rtl/>
              </w:rPr>
            </w:pPr>
            <w:r w:rsidRPr="00DE0527">
              <w:rPr>
                <w:rFonts w:ascii="Times" w:hAnsi="Times" w:cs="B Zar" w:hint="cs"/>
                <w:sz w:val="20"/>
                <w:szCs w:val="20"/>
                <w:rtl/>
              </w:rPr>
              <w:t>تعيين چارچوب جامع</w:t>
            </w:r>
            <w:r>
              <w:rPr>
                <w:rFonts w:ascii="Times" w:hAnsi="Times" w:cs="B Zar" w:hint="cs"/>
                <w:sz w:val="20"/>
                <w:szCs w:val="20"/>
                <w:rtl/>
              </w:rPr>
              <w:t>ة</w:t>
            </w:r>
            <w:r w:rsidRPr="00DE0527">
              <w:rPr>
                <w:rFonts w:ascii="Times" w:hAnsi="Times" w:cs="B Zar" w:hint="cs"/>
                <w:sz w:val="20"/>
                <w:szCs w:val="20"/>
                <w:rtl/>
              </w:rPr>
              <w:t xml:space="preserve"> آماري، حجم نمونه و شيو</w:t>
            </w:r>
            <w:r>
              <w:rPr>
                <w:rFonts w:ascii="Times" w:hAnsi="Times" w:cs="B Zar" w:hint="cs"/>
                <w:sz w:val="20"/>
                <w:szCs w:val="20"/>
                <w:rtl/>
              </w:rPr>
              <w:t>ة</w:t>
            </w:r>
            <w:r w:rsidRPr="00DE0527">
              <w:rPr>
                <w:rFonts w:ascii="Times" w:hAnsi="Times" w:cs="B Zar" w:hint="cs"/>
                <w:sz w:val="20"/>
                <w:szCs w:val="20"/>
                <w:rtl/>
              </w:rPr>
              <w:t xml:space="preserve"> نمونه‌گيري </w:t>
            </w:r>
            <w:r>
              <w:rPr>
                <w:rFonts w:ascii="Times" w:hAnsi="Times" w:cs="B Zar" w:hint="cs"/>
                <w:sz w:val="20"/>
                <w:szCs w:val="20"/>
                <w:rtl/>
              </w:rPr>
              <w:t xml:space="preserve">در مورد هر </w:t>
            </w:r>
            <w:r w:rsidR="0027329F">
              <w:rPr>
                <w:rFonts w:ascii="Times" w:hAnsi="Times" w:cs="B Zar" w:hint="cs"/>
                <w:sz w:val="20"/>
                <w:szCs w:val="20"/>
                <w:rtl/>
              </w:rPr>
              <w:t>سه</w:t>
            </w:r>
            <w:r>
              <w:rPr>
                <w:rFonts w:ascii="Times" w:hAnsi="Times" w:cs="B Zar" w:hint="cs"/>
                <w:sz w:val="20"/>
                <w:szCs w:val="20"/>
                <w:rtl/>
              </w:rPr>
              <w:t xml:space="preserve"> گروه جامعة آماري</w:t>
            </w:r>
          </w:p>
        </w:tc>
        <w:tc>
          <w:tcPr>
            <w:tcW w:w="1631" w:type="dxa"/>
            <w:vAlign w:val="center"/>
          </w:tcPr>
          <w:p w14:paraId="59508C80"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جمع</w:t>
            </w:r>
            <w:r>
              <w:rPr>
                <w:rFonts w:ascii="Times" w:hAnsi="Times" w:cs="B Zar" w:hint="cs"/>
                <w:sz w:val="20"/>
                <w:szCs w:val="20"/>
                <w:rtl/>
              </w:rPr>
              <w:t>ي</w:t>
            </w:r>
            <w:r w:rsidRPr="00DE0527">
              <w:rPr>
                <w:rFonts w:ascii="Times" w:hAnsi="Times" w:cs="B Zar" w:hint="cs"/>
                <w:sz w:val="20"/>
                <w:szCs w:val="20"/>
                <w:rtl/>
              </w:rPr>
              <w:t>ت‌شناس</w:t>
            </w:r>
            <w:r>
              <w:rPr>
                <w:rFonts w:ascii="Times" w:hAnsi="Times" w:cs="B Zar" w:hint="cs"/>
                <w:sz w:val="20"/>
                <w:szCs w:val="20"/>
                <w:rtl/>
              </w:rPr>
              <w:t>ي</w:t>
            </w:r>
          </w:p>
        </w:tc>
        <w:tc>
          <w:tcPr>
            <w:tcW w:w="1525" w:type="dxa"/>
            <w:vAlign w:val="center"/>
          </w:tcPr>
          <w:p w14:paraId="022AE17F" w14:textId="77777777" w:rsidR="00334FA6" w:rsidRPr="00DE0527" w:rsidRDefault="00334FA6" w:rsidP="00A245D5">
            <w:pPr>
              <w:spacing w:line="240" w:lineRule="auto"/>
              <w:ind w:firstLine="0"/>
              <w:jc w:val="center"/>
              <w:rPr>
                <w:rFonts w:ascii="Times" w:hAnsi="Times" w:cs="B Zar"/>
                <w:sz w:val="20"/>
                <w:szCs w:val="20"/>
              </w:rPr>
            </w:pPr>
            <w:r w:rsidRPr="00DE0527">
              <w:rPr>
                <w:rFonts w:ascii="Times" w:hAnsi="Times" w:cs="B Zar" w:hint="cs"/>
                <w:sz w:val="20"/>
                <w:szCs w:val="20"/>
                <w:rtl/>
              </w:rPr>
              <w:t>-</w:t>
            </w:r>
          </w:p>
        </w:tc>
        <w:tc>
          <w:tcPr>
            <w:tcW w:w="711" w:type="dxa"/>
            <w:vAlign w:val="center"/>
          </w:tcPr>
          <w:p w14:paraId="42197431"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1 ماه</w:t>
            </w:r>
          </w:p>
        </w:tc>
        <w:tc>
          <w:tcPr>
            <w:tcW w:w="1089" w:type="dxa"/>
            <w:vAlign w:val="center"/>
          </w:tcPr>
          <w:p w14:paraId="658B5856" w14:textId="77777777" w:rsidR="00334FA6" w:rsidRPr="00DE0527" w:rsidRDefault="00334FA6" w:rsidP="00A245D5">
            <w:pPr>
              <w:spacing w:line="240" w:lineRule="auto"/>
              <w:ind w:firstLine="0"/>
              <w:jc w:val="center"/>
              <w:rPr>
                <w:rFonts w:ascii="Times" w:hAnsi="Times" w:cs="B Zar"/>
                <w:sz w:val="20"/>
                <w:szCs w:val="20"/>
              </w:rPr>
            </w:pPr>
            <w:r w:rsidRPr="00DE0527">
              <w:rPr>
                <w:rFonts w:ascii="Times" w:hAnsi="Times" w:cs="B Zar" w:hint="cs"/>
                <w:sz w:val="20"/>
                <w:szCs w:val="20"/>
                <w:rtl/>
              </w:rPr>
              <w:t>20.000.000</w:t>
            </w:r>
          </w:p>
        </w:tc>
        <w:tc>
          <w:tcPr>
            <w:tcW w:w="1317" w:type="dxa"/>
            <w:vAlign w:val="center"/>
          </w:tcPr>
          <w:p w14:paraId="2DC8D899" w14:textId="77777777" w:rsidR="00334FA6" w:rsidRPr="00DE0527" w:rsidRDefault="00334FA6" w:rsidP="00A245D5">
            <w:pPr>
              <w:spacing w:line="240" w:lineRule="auto"/>
              <w:ind w:firstLine="0"/>
              <w:jc w:val="center"/>
              <w:rPr>
                <w:rFonts w:ascii="Times" w:hAnsi="Times" w:cs="B Zar"/>
                <w:sz w:val="20"/>
                <w:szCs w:val="20"/>
              </w:rPr>
            </w:pPr>
            <w:r w:rsidRPr="00DE0527">
              <w:rPr>
                <w:rFonts w:ascii="Times" w:hAnsi="Times" w:cs="B Zar" w:hint="cs"/>
                <w:sz w:val="20"/>
                <w:szCs w:val="20"/>
                <w:rtl/>
              </w:rPr>
              <w:t>20.000.000</w:t>
            </w:r>
          </w:p>
        </w:tc>
      </w:tr>
      <w:tr w:rsidR="006B107F" w:rsidRPr="0063386C" w14:paraId="2D5CDAF4" w14:textId="77777777" w:rsidTr="004B3B36">
        <w:trPr>
          <w:trHeight w:val="918"/>
        </w:trPr>
        <w:tc>
          <w:tcPr>
            <w:tcW w:w="3134" w:type="dxa"/>
            <w:vAlign w:val="center"/>
          </w:tcPr>
          <w:p w14:paraId="28264B8A" w14:textId="77777777" w:rsidR="00F55235" w:rsidRPr="00DE0527" w:rsidRDefault="00F55235" w:rsidP="00F55235">
            <w:pPr>
              <w:spacing w:line="240" w:lineRule="auto"/>
              <w:ind w:firstLine="0"/>
              <w:jc w:val="center"/>
              <w:rPr>
                <w:rFonts w:ascii="Times" w:hAnsi="Times" w:cs="B Zar"/>
                <w:sz w:val="20"/>
                <w:szCs w:val="20"/>
                <w:rtl/>
              </w:rPr>
            </w:pPr>
            <w:r w:rsidRPr="00DE0527">
              <w:rPr>
                <w:rFonts w:ascii="Times" w:hAnsi="Times" w:cs="B Zar" w:hint="cs"/>
                <w:sz w:val="20"/>
                <w:szCs w:val="20"/>
                <w:rtl/>
              </w:rPr>
              <w:t xml:space="preserve">انجام پيمايش در </w:t>
            </w:r>
            <w:r>
              <w:rPr>
                <w:rFonts w:ascii="Times" w:hAnsi="Times" w:cs="B Zar" w:hint="cs"/>
                <w:sz w:val="20"/>
                <w:szCs w:val="20"/>
                <w:rtl/>
              </w:rPr>
              <w:t>بين بازنشستگان</w:t>
            </w:r>
          </w:p>
        </w:tc>
        <w:tc>
          <w:tcPr>
            <w:tcW w:w="1631" w:type="dxa"/>
            <w:vAlign w:val="center"/>
          </w:tcPr>
          <w:p w14:paraId="602CAD1F" w14:textId="77777777" w:rsidR="00F55235" w:rsidRPr="00DE0527" w:rsidRDefault="00F55235" w:rsidP="00F55235">
            <w:pPr>
              <w:spacing w:line="240" w:lineRule="auto"/>
              <w:ind w:firstLine="0"/>
              <w:jc w:val="center"/>
              <w:rPr>
                <w:rFonts w:ascii="Times" w:hAnsi="Times" w:cs="B Zar"/>
                <w:sz w:val="20"/>
                <w:szCs w:val="20"/>
                <w:rtl/>
              </w:rPr>
            </w:pPr>
            <w:r w:rsidRPr="00DE0527">
              <w:rPr>
                <w:rFonts w:ascii="Times" w:hAnsi="Times" w:cs="B Zar" w:hint="cs"/>
                <w:sz w:val="20"/>
                <w:szCs w:val="20"/>
                <w:rtl/>
              </w:rPr>
              <w:t>کارشناسي و کارشناسي ارشد جامعه</w:t>
            </w:r>
            <w:r w:rsidRPr="00DE0527">
              <w:rPr>
                <w:rFonts w:ascii="Times" w:hAnsi="Times" w:cs="B Zar" w:hint="cs"/>
                <w:sz w:val="20"/>
                <w:szCs w:val="20"/>
                <w:rtl/>
              </w:rPr>
              <w:softHyphen/>
              <w:t>شناسي و پژوهشگري</w:t>
            </w:r>
          </w:p>
        </w:tc>
        <w:tc>
          <w:tcPr>
            <w:tcW w:w="1525" w:type="dxa"/>
            <w:vAlign w:val="center"/>
          </w:tcPr>
          <w:p w14:paraId="2CFA5CBF" w14:textId="77777777" w:rsidR="00F55235" w:rsidRPr="00DE0527" w:rsidRDefault="00F55235" w:rsidP="00E421FC">
            <w:pPr>
              <w:spacing w:line="240" w:lineRule="auto"/>
              <w:ind w:firstLine="0"/>
              <w:jc w:val="center"/>
              <w:rPr>
                <w:rFonts w:ascii="Times" w:hAnsi="Times" w:cs="B Zar"/>
                <w:sz w:val="20"/>
                <w:szCs w:val="20"/>
                <w:rtl/>
              </w:rPr>
            </w:pPr>
            <w:r>
              <w:rPr>
                <w:rFonts w:ascii="Times" w:hAnsi="Times" w:cs="B Zar" w:hint="cs"/>
                <w:sz w:val="20"/>
                <w:szCs w:val="20"/>
                <w:rtl/>
              </w:rPr>
              <w:t>106</w:t>
            </w:r>
            <w:r w:rsidR="00E421FC">
              <w:rPr>
                <w:rFonts w:ascii="Times" w:hAnsi="Times" w:cs="B Zar" w:hint="cs"/>
                <w:sz w:val="20"/>
                <w:szCs w:val="20"/>
                <w:rtl/>
              </w:rPr>
              <w:t>6</w:t>
            </w:r>
            <w:r>
              <w:rPr>
                <w:rFonts w:ascii="Times" w:hAnsi="Times" w:cs="B Zar" w:hint="cs"/>
                <w:sz w:val="20"/>
                <w:szCs w:val="20"/>
                <w:rtl/>
              </w:rPr>
              <w:t xml:space="preserve"> </w:t>
            </w:r>
            <w:r w:rsidRPr="00DE0527">
              <w:rPr>
                <w:rFonts w:ascii="Times" w:hAnsi="Times" w:cs="B Zar" w:hint="cs"/>
                <w:sz w:val="20"/>
                <w:szCs w:val="20"/>
                <w:rtl/>
              </w:rPr>
              <w:t xml:space="preserve">پرسشنامه </w:t>
            </w:r>
          </w:p>
        </w:tc>
        <w:tc>
          <w:tcPr>
            <w:tcW w:w="711" w:type="dxa"/>
            <w:vAlign w:val="center"/>
          </w:tcPr>
          <w:p w14:paraId="1BC4E71A" w14:textId="77777777" w:rsidR="00F55235" w:rsidRPr="0063386C" w:rsidRDefault="00F55235" w:rsidP="00F55235">
            <w:pPr>
              <w:spacing w:line="240" w:lineRule="auto"/>
              <w:ind w:firstLine="0"/>
              <w:jc w:val="center"/>
              <w:rPr>
                <w:rFonts w:ascii="Times" w:hAnsi="Times" w:cs="B Zar"/>
                <w:sz w:val="20"/>
                <w:szCs w:val="20"/>
                <w:rtl/>
              </w:rPr>
            </w:pPr>
            <w:r>
              <w:rPr>
                <w:rFonts w:ascii="Times" w:hAnsi="Times" w:cs="B Zar" w:hint="cs"/>
                <w:sz w:val="20"/>
                <w:szCs w:val="20"/>
                <w:rtl/>
              </w:rPr>
              <w:t>1 تا 1.5 ماه</w:t>
            </w:r>
          </w:p>
        </w:tc>
        <w:tc>
          <w:tcPr>
            <w:tcW w:w="1089" w:type="dxa"/>
            <w:vAlign w:val="center"/>
          </w:tcPr>
          <w:p w14:paraId="6BE29082" w14:textId="77777777" w:rsidR="00F55235" w:rsidRPr="0063386C" w:rsidRDefault="00F55235" w:rsidP="00F5523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6DCEB0AD" w14:textId="77777777" w:rsidR="00F55235" w:rsidRPr="00DE0527" w:rsidRDefault="00F55235" w:rsidP="00F55235">
            <w:pPr>
              <w:spacing w:line="240" w:lineRule="auto"/>
              <w:ind w:firstLine="0"/>
              <w:jc w:val="center"/>
              <w:rPr>
                <w:rFonts w:ascii="Times" w:hAnsi="Times" w:cs="B Zar"/>
                <w:sz w:val="20"/>
                <w:szCs w:val="20"/>
              </w:rPr>
            </w:pPr>
            <w:r>
              <w:rPr>
                <w:rFonts w:ascii="Times" w:hAnsi="Times" w:cs="B Zar" w:hint="cs"/>
                <w:sz w:val="20"/>
                <w:szCs w:val="20"/>
                <w:rtl/>
              </w:rPr>
              <w:t>213</w:t>
            </w:r>
            <w:r w:rsidRPr="00DE0527">
              <w:rPr>
                <w:rFonts w:ascii="Times" w:hAnsi="Times" w:cs="B Zar" w:hint="cs"/>
                <w:sz w:val="20"/>
                <w:szCs w:val="20"/>
                <w:rtl/>
              </w:rPr>
              <w:t>.000.000</w:t>
            </w:r>
          </w:p>
        </w:tc>
      </w:tr>
      <w:tr w:rsidR="00334FA6" w:rsidRPr="0063386C" w14:paraId="1BA328C8" w14:textId="77777777" w:rsidTr="00E17F85">
        <w:trPr>
          <w:trHeight w:val="918"/>
        </w:trPr>
        <w:tc>
          <w:tcPr>
            <w:tcW w:w="3134" w:type="dxa"/>
            <w:vAlign w:val="center"/>
          </w:tcPr>
          <w:p w14:paraId="5E489117" w14:textId="77777777" w:rsidR="00334FA6" w:rsidRPr="00DE0527" w:rsidRDefault="00334FA6" w:rsidP="00F55235">
            <w:pPr>
              <w:spacing w:line="240" w:lineRule="auto"/>
              <w:ind w:firstLine="0"/>
              <w:jc w:val="center"/>
              <w:rPr>
                <w:rFonts w:ascii="Times" w:hAnsi="Times" w:cs="B Zar"/>
                <w:sz w:val="20"/>
                <w:szCs w:val="20"/>
                <w:rtl/>
              </w:rPr>
            </w:pPr>
            <w:r w:rsidRPr="00DE0527">
              <w:rPr>
                <w:rFonts w:ascii="Times" w:hAnsi="Times" w:cs="B Zar" w:hint="cs"/>
                <w:sz w:val="20"/>
                <w:szCs w:val="20"/>
                <w:rtl/>
              </w:rPr>
              <w:t xml:space="preserve">انجام پيمايش در </w:t>
            </w:r>
            <w:r>
              <w:rPr>
                <w:rFonts w:ascii="Times" w:hAnsi="Times" w:cs="B Zar" w:hint="cs"/>
                <w:sz w:val="20"/>
                <w:szCs w:val="20"/>
                <w:rtl/>
              </w:rPr>
              <w:t xml:space="preserve">بين </w:t>
            </w:r>
            <w:r w:rsidR="00F55235">
              <w:rPr>
                <w:rFonts w:ascii="Times" w:hAnsi="Times" w:cs="B Zar" w:hint="cs"/>
                <w:sz w:val="20"/>
                <w:szCs w:val="20"/>
                <w:rtl/>
              </w:rPr>
              <w:t>استفاده‌کنندگان و کاربران خانه‌ها</w:t>
            </w:r>
            <w:r w:rsidR="00213056">
              <w:rPr>
                <w:rFonts w:ascii="Times" w:hAnsi="Times" w:cs="B Zar" w:hint="cs"/>
                <w:sz w:val="20"/>
                <w:szCs w:val="20"/>
                <w:rtl/>
              </w:rPr>
              <w:t>ي</w:t>
            </w:r>
            <w:r w:rsidR="00F55235">
              <w:rPr>
                <w:rFonts w:ascii="Times" w:hAnsi="Times" w:cs="B Zar" w:hint="cs"/>
                <w:sz w:val="20"/>
                <w:szCs w:val="20"/>
                <w:rtl/>
              </w:rPr>
              <w:t xml:space="preserve"> ام</w:t>
            </w:r>
            <w:r w:rsidR="00213056">
              <w:rPr>
                <w:rFonts w:ascii="Times" w:hAnsi="Times" w:cs="B Zar" w:hint="cs"/>
                <w:sz w:val="20"/>
                <w:szCs w:val="20"/>
                <w:rtl/>
              </w:rPr>
              <w:t>ي</w:t>
            </w:r>
            <w:r w:rsidR="00F55235">
              <w:rPr>
                <w:rFonts w:ascii="Times" w:hAnsi="Times" w:cs="B Zar" w:hint="cs"/>
                <w:sz w:val="20"/>
                <w:szCs w:val="20"/>
                <w:rtl/>
              </w:rPr>
              <w:t>د</w:t>
            </w:r>
          </w:p>
        </w:tc>
        <w:tc>
          <w:tcPr>
            <w:tcW w:w="1631" w:type="dxa"/>
            <w:vAlign w:val="center"/>
          </w:tcPr>
          <w:p w14:paraId="20F30004"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کارشناسي و کارشناسي ارشد جامعه</w:t>
            </w:r>
            <w:r w:rsidRPr="00DE0527">
              <w:rPr>
                <w:rFonts w:ascii="Times" w:hAnsi="Times" w:cs="B Zar" w:hint="cs"/>
                <w:sz w:val="20"/>
                <w:szCs w:val="20"/>
                <w:rtl/>
              </w:rPr>
              <w:softHyphen/>
              <w:t>شناسي و پژوهشگري</w:t>
            </w:r>
          </w:p>
        </w:tc>
        <w:tc>
          <w:tcPr>
            <w:tcW w:w="1525" w:type="dxa"/>
            <w:vAlign w:val="center"/>
          </w:tcPr>
          <w:p w14:paraId="25545912" w14:textId="7D095F74" w:rsidR="00334FA6" w:rsidRPr="00DE0527" w:rsidRDefault="004F49F4" w:rsidP="00C76C09">
            <w:pPr>
              <w:spacing w:line="240" w:lineRule="auto"/>
              <w:ind w:firstLine="0"/>
              <w:jc w:val="center"/>
              <w:rPr>
                <w:rFonts w:ascii="Times" w:hAnsi="Times" w:cs="B Zar"/>
                <w:sz w:val="20"/>
                <w:szCs w:val="20"/>
                <w:rtl/>
              </w:rPr>
            </w:pPr>
            <w:r>
              <w:rPr>
                <w:rFonts w:ascii="Times" w:hAnsi="Times" w:cs="B Zar" w:hint="cs"/>
                <w:sz w:val="20"/>
                <w:szCs w:val="20"/>
                <w:rtl/>
              </w:rPr>
              <w:t>1500</w:t>
            </w:r>
            <w:r w:rsidR="00C76C09">
              <w:rPr>
                <w:rFonts w:ascii="Times" w:hAnsi="Times" w:cs="B Zar" w:hint="cs"/>
                <w:sz w:val="20"/>
                <w:szCs w:val="20"/>
                <w:rtl/>
              </w:rPr>
              <w:t xml:space="preserve"> </w:t>
            </w:r>
            <w:r w:rsidR="00334FA6" w:rsidRPr="00DE0527">
              <w:rPr>
                <w:rFonts w:ascii="Times" w:hAnsi="Times" w:cs="B Zar" w:hint="cs"/>
                <w:sz w:val="20"/>
                <w:szCs w:val="20"/>
                <w:rtl/>
              </w:rPr>
              <w:t xml:space="preserve">پرسشنامه </w:t>
            </w:r>
          </w:p>
        </w:tc>
        <w:tc>
          <w:tcPr>
            <w:tcW w:w="711" w:type="dxa"/>
            <w:vAlign w:val="center"/>
          </w:tcPr>
          <w:p w14:paraId="2FE9C32F" w14:textId="77777777" w:rsidR="00334FA6" w:rsidRPr="0063386C" w:rsidRDefault="00E17F85" w:rsidP="00F55235">
            <w:pPr>
              <w:spacing w:line="240" w:lineRule="auto"/>
              <w:ind w:firstLine="0"/>
              <w:jc w:val="center"/>
              <w:rPr>
                <w:rFonts w:ascii="Times" w:hAnsi="Times" w:cs="B Zar"/>
                <w:sz w:val="20"/>
                <w:szCs w:val="20"/>
                <w:rtl/>
              </w:rPr>
            </w:pPr>
            <w:r>
              <w:rPr>
                <w:rFonts w:ascii="Times" w:hAnsi="Times" w:cs="B Zar" w:hint="cs"/>
                <w:sz w:val="20"/>
                <w:szCs w:val="20"/>
                <w:rtl/>
              </w:rPr>
              <w:t>1</w:t>
            </w:r>
            <w:r w:rsidR="00334FA6">
              <w:rPr>
                <w:rFonts w:ascii="Times" w:hAnsi="Times" w:cs="B Zar" w:hint="cs"/>
                <w:sz w:val="20"/>
                <w:szCs w:val="20"/>
                <w:rtl/>
              </w:rPr>
              <w:t xml:space="preserve"> ماه</w:t>
            </w:r>
          </w:p>
        </w:tc>
        <w:tc>
          <w:tcPr>
            <w:tcW w:w="1089" w:type="dxa"/>
            <w:vAlign w:val="center"/>
          </w:tcPr>
          <w:p w14:paraId="35F1AC08" w14:textId="77777777" w:rsidR="00334FA6" w:rsidRPr="0063386C" w:rsidRDefault="00E17F85" w:rsidP="00E17F8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13616D1A" w14:textId="432046BF" w:rsidR="00334FA6" w:rsidRPr="00DE0527" w:rsidRDefault="004F49F4" w:rsidP="00A245D5">
            <w:pPr>
              <w:spacing w:line="240" w:lineRule="auto"/>
              <w:ind w:firstLine="0"/>
              <w:jc w:val="center"/>
              <w:rPr>
                <w:rFonts w:ascii="Times" w:hAnsi="Times" w:cs="B Zar"/>
                <w:sz w:val="20"/>
                <w:szCs w:val="20"/>
              </w:rPr>
            </w:pPr>
            <w:r>
              <w:rPr>
                <w:rFonts w:ascii="Times" w:hAnsi="Times" w:cs="B Zar" w:hint="cs"/>
                <w:sz w:val="20"/>
                <w:szCs w:val="20"/>
                <w:rtl/>
              </w:rPr>
              <w:t>250</w:t>
            </w:r>
            <w:r w:rsidR="00334FA6" w:rsidRPr="00DE0527">
              <w:rPr>
                <w:rFonts w:ascii="Times" w:hAnsi="Times" w:cs="B Zar" w:hint="cs"/>
                <w:sz w:val="20"/>
                <w:szCs w:val="20"/>
                <w:rtl/>
              </w:rPr>
              <w:t>.000.000</w:t>
            </w:r>
          </w:p>
        </w:tc>
      </w:tr>
      <w:tr w:rsidR="00334FA6" w:rsidRPr="0063386C" w14:paraId="7AB4CD77" w14:textId="77777777" w:rsidTr="00E17F85">
        <w:trPr>
          <w:trHeight w:val="575"/>
        </w:trPr>
        <w:tc>
          <w:tcPr>
            <w:tcW w:w="3134" w:type="dxa"/>
            <w:vAlign w:val="center"/>
          </w:tcPr>
          <w:p w14:paraId="5D604C2F" w14:textId="77777777" w:rsidR="00334FA6" w:rsidRPr="00DE0527" w:rsidRDefault="00334FA6" w:rsidP="009A4989">
            <w:pPr>
              <w:spacing w:line="240" w:lineRule="auto"/>
              <w:ind w:firstLine="0"/>
              <w:jc w:val="center"/>
              <w:rPr>
                <w:rFonts w:ascii="Times" w:hAnsi="Times" w:cs="B Zar"/>
                <w:sz w:val="20"/>
                <w:szCs w:val="20"/>
                <w:rtl/>
              </w:rPr>
            </w:pPr>
            <w:r w:rsidRPr="00DE0527">
              <w:rPr>
                <w:rFonts w:ascii="Times" w:hAnsi="Times" w:cs="B Zar" w:hint="cs"/>
                <w:sz w:val="20"/>
                <w:szCs w:val="20"/>
                <w:rtl/>
              </w:rPr>
              <w:lastRenderedPageBreak/>
              <w:t xml:space="preserve">انجام مصاحبه با </w:t>
            </w:r>
            <w:r w:rsidR="00E17F85">
              <w:rPr>
                <w:rFonts w:ascii="Times" w:hAnsi="Times" w:cs="B Zar" w:hint="cs"/>
                <w:sz w:val="20"/>
                <w:szCs w:val="20"/>
                <w:rtl/>
              </w:rPr>
              <w:t>مد</w:t>
            </w:r>
            <w:r w:rsidR="00213056">
              <w:rPr>
                <w:rFonts w:ascii="Times" w:hAnsi="Times" w:cs="B Zar" w:hint="cs"/>
                <w:sz w:val="20"/>
                <w:szCs w:val="20"/>
                <w:rtl/>
              </w:rPr>
              <w:t>ي</w:t>
            </w:r>
            <w:r w:rsidR="00E17F85">
              <w:rPr>
                <w:rFonts w:ascii="Times" w:hAnsi="Times" w:cs="B Zar" w:hint="cs"/>
                <w:sz w:val="20"/>
                <w:szCs w:val="20"/>
                <w:rtl/>
              </w:rPr>
              <w:t>ران</w:t>
            </w:r>
            <w:r w:rsidR="009A4989">
              <w:rPr>
                <w:rFonts w:ascii="Times" w:hAnsi="Times" w:cs="B Zar" w:hint="cs"/>
                <w:sz w:val="20"/>
                <w:szCs w:val="20"/>
                <w:rtl/>
              </w:rPr>
              <w:t xml:space="preserve"> </w:t>
            </w:r>
            <w:r w:rsidR="009C4DED">
              <w:rPr>
                <w:rFonts w:ascii="Times" w:hAnsi="Times" w:cs="B Zar" w:hint="cs"/>
                <w:sz w:val="20"/>
                <w:szCs w:val="20"/>
                <w:rtl/>
              </w:rPr>
              <w:t xml:space="preserve">و کارشناسان </w:t>
            </w:r>
            <w:r w:rsidR="009A4989">
              <w:rPr>
                <w:rFonts w:ascii="Times" w:hAnsi="Times" w:cs="B Zar" w:hint="cs"/>
                <w:sz w:val="20"/>
                <w:szCs w:val="20"/>
                <w:rtl/>
              </w:rPr>
              <w:t>صندوق‌ها</w:t>
            </w:r>
            <w:r w:rsidR="00213056">
              <w:rPr>
                <w:rFonts w:ascii="Times" w:hAnsi="Times" w:cs="B Zar" w:hint="cs"/>
                <w:sz w:val="20"/>
                <w:szCs w:val="20"/>
                <w:rtl/>
              </w:rPr>
              <w:t>ي</w:t>
            </w:r>
            <w:r w:rsidR="009A4989">
              <w:rPr>
                <w:rFonts w:ascii="Times" w:hAnsi="Times" w:cs="B Zar" w:hint="cs"/>
                <w:sz w:val="20"/>
                <w:szCs w:val="20"/>
                <w:rtl/>
              </w:rPr>
              <w:t xml:space="preserve"> استان</w:t>
            </w:r>
            <w:r w:rsidR="00213056">
              <w:rPr>
                <w:rFonts w:ascii="Times" w:hAnsi="Times" w:cs="B Zar" w:hint="cs"/>
                <w:sz w:val="20"/>
                <w:szCs w:val="20"/>
                <w:rtl/>
              </w:rPr>
              <w:t>ي</w:t>
            </w:r>
            <w:r w:rsidR="00E17F85">
              <w:rPr>
                <w:rFonts w:ascii="Times" w:hAnsi="Times" w:cs="B Zar" w:hint="cs"/>
                <w:sz w:val="20"/>
                <w:szCs w:val="20"/>
                <w:rtl/>
              </w:rPr>
              <w:t>، مد</w:t>
            </w:r>
            <w:r w:rsidR="00213056">
              <w:rPr>
                <w:rFonts w:ascii="Times" w:hAnsi="Times" w:cs="B Zar" w:hint="cs"/>
                <w:sz w:val="20"/>
                <w:szCs w:val="20"/>
                <w:rtl/>
              </w:rPr>
              <w:t>ي</w:t>
            </w:r>
            <w:r w:rsidR="00E17F85">
              <w:rPr>
                <w:rFonts w:ascii="Times" w:hAnsi="Times" w:cs="B Zar" w:hint="cs"/>
                <w:sz w:val="20"/>
                <w:szCs w:val="20"/>
                <w:rtl/>
              </w:rPr>
              <w:t>ران و اعضا</w:t>
            </w:r>
            <w:r w:rsidR="00213056">
              <w:rPr>
                <w:rFonts w:ascii="Times" w:hAnsi="Times" w:cs="B Zar" w:hint="cs"/>
                <w:sz w:val="20"/>
                <w:szCs w:val="20"/>
                <w:rtl/>
              </w:rPr>
              <w:t>ي</w:t>
            </w:r>
            <w:r w:rsidR="00E17F85">
              <w:rPr>
                <w:rFonts w:ascii="Times" w:hAnsi="Times" w:cs="B Zar" w:hint="cs"/>
                <w:sz w:val="20"/>
                <w:szCs w:val="20"/>
                <w:rtl/>
              </w:rPr>
              <w:t xml:space="preserve"> ه</w:t>
            </w:r>
            <w:r w:rsidR="00213056">
              <w:rPr>
                <w:rFonts w:ascii="Times" w:hAnsi="Times" w:cs="B Zar" w:hint="cs"/>
                <w:sz w:val="20"/>
                <w:szCs w:val="20"/>
                <w:rtl/>
              </w:rPr>
              <w:t>ي</w:t>
            </w:r>
            <w:r w:rsidR="00E17F85">
              <w:rPr>
                <w:rFonts w:ascii="Times" w:hAnsi="Times" w:cs="B Zar" w:hint="cs"/>
                <w:sz w:val="20"/>
                <w:szCs w:val="20"/>
                <w:rtl/>
              </w:rPr>
              <w:t>أت مد</w:t>
            </w:r>
            <w:r w:rsidR="00213056">
              <w:rPr>
                <w:rFonts w:ascii="Times" w:hAnsi="Times" w:cs="B Zar" w:hint="cs"/>
                <w:sz w:val="20"/>
                <w:szCs w:val="20"/>
                <w:rtl/>
              </w:rPr>
              <w:t>ي</w:t>
            </w:r>
            <w:r w:rsidR="00E17F85">
              <w:rPr>
                <w:rFonts w:ascii="Times" w:hAnsi="Times" w:cs="B Zar" w:hint="cs"/>
                <w:sz w:val="20"/>
                <w:szCs w:val="20"/>
                <w:rtl/>
              </w:rPr>
              <w:t>رة کانون‌ها</w:t>
            </w:r>
            <w:r w:rsidR="00213056">
              <w:rPr>
                <w:rFonts w:ascii="Times" w:hAnsi="Times" w:cs="B Zar" w:hint="cs"/>
                <w:sz w:val="20"/>
                <w:szCs w:val="20"/>
                <w:rtl/>
              </w:rPr>
              <w:t>ي</w:t>
            </w:r>
            <w:r w:rsidR="00E17F85">
              <w:rPr>
                <w:rFonts w:ascii="Times" w:hAnsi="Times" w:cs="B Zar" w:hint="cs"/>
                <w:sz w:val="20"/>
                <w:szCs w:val="20"/>
                <w:rtl/>
              </w:rPr>
              <w:t xml:space="preserve"> بازنشستگان</w:t>
            </w:r>
            <w:r w:rsidR="009A4989">
              <w:rPr>
                <w:rFonts w:ascii="Times" w:hAnsi="Times" w:cs="B Zar" w:hint="cs"/>
                <w:sz w:val="20"/>
                <w:szCs w:val="20"/>
                <w:rtl/>
              </w:rPr>
              <w:t xml:space="preserve">، </w:t>
            </w:r>
            <w:r w:rsidR="00F8225E">
              <w:rPr>
                <w:rFonts w:ascii="Times" w:hAnsi="Times" w:cs="B Zar" w:hint="cs"/>
                <w:sz w:val="20"/>
                <w:szCs w:val="20"/>
                <w:rtl/>
              </w:rPr>
              <w:t>مد</w:t>
            </w:r>
            <w:r w:rsidR="00213056">
              <w:rPr>
                <w:rFonts w:ascii="Times" w:hAnsi="Times" w:cs="B Zar" w:hint="cs"/>
                <w:sz w:val="20"/>
                <w:szCs w:val="20"/>
                <w:rtl/>
              </w:rPr>
              <w:t>ي</w:t>
            </w:r>
            <w:r w:rsidR="00F8225E">
              <w:rPr>
                <w:rFonts w:ascii="Times" w:hAnsi="Times" w:cs="B Zar" w:hint="cs"/>
                <w:sz w:val="20"/>
                <w:szCs w:val="20"/>
                <w:rtl/>
              </w:rPr>
              <w:t>ران خانه‌ها</w:t>
            </w:r>
            <w:r w:rsidR="00213056">
              <w:rPr>
                <w:rFonts w:ascii="Times" w:hAnsi="Times" w:cs="B Zar" w:hint="cs"/>
                <w:sz w:val="20"/>
                <w:szCs w:val="20"/>
                <w:rtl/>
              </w:rPr>
              <w:t>ي</w:t>
            </w:r>
            <w:r w:rsidR="00F8225E">
              <w:rPr>
                <w:rFonts w:ascii="Times" w:hAnsi="Times" w:cs="B Zar" w:hint="cs"/>
                <w:sz w:val="20"/>
                <w:szCs w:val="20"/>
                <w:rtl/>
              </w:rPr>
              <w:t xml:space="preserve"> ام</w:t>
            </w:r>
            <w:r w:rsidR="00213056">
              <w:rPr>
                <w:rFonts w:ascii="Times" w:hAnsi="Times" w:cs="B Zar" w:hint="cs"/>
                <w:sz w:val="20"/>
                <w:szCs w:val="20"/>
                <w:rtl/>
              </w:rPr>
              <w:t>ي</w:t>
            </w:r>
            <w:r w:rsidR="00F8225E">
              <w:rPr>
                <w:rFonts w:ascii="Times" w:hAnsi="Times" w:cs="B Zar" w:hint="cs"/>
                <w:sz w:val="20"/>
                <w:szCs w:val="20"/>
                <w:rtl/>
              </w:rPr>
              <w:t xml:space="preserve">د، </w:t>
            </w:r>
            <w:r w:rsidR="009A4989" w:rsidRPr="009A4989">
              <w:rPr>
                <w:rFonts w:ascii="Times" w:hAnsi="Times" w:cs="B Zar" w:hint="cs"/>
                <w:sz w:val="20"/>
                <w:szCs w:val="20"/>
                <w:rtl/>
              </w:rPr>
              <w:t>اعضا</w:t>
            </w:r>
            <w:r w:rsidR="00213056">
              <w:rPr>
                <w:rFonts w:ascii="Times" w:hAnsi="Times" w:cs="B Zar" w:hint="cs"/>
                <w:sz w:val="20"/>
                <w:szCs w:val="20"/>
                <w:rtl/>
              </w:rPr>
              <w:t>ي</w:t>
            </w:r>
            <w:r w:rsidR="009A4989" w:rsidRPr="009A4989">
              <w:rPr>
                <w:rFonts w:ascii="Times" w:hAnsi="Times" w:cs="B Zar" w:hint="cs"/>
                <w:sz w:val="20"/>
                <w:szCs w:val="20"/>
                <w:rtl/>
              </w:rPr>
              <w:t xml:space="preserve"> </w:t>
            </w:r>
            <w:r w:rsidR="009A4989" w:rsidRPr="009A4989">
              <w:rPr>
                <w:rFonts w:ascii="Times" w:hAnsi="Times" w:cs="B Zar"/>
                <w:sz w:val="20"/>
                <w:szCs w:val="20"/>
                <w:rtl/>
              </w:rPr>
              <w:t>ه</w:t>
            </w:r>
            <w:r w:rsidR="00213056">
              <w:rPr>
                <w:rFonts w:ascii="Times" w:hAnsi="Times" w:cs="B Zar"/>
                <w:sz w:val="20"/>
                <w:szCs w:val="20"/>
                <w:rtl/>
              </w:rPr>
              <w:t>ي</w:t>
            </w:r>
            <w:r w:rsidR="009A4989" w:rsidRPr="009A4989">
              <w:rPr>
                <w:rFonts w:ascii="Times" w:hAnsi="Times" w:cs="B Zar"/>
                <w:sz w:val="20"/>
                <w:szCs w:val="20"/>
                <w:rtl/>
              </w:rPr>
              <w:t>أت مرکز</w:t>
            </w:r>
            <w:r w:rsidR="00213056">
              <w:rPr>
                <w:rFonts w:ascii="Times" w:hAnsi="Times" w:cs="B Zar"/>
                <w:sz w:val="20"/>
                <w:szCs w:val="20"/>
                <w:rtl/>
              </w:rPr>
              <w:t>ي</w:t>
            </w:r>
            <w:r w:rsidR="009A4989" w:rsidRPr="009A4989">
              <w:rPr>
                <w:rFonts w:ascii="Times" w:hAnsi="Times" w:cs="B Zar"/>
                <w:sz w:val="20"/>
                <w:szCs w:val="20"/>
                <w:rtl/>
              </w:rPr>
              <w:t xml:space="preserve"> نظارت بر خانه</w:t>
            </w:r>
            <w:r w:rsidR="009A4989" w:rsidRPr="009A4989">
              <w:rPr>
                <w:rFonts w:ascii="Times" w:hAnsi="Times" w:cs="B Zar" w:hint="cs"/>
                <w:sz w:val="20"/>
                <w:szCs w:val="20"/>
                <w:rtl/>
              </w:rPr>
              <w:t>‌</w:t>
            </w:r>
            <w:r w:rsidR="009A4989" w:rsidRPr="009A4989">
              <w:rPr>
                <w:rFonts w:ascii="Times" w:hAnsi="Times" w:cs="B Zar"/>
                <w:sz w:val="20"/>
                <w:szCs w:val="20"/>
                <w:rtl/>
              </w:rPr>
              <w:t>هاي اميد بازنشستگان</w:t>
            </w:r>
          </w:p>
        </w:tc>
        <w:tc>
          <w:tcPr>
            <w:tcW w:w="1631" w:type="dxa"/>
            <w:vAlign w:val="center"/>
          </w:tcPr>
          <w:p w14:paraId="52578482" w14:textId="77777777" w:rsidR="00334FA6" w:rsidRPr="00DE0527" w:rsidRDefault="00334FA6" w:rsidP="00E17F85">
            <w:pPr>
              <w:spacing w:line="240" w:lineRule="auto"/>
              <w:ind w:firstLine="0"/>
              <w:jc w:val="center"/>
              <w:rPr>
                <w:rFonts w:ascii="Times" w:hAnsi="Times" w:cs="B Zar"/>
                <w:sz w:val="20"/>
                <w:szCs w:val="20"/>
                <w:rtl/>
              </w:rPr>
            </w:pPr>
            <w:r>
              <w:rPr>
                <w:rFonts w:ascii="Times" w:hAnsi="Times" w:cs="B Zar" w:hint="cs"/>
                <w:sz w:val="20"/>
                <w:szCs w:val="20"/>
                <w:rtl/>
              </w:rPr>
              <w:t>دکتري سياست‌گذاري فرهنگي</w:t>
            </w:r>
            <w:r w:rsidR="00E17F85">
              <w:rPr>
                <w:rFonts w:ascii="Times" w:hAnsi="Times" w:cs="B Zar" w:hint="cs"/>
                <w:sz w:val="20"/>
                <w:szCs w:val="20"/>
                <w:rtl/>
              </w:rPr>
              <w:t>، کارشناس</w:t>
            </w:r>
            <w:r w:rsidR="00213056">
              <w:rPr>
                <w:rFonts w:ascii="Times" w:hAnsi="Times" w:cs="B Zar" w:hint="cs"/>
                <w:sz w:val="20"/>
                <w:szCs w:val="20"/>
                <w:rtl/>
              </w:rPr>
              <w:t>ي</w:t>
            </w:r>
            <w:r w:rsidR="00E17F85">
              <w:rPr>
                <w:rFonts w:ascii="Times" w:hAnsi="Times" w:cs="B Zar" w:hint="cs"/>
                <w:sz w:val="20"/>
                <w:szCs w:val="20"/>
                <w:rtl/>
              </w:rPr>
              <w:t xml:space="preserve"> ارشد برنامه‌ر</w:t>
            </w:r>
            <w:r w:rsidR="00213056">
              <w:rPr>
                <w:rFonts w:ascii="Times" w:hAnsi="Times" w:cs="B Zar" w:hint="cs"/>
                <w:sz w:val="20"/>
                <w:szCs w:val="20"/>
                <w:rtl/>
              </w:rPr>
              <w:t>ي</w:t>
            </w:r>
            <w:r w:rsidR="00E17F85">
              <w:rPr>
                <w:rFonts w:ascii="Times" w:hAnsi="Times" w:cs="B Zar" w:hint="cs"/>
                <w:sz w:val="20"/>
                <w:szCs w:val="20"/>
                <w:rtl/>
              </w:rPr>
              <w:t>ز</w:t>
            </w:r>
            <w:r w:rsidR="00213056">
              <w:rPr>
                <w:rFonts w:ascii="Times" w:hAnsi="Times" w:cs="B Zar" w:hint="cs"/>
                <w:sz w:val="20"/>
                <w:szCs w:val="20"/>
                <w:rtl/>
              </w:rPr>
              <w:t>ي</w:t>
            </w:r>
            <w:r w:rsidR="00E17F85">
              <w:rPr>
                <w:rFonts w:ascii="Times" w:hAnsi="Times" w:cs="B Zar" w:hint="cs"/>
                <w:sz w:val="20"/>
                <w:szCs w:val="20"/>
                <w:rtl/>
              </w:rPr>
              <w:t xml:space="preserve"> و رفاه اجتماع</w:t>
            </w:r>
            <w:r w:rsidR="00213056">
              <w:rPr>
                <w:rFonts w:ascii="Times" w:hAnsi="Times" w:cs="B Zar" w:hint="cs"/>
                <w:sz w:val="20"/>
                <w:szCs w:val="20"/>
                <w:rtl/>
              </w:rPr>
              <w:t>ي</w:t>
            </w:r>
            <w:r w:rsidR="00E17F85">
              <w:rPr>
                <w:rFonts w:ascii="Times" w:hAnsi="Times" w:cs="B Zar" w:hint="cs"/>
                <w:sz w:val="20"/>
                <w:szCs w:val="20"/>
                <w:rtl/>
              </w:rPr>
              <w:t xml:space="preserve"> و جامعه‌شناس</w:t>
            </w:r>
            <w:r w:rsidR="00213056">
              <w:rPr>
                <w:rFonts w:ascii="Times" w:hAnsi="Times" w:cs="B Zar" w:hint="cs"/>
                <w:sz w:val="20"/>
                <w:szCs w:val="20"/>
                <w:rtl/>
              </w:rPr>
              <w:t>ي</w:t>
            </w:r>
          </w:p>
        </w:tc>
        <w:tc>
          <w:tcPr>
            <w:tcW w:w="1525" w:type="dxa"/>
            <w:vAlign w:val="center"/>
          </w:tcPr>
          <w:p w14:paraId="02835C7A" w14:textId="30D46021" w:rsidR="00F7505B" w:rsidRPr="00DE0527" w:rsidRDefault="006B107F" w:rsidP="00C5015C">
            <w:pPr>
              <w:spacing w:line="240" w:lineRule="auto"/>
              <w:ind w:firstLine="0"/>
              <w:jc w:val="center"/>
              <w:rPr>
                <w:rFonts w:ascii="Times" w:hAnsi="Times" w:cs="B Zar"/>
                <w:sz w:val="20"/>
                <w:szCs w:val="20"/>
              </w:rPr>
            </w:pPr>
            <w:r>
              <w:rPr>
                <w:rFonts w:ascii="Times" w:hAnsi="Times" w:cs="B Zar" w:hint="cs"/>
                <w:sz w:val="20"/>
                <w:szCs w:val="20"/>
                <w:rtl/>
              </w:rPr>
              <w:t xml:space="preserve">حدود </w:t>
            </w:r>
            <w:r w:rsidR="004F49F4">
              <w:rPr>
                <w:rFonts w:ascii="Times" w:hAnsi="Times" w:cs="B Zar" w:hint="cs"/>
                <w:sz w:val="20"/>
                <w:szCs w:val="20"/>
                <w:rtl/>
              </w:rPr>
              <w:t>20</w:t>
            </w:r>
            <w:r>
              <w:rPr>
                <w:rFonts w:ascii="Times" w:hAnsi="Times" w:cs="B Zar" w:hint="cs"/>
                <w:sz w:val="20"/>
                <w:szCs w:val="20"/>
                <w:rtl/>
              </w:rPr>
              <w:t xml:space="preserve"> مصاحبه</w:t>
            </w:r>
          </w:p>
        </w:tc>
        <w:tc>
          <w:tcPr>
            <w:tcW w:w="711" w:type="dxa"/>
            <w:vAlign w:val="center"/>
          </w:tcPr>
          <w:p w14:paraId="047F615B"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2 ماه</w:t>
            </w:r>
          </w:p>
        </w:tc>
        <w:tc>
          <w:tcPr>
            <w:tcW w:w="1089" w:type="dxa"/>
            <w:vAlign w:val="center"/>
          </w:tcPr>
          <w:p w14:paraId="25C699E8" w14:textId="77777777" w:rsidR="00334FA6" w:rsidRPr="0063386C" w:rsidRDefault="006B107F" w:rsidP="00CA78E9">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4F0B2C71" w14:textId="2DCE1D96" w:rsidR="00334FA6" w:rsidRPr="00DE0527" w:rsidRDefault="004F49F4" w:rsidP="00A245D5">
            <w:pPr>
              <w:spacing w:line="240" w:lineRule="auto"/>
              <w:ind w:firstLine="0"/>
              <w:jc w:val="center"/>
              <w:rPr>
                <w:rFonts w:ascii="Times" w:hAnsi="Times" w:cs="B Zar"/>
                <w:sz w:val="20"/>
                <w:szCs w:val="20"/>
              </w:rPr>
            </w:pPr>
            <w:r>
              <w:rPr>
                <w:rFonts w:ascii="Times" w:hAnsi="Times" w:cs="B Zar" w:hint="cs"/>
                <w:sz w:val="20"/>
                <w:szCs w:val="20"/>
                <w:rtl/>
              </w:rPr>
              <w:t>70</w:t>
            </w:r>
            <w:r w:rsidR="00334FA6" w:rsidRPr="00DE0527">
              <w:rPr>
                <w:rFonts w:ascii="Times" w:hAnsi="Times" w:cs="B Zar" w:hint="cs"/>
                <w:sz w:val="20"/>
                <w:szCs w:val="20"/>
                <w:rtl/>
              </w:rPr>
              <w:t>.000.000</w:t>
            </w:r>
          </w:p>
        </w:tc>
      </w:tr>
      <w:tr w:rsidR="00334FA6" w:rsidRPr="0063386C" w14:paraId="3D92176E" w14:textId="77777777" w:rsidTr="00E17F85">
        <w:trPr>
          <w:trHeight w:val="575"/>
        </w:trPr>
        <w:tc>
          <w:tcPr>
            <w:tcW w:w="3134" w:type="dxa"/>
            <w:vAlign w:val="center"/>
          </w:tcPr>
          <w:p w14:paraId="053B51A9" w14:textId="77777777" w:rsidR="00334FA6" w:rsidRPr="00DE0527" w:rsidRDefault="00334FA6" w:rsidP="00FA28F3">
            <w:pPr>
              <w:spacing w:line="240" w:lineRule="auto"/>
              <w:ind w:firstLine="0"/>
              <w:jc w:val="center"/>
              <w:rPr>
                <w:rFonts w:ascii="Times" w:hAnsi="Times" w:cs="B Zar"/>
                <w:sz w:val="20"/>
                <w:szCs w:val="20"/>
                <w:rtl/>
              </w:rPr>
            </w:pPr>
            <w:r w:rsidRPr="00DE0527">
              <w:rPr>
                <w:rFonts w:ascii="Times" w:hAnsi="Times" w:cs="B Zar" w:hint="cs"/>
                <w:sz w:val="20"/>
                <w:szCs w:val="20"/>
                <w:rtl/>
              </w:rPr>
              <w:t>تشكيل بانك داده‌ها و ورود داده‌ها</w:t>
            </w:r>
            <w:r>
              <w:rPr>
                <w:rFonts w:ascii="Times" w:hAnsi="Times" w:cs="B Zar" w:hint="cs"/>
                <w:sz w:val="20"/>
                <w:szCs w:val="20"/>
                <w:rtl/>
              </w:rPr>
              <w:t>ي پيمايش</w:t>
            </w:r>
            <w:r w:rsidRPr="00DE0527">
              <w:rPr>
                <w:rFonts w:ascii="Times" w:hAnsi="Times" w:cs="B Zar" w:hint="cs"/>
                <w:sz w:val="20"/>
                <w:szCs w:val="20"/>
                <w:rtl/>
              </w:rPr>
              <w:t xml:space="preserve"> به </w:t>
            </w:r>
            <w:r>
              <w:rPr>
                <w:rFonts w:ascii="Times" w:hAnsi="Times" w:cs="B Zar" w:hint="cs"/>
                <w:sz w:val="20"/>
                <w:szCs w:val="20"/>
                <w:rtl/>
              </w:rPr>
              <w:t xml:space="preserve">نرم‌افزار آماري </w:t>
            </w:r>
            <w:r w:rsidRPr="00756B99">
              <w:rPr>
                <w:rFonts w:ascii="Times" w:hAnsi="Times" w:cs="B Zar"/>
                <w:sz w:val="16"/>
                <w:szCs w:val="16"/>
              </w:rPr>
              <w:t>SPSS</w:t>
            </w:r>
          </w:p>
        </w:tc>
        <w:tc>
          <w:tcPr>
            <w:tcW w:w="1631" w:type="dxa"/>
            <w:vAlign w:val="center"/>
          </w:tcPr>
          <w:p w14:paraId="4FB86496" w14:textId="77777777" w:rsidR="00334FA6" w:rsidRPr="00DE0527"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 xml:space="preserve">کارشناسي و کارشناسي ارشد </w:t>
            </w:r>
            <w:r w:rsidRPr="00DE0527">
              <w:rPr>
                <w:rFonts w:ascii="Times" w:hAnsi="Times" w:cs="B Zar" w:hint="cs"/>
                <w:sz w:val="20"/>
                <w:szCs w:val="20"/>
                <w:rtl/>
              </w:rPr>
              <w:t>پژوهشگري اجتماعي</w:t>
            </w:r>
          </w:p>
        </w:tc>
        <w:tc>
          <w:tcPr>
            <w:tcW w:w="1525" w:type="dxa"/>
            <w:vAlign w:val="center"/>
          </w:tcPr>
          <w:p w14:paraId="6FF79E10" w14:textId="77777777" w:rsidR="00334FA6" w:rsidRPr="00DE0527" w:rsidRDefault="00334FA6" w:rsidP="00A245D5">
            <w:pPr>
              <w:spacing w:line="240" w:lineRule="auto"/>
              <w:ind w:firstLine="0"/>
              <w:jc w:val="center"/>
              <w:rPr>
                <w:rFonts w:ascii="Times" w:hAnsi="Times" w:cs="B Zar"/>
                <w:sz w:val="20"/>
                <w:szCs w:val="20"/>
              </w:rPr>
            </w:pPr>
            <w:r w:rsidRPr="00DE0527">
              <w:rPr>
                <w:rFonts w:ascii="Times" w:hAnsi="Times" w:cs="B Zar" w:hint="cs"/>
                <w:sz w:val="20"/>
                <w:szCs w:val="20"/>
                <w:rtl/>
              </w:rPr>
              <w:t>-</w:t>
            </w:r>
          </w:p>
        </w:tc>
        <w:tc>
          <w:tcPr>
            <w:tcW w:w="711" w:type="dxa"/>
            <w:vAlign w:val="center"/>
          </w:tcPr>
          <w:p w14:paraId="0977C846"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1 ماه</w:t>
            </w:r>
          </w:p>
        </w:tc>
        <w:tc>
          <w:tcPr>
            <w:tcW w:w="1089" w:type="dxa"/>
            <w:vAlign w:val="center"/>
          </w:tcPr>
          <w:p w14:paraId="534ACDAA"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77C0E159" w14:textId="0FF14BE2" w:rsidR="00334FA6" w:rsidRPr="00DE0527" w:rsidRDefault="00C5015C" w:rsidP="00A245D5">
            <w:pPr>
              <w:spacing w:line="240" w:lineRule="auto"/>
              <w:ind w:firstLine="0"/>
              <w:jc w:val="center"/>
              <w:rPr>
                <w:rFonts w:ascii="Times" w:hAnsi="Times" w:cs="B Zar"/>
                <w:sz w:val="20"/>
                <w:szCs w:val="20"/>
              </w:rPr>
            </w:pPr>
            <w:r>
              <w:rPr>
                <w:rFonts w:ascii="Times" w:hAnsi="Times" w:cs="B Zar" w:hint="cs"/>
                <w:sz w:val="20"/>
                <w:szCs w:val="20"/>
                <w:rtl/>
              </w:rPr>
              <w:t>60</w:t>
            </w:r>
            <w:r w:rsidR="00334FA6" w:rsidRPr="00DE0527">
              <w:rPr>
                <w:rFonts w:ascii="Times" w:hAnsi="Times" w:cs="B Zar" w:hint="cs"/>
                <w:sz w:val="20"/>
                <w:szCs w:val="20"/>
                <w:rtl/>
              </w:rPr>
              <w:t>.000.000</w:t>
            </w:r>
          </w:p>
        </w:tc>
      </w:tr>
      <w:tr w:rsidR="00334FA6" w:rsidRPr="0063386C" w14:paraId="6AB6EEF3" w14:textId="77777777" w:rsidTr="00E17F85">
        <w:trPr>
          <w:trHeight w:val="575"/>
        </w:trPr>
        <w:tc>
          <w:tcPr>
            <w:tcW w:w="3134" w:type="dxa"/>
            <w:vAlign w:val="center"/>
          </w:tcPr>
          <w:p w14:paraId="2899B9CB" w14:textId="77777777" w:rsidR="00334FA6" w:rsidRPr="00DE0527" w:rsidRDefault="00334FA6" w:rsidP="00A245D5">
            <w:pPr>
              <w:spacing w:line="240" w:lineRule="auto"/>
              <w:ind w:firstLine="0"/>
              <w:jc w:val="center"/>
              <w:rPr>
                <w:rFonts w:ascii="Times" w:hAnsi="Times" w:cs="B Zar"/>
                <w:sz w:val="20"/>
                <w:szCs w:val="20"/>
                <w:rtl/>
              </w:rPr>
            </w:pPr>
            <w:r w:rsidRPr="00DE0527">
              <w:rPr>
                <w:rFonts w:ascii="Times" w:hAnsi="Times" w:cs="B Zar" w:hint="cs"/>
                <w:sz w:val="20"/>
                <w:szCs w:val="20"/>
                <w:rtl/>
              </w:rPr>
              <w:t>تحليل داده</w:t>
            </w:r>
            <w:r w:rsidRPr="00DE0527">
              <w:rPr>
                <w:rFonts w:ascii="Times" w:hAnsi="Times" w:cs="B Zar" w:hint="cs"/>
                <w:sz w:val="20"/>
                <w:szCs w:val="20"/>
                <w:rtl/>
              </w:rPr>
              <w:softHyphen/>
              <w:t xml:space="preserve">هاي </w:t>
            </w:r>
            <w:r>
              <w:rPr>
                <w:rFonts w:ascii="Times" w:hAnsi="Times" w:cs="B Zar" w:hint="cs"/>
                <w:sz w:val="20"/>
                <w:szCs w:val="20"/>
                <w:rtl/>
              </w:rPr>
              <w:t>بخش کمّي (</w:t>
            </w:r>
            <w:r w:rsidRPr="00DE0527">
              <w:rPr>
                <w:rFonts w:ascii="Times" w:hAnsi="Times" w:cs="B Zar" w:hint="cs"/>
                <w:sz w:val="20"/>
                <w:szCs w:val="20"/>
                <w:rtl/>
              </w:rPr>
              <w:t>پيمايش</w:t>
            </w:r>
            <w:r>
              <w:rPr>
                <w:rFonts w:ascii="Times" w:hAnsi="Times" w:cs="B Zar" w:hint="cs"/>
                <w:sz w:val="20"/>
                <w:szCs w:val="20"/>
                <w:rtl/>
              </w:rPr>
              <w:t>)</w:t>
            </w:r>
          </w:p>
        </w:tc>
        <w:tc>
          <w:tcPr>
            <w:tcW w:w="1631" w:type="dxa"/>
            <w:vAlign w:val="center"/>
          </w:tcPr>
          <w:p w14:paraId="2C796AA0" w14:textId="77777777" w:rsidR="00334FA6" w:rsidRPr="00DE0527" w:rsidRDefault="00334FA6" w:rsidP="00FA28F3">
            <w:pPr>
              <w:spacing w:line="240" w:lineRule="auto"/>
              <w:ind w:firstLine="0"/>
              <w:jc w:val="center"/>
              <w:rPr>
                <w:rFonts w:ascii="Times" w:hAnsi="Times" w:cs="B Zar"/>
                <w:sz w:val="20"/>
                <w:szCs w:val="20"/>
                <w:rtl/>
              </w:rPr>
            </w:pPr>
            <w:r>
              <w:rPr>
                <w:rFonts w:ascii="Times" w:hAnsi="Times" w:cs="B Zar" w:hint="cs"/>
                <w:sz w:val="20"/>
                <w:szCs w:val="20"/>
                <w:rtl/>
              </w:rPr>
              <w:t xml:space="preserve">دکتراي </w:t>
            </w:r>
            <w:r w:rsidRPr="00DE0527">
              <w:rPr>
                <w:rFonts w:ascii="Times" w:hAnsi="Times" w:cs="B Zar" w:hint="cs"/>
                <w:sz w:val="20"/>
                <w:szCs w:val="20"/>
                <w:rtl/>
              </w:rPr>
              <w:t xml:space="preserve"> جامعه‌شناسي </w:t>
            </w:r>
            <w:r>
              <w:rPr>
                <w:rFonts w:ascii="Times" w:hAnsi="Times" w:cs="B Zar" w:hint="cs"/>
                <w:sz w:val="20"/>
                <w:szCs w:val="20"/>
                <w:rtl/>
              </w:rPr>
              <w:t xml:space="preserve">توسعه و </w:t>
            </w:r>
            <w:r w:rsidR="00FA28F3">
              <w:rPr>
                <w:rFonts w:ascii="Times" w:hAnsi="Times" w:cs="B Zar" w:hint="cs"/>
                <w:sz w:val="20"/>
                <w:szCs w:val="20"/>
                <w:rtl/>
              </w:rPr>
              <w:t>رفاه</w:t>
            </w:r>
            <w:r>
              <w:rPr>
                <w:rFonts w:ascii="Times" w:hAnsi="Times" w:cs="B Zar" w:hint="cs"/>
                <w:sz w:val="20"/>
                <w:szCs w:val="20"/>
                <w:rtl/>
              </w:rPr>
              <w:t xml:space="preserve"> اجتماعي</w:t>
            </w:r>
          </w:p>
        </w:tc>
        <w:tc>
          <w:tcPr>
            <w:tcW w:w="1525" w:type="dxa"/>
            <w:vAlign w:val="center"/>
          </w:tcPr>
          <w:p w14:paraId="48FC59B6" w14:textId="495A4327" w:rsidR="00334FA6" w:rsidRPr="00DE0527" w:rsidRDefault="00334FA6" w:rsidP="0027329F">
            <w:pPr>
              <w:spacing w:line="240" w:lineRule="auto"/>
              <w:ind w:firstLine="0"/>
              <w:jc w:val="center"/>
              <w:rPr>
                <w:rFonts w:ascii="Times" w:hAnsi="Times" w:cs="B Zar"/>
                <w:sz w:val="20"/>
                <w:szCs w:val="20"/>
              </w:rPr>
            </w:pPr>
            <w:r>
              <w:rPr>
                <w:rFonts w:ascii="Times" w:hAnsi="Times" w:cs="B Zar" w:hint="cs"/>
                <w:sz w:val="20"/>
                <w:szCs w:val="20"/>
                <w:rtl/>
              </w:rPr>
              <w:t xml:space="preserve">گزارش به تفکيک </w:t>
            </w:r>
            <w:r w:rsidR="0027329F">
              <w:rPr>
                <w:rFonts w:ascii="Times" w:hAnsi="Times" w:cs="B Zar" w:hint="cs"/>
                <w:sz w:val="20"/>
                <w:szCs w:val="20"/>
                <w:rtl/>
              </w:rPr>
              <w:t>استان‌ها</w:t>
            </w:r>
          </w:p>
        </w:tc>
        <w:tc>
          <w:tcPr>
            <w:tcW w:w="711" w:type="dxa"/>
            <w:vAlign w:val="center"/>
          </w:tcPr>
          <w:p w14:paraId="140A6FF0"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089" w:type="dxa"/>
            <w:vAlign w:val="center"/>
          </w:tcPr>
          <w:p w14:paraId="6F751557"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79C08B8F" w14:textId="77777777" w:rsidR="00334FA6" w:rsidRPr="00DE0527" w:rsidRDefault="00FA28F3" w:rsidP="00A245D5">
            <w:pPr>
              <w:spacing w:line="240" w:lineRule="auto"/>
              <w:ind w:firstLine="0"/>
              <w:jc w:val="center"/>
              <w:rPr>
                <w:rFonts w:ascii="Times" w:hAnsi="Times" w:cs="B Zar"/>
                <w:sz w:val="20"/>
                <w:szCs w:val="20"/>
              </w:rPr>
            </w:pPr>
            <w:r>
              <w:rPr>
                <w:rFonts w:ascii="Times" w:hAnsi="Times" w:cs="B Zar" w:hint="cs"/>
                <w:sz w:val="20"/>
                <w:szCs w:val="20"/>
                <w:rtl/>
              </w:rPr>
              <w:t>100</w:t>
            </w:r>
            <w:r w:rsidR="00334FA6" w:rsidRPr="00DE0527">
              <w:rPr>
                <w:rFonts w:ascii="Times" w:hAnsi="Times" w:cs="B Zar" w:hint="cs"/>
                <w:sz w:val="20"/>
                <w:szCs w:val="20"/>
                <w:rtl/>
              </w:rPr>
              <w:t>.000.000</w:t>
            </w:r>
          </w:p>
        </w:tc>
      </w:tr>
      <w:tr w:rsidR="00334FA6" w:rsidRPr="0063386C" w14:paraId="652DA0E9" w14:textId="77777777" w:rsidTr="00E17F85">
        <w:trPr>
          <w:trHeight w:val="575"/>
        </w:trPr>
        <w:tc>
          <w:tcPr>
            <w:tcW w:w="3134" w:type="dxa"/>
            <w:vAlign w:val="center"/>
          </w:tcPr>
          <w:p w14:paraId="06F9BFD1" w14:textId="77777777" w:rsidR="00334FA6" w:rsidRPr="00DE0527" w:rsidRDefault="00C76C09" w:rsidP="00C76C09">
            <w:pPr>
              <w:spacing w:line="240" w:lineRule="auto"/>
              <w:ind w:firstLine="0"/>
              <w:jc w:val="center"/>
              <w:rPr>
                <w:rFonts w:ascii="Times" w:hAnsi="Times" w:cs="B Zar"/>
                <w:sz w:val="20"/>
                <w:szCs w:val="20"/>
                <w:rtl/>
              </w:rPr>
            </w:pPr>
            <w:r>
              <w:rPr>
                <w:rFonts w:ascii="Times" w:hAnsi="Times" w:cs="B Zar" w:hint="cs"/>
                <w:sz w:val="20"/>
                <w:szCs w:val="20"/>
                <w:rtl/>
              </w:rPr>
              <w:t>پ</w:t>
            </w:r>
            <w:r w:rsidR="00213056">
              <w:rPr>
                <w:rFonts w:ascii="Times" w:hAnsi="Times" w:cs="B Zar" w:hint="cs"/>
                <w:sz w:val="20"/>
                <w:szCs w:val="20"/>
                <w:rtl/>
              </w:rPr>
              <w:t>ي</w:t>
            </w:r>
            <w:r>
              <w:rPr>
                <w:rFonts w:ascii="Times" w:hAnsi="Times" w:cs="B Zar" w:hint="cs"/>
                <w:sz w:val="20"/>
                <w:szCs w:val="20"/>
                <w:rtl/>
              </w:rPr>
              <w:t>اده‌ساز</w:t>
            </w:r>
            <w:r w:rsidR="00213056">
              <w:rPr>
                <w:rFonts w:ascii="Times" w:hAnsi="Times" w:cs="B Zar" w:hint="cs"/>
                <w:sz w:val="20"/>
                <w:szCs w:val="20"/>
                <w:rtl/>
              </w:rPr>
              <w:t>ي</w:t>
            </w:r>
            <w:r>
              <w:rPr>
                <w:rFonts w:ascii="Times" w:hAnsi="Times" w:cs="B Zar" w:hint="cs"/>
                <w:sz w:val="20"/>
                <w:szCs w:val="20"/>
                <w:rtl/>
              </w:rPr>
              <w:t xml:space="preserve">، </w:t>
            </w:r>
            <w:r w:rsidR="00334FA6">
              <w:rPr>
                <w:rFonts w:ascii="Times" w:hAnsi="Times" w:cs="B Zar" w:hint="cs"/>
                <w:sz w:val="20"/>
                <w:szCs w:val="20"/>
                <w:rtl/>
              </w:rPr>
              <w:t xml:space="preserve">کدگذاري و </w:t>
            </w:r>
            <w:r w:rsidR="00334FA6" w:rsidRPr="00DE0527">
              <w:rPr>
                <w:rFonts w:ascii="Times" w:hAnsi="Times" w:cs="B Zar" w:hint="cs"/>
                <w:sz w:val="20"/>
                <w:szCs w:val="20"/>
                <w:rtl/>
              </w:rPr>
              <w:t>تحليل داده</w:t>
            </w:r>
            <w:r w:rsidR="00334FA6" w:rsidRPr="00DE0527">
              <w:rPr>
                <w:rFonts w:ascii="Times" w:hAnsi="Times" w:cs="B Zar" w:hint="cs"/>
                <w:sz w:val="20"/>
                <w:szCs w:val="20"/>
                <w:rtl/>
              </w:rPr>
              <w:softHyphen/>
              <w:t xml:space="preserve">هاي </w:t>
            </w:r>
            <w:r w:rsidR="00334FA6">
              <w:rPr>
                <w:rFonts w:ascii="Times" w:hAnsi="Times" w:cs="B Zar" w:hint="cs"/>
                <w:sz w:val="20"/>
                <w:szCs w:val="20"/>
                <w:rtl/>
              </w:rPr>
              <w:t>بخش کيفي (مصاحبه</w:t>
            </w:r>
            <w:r>
              <w:rPr>
                <w:rFonts w:ascii="Times" w:hAnsi="Times" w:cs="B Zar" w:hint="cs"/>
                <w:sz w:val="20"/>
                <w:szCs w:val="20"/>
                <w:rtl/>
              </w:rPr>
              <w:t>‌ها</w:t>
            </w:r>
            <w:r w:rsidR="00334FA6">
              <w:rPr>
                <w:rFonts w:ascii="Times" w:hAnsi="Times" w:cs="B Zar" w:hint="cs"/>
                <w:sz w:val="20"/>
                <w:szCs w:val="20"/>
                <w:rtl/>
              </w:rPr>
              <w:t>)</w:t>
            </w:r>
          </w:p>
        </w:tc>
        <w:tc>
          <w:tcPr>
            <w:tcW w:w="1631" w:type="dxa"/>
            <w:vAlign w:val="center"/>
          </w:tcPr>
          <w:p w14:paraId="364058BE" w14:textId="77777777" w:rsidR="00334FA6" w:rsidRPr="00DE0527" w:rsidRDefault="00334FA6" w:rsidP="0024165B">
            <w:pPr>
              <w:spacing w:line="240" w:lineRule="auto"/>
              <w:ind w:firstLine="0"/>
              <w:jc w:val="center"/>
              <w:rPr>
                <w:rFonts w:ascii="Times" w:hAnsi="Times" w:cs="B Zar"/>
                <w:sz w:val="20"/>
                <w:szCs w:val="20"/>
                <w:rtl/>
              </w:rPr>
            </w:pPr>
            <w:r>
              <w:rPr>
                <w:rFonts w:ascii="Times" w:hAnsi="Times" w:cs="B Zar" w:hint="cs"/>
                <w:sz w:val="20"/>
                <w:szCs w:val="20"/>
                <w:rtl/>
              </w:rPr>
              <w:t xml:space="preserve">دکتراي </w:t>
            </w:r>
            <w:r w:rsidR="000252C7">
              <w:rPr>
                <w:rFonts w:ascii="Times" w:hAnsi="Times" w:cs="B Zar" w:hint="cs"/>
                <w:sz w:val="20"/>
                <w:szCs w:val="20"/>
                <w:rtl/>
              </w:rPr>
              <w:t>رفاه</w:t>
            </w:r>
            <w:r>
              <w:rPr>
                <w:rFonts w:ascii="Times" w:hAnsi="Times" w:cs="B Zar" w:hint="cs"/>
                <w:sz w:val="20"/>
                <w:szCs w:val="20"/>
                <w:rtl/>
              </w:rPr>
              <w:t xml:space="preserve"> اجتماعي و س</w:t>
            </w:r>
            <w:r w:rsidR="00A10238">
              <w:rPr>
                <w:rFonts w:ascii="Times" w:hAnsi="Times" w:cs="B Zar" w:hint="cs"/>
                <w:sz w:val="20"/>
                <w:szCs w:val="20"/>
                <w:rtl/>
              </w:rPr>
              <w:t>ي</w:t>
            </w:r>
            <w:r>
              <w:rPr>
                <w:rFonts w:ascii="Times" w:hAnsi="Times" w:cs="B Zar" w:hint="cs"/>
                <w:sz w:val="20"/>
                <w:szCs w:val="20"/>
                <w:rtl/>
              </w:rPr>
              <w:t>است‌گذار</w:t>
            </w:r>
            <w:r w:rsidR="00A10238">
              <w:rPr>
                <w:rFonts w:ascii="Times" w:hAnsi="Times" w:cs="B Zar" w:hint="cs"/>
                <w:sz w:val="20"/>
                <w:szCs w:val="20"/>
                <w:rtl/>
              </w:rPr>
              <w:t>ي</w:t>
            </w:r>
            <w:r>
              <w:rPr>
                <w:rFonts w:ascii="Times" w:hAnsi="Times" w:cs="B Zar" w:hint="cs"/>
                <w:sz w:val="20"/>
                <w:szCs w:val="20"/>
                <w:rtl/>
              </w:rPr>
              <w:t xml:space="preserve"> فرهنگ</w:t>
            </w:r>
            <w:r w:rsidR="00A10238">
              <w:rPr>
                <w:rFonts w:ascii="Times" w:hAnsi="Times" w:cs="B Zar" w:hint="cs"/>
                <w:sz w:val="20"/>
                <w:szCs w:val="20"/>
                <w:rtl/>
              </w:rPr>
              <w:t>ي</w:t>
            </w:r>
          </w:p>
        </w:tc>
        <w:tc>
          <w:tcPr>
            <w:tcW w:w="1525" w:type="dxa"/>
            <w:vAlign w:val="center"/>
          </w:tcPr>
          <w:p w14:paraId="5D99441E" w14:textId="7FD74262" w:rsidR="00334FA6" w:rsidRPr="0063386C" w:rsidRDefault="000252C7" w:rsidP="00C5015C">
            <w:pPr>
              <w:spacing w:line="240" w:lineRule="auto"/>
              <w:ind w:firstLine="0"/>
              <w:jc w:val="center"/>
              <w:rPr>
                <w:rFonts w:ascii="Times" w:hAnsi="Times" w:cs="B Zar"/>
                <w:sz w:val="20"/>
                <w:szCs w:val="20"/>
                <w:rtl/>
              </w:rPr>
            </w:pPr>
            <w:r>
              <w:rPr>
                <w:rFonts w:ascii="Times" w:hAnsi="Times" w:cs="B Zar" w:hint="cs"/>
                <w:sz w:val="20"/>
                <w:szCs w:val="20"/>
                <w:rtl/>
              </w:rPr>
              <w:t xml:space="preserve">حدود </w:t>
            </w:r>
            <w:r w:rsidR="00C5015C">
              <w:rPr>
                <w:rFonts w:ascii="Times" w:hAnsi="Times" w:cs="B Zar" w:hint="cs"/>
                <w:sz w:val="20"/>
                <w:szCs w:val="20"/>
                <w:rtl/>
              </w:rPr>
              <w:t>20</w:t>
            </w:r>
            <w:r w:rsidR="00334FA6">
              <w:rPr>
                <w:rFonts w:ascii="Times" w:hAnsi="Times" w:cs="B Zar" w:hint="cs"/>
                <w:sz w:val="20"/>
                <w:szCs w:val="20"/>
                <w:rtl/>
              </w:rPr>
              <w:t xml:space="preserve"> مصاحبه</w:t>
            </w:r>
          </w:p>
        </w:tc>
        <w:tc>
          <w:tcPr>
            <w:tcW w:w="711" w:type="dxa"/>
            <w:vAlign w:val="center"/>
          </w:tcPr>
          <w:p w14:paraId="5BD71D98"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089" w:type="dxa"/>
            <w:vAlign w:val="center"/>
          </w:tcPr>
          <w:p w14:paraId="6697433B"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53FB27AB" w14:textId="62ECC2EB" w:rsidR="00334FA6" w:rsidRPr="00DE0527" w:rsidRDefault="00C5015C" w:rsidP="00A245D5">
            <w:pPr>
              <w:spacing w:line="240" w:lineRule="auto"/>
              <w:ind w:firstLine="0"/>
              <w:jc w:val="center"/>
              <w:rPr>
                <w:rFonts w:ascii="Times" w:hAnsi="Times" w:cs="B Zar"/>
                <w:sz w:val="20"/>
                <w:szCs w:val="20"/>
              </w:rPr>
            </w:pPr>
            <w:r>
              <w:rPr>
                <w:rFonts w:ascii="Times" w:hAnsi="Times" w:cs="B Zar" w:hint="cs"/>
                <w:sz w:val="20"/>
                <w:szCs w:val="20"/>
                <w:rtl/>
              </w:rPr>
              <w:t>50</w:t>
            </w:r>
            <w:r w:rsidR="00334FA6" w:rsidRPr="00DE0527">
              <w:rPr>
                <w:rFonts w:ascii="Times" w:hAnsi="Times" w:cs="B Zar" w:hint="cs"/>
                <w:sz w:val="20"/>
                <w:szCs w:val="20"/>
                <w:rtl/>
              </w:rPr>
              <w:t>.000.000</w:t>
            </w:r>
          </w:p>
        </w:tc>
      </w:tr>
      <w:tr w:rsidR="00334FA6" w:rsidRPr="0063386C" w14:paraId="484825BD" w14:textId="77777777" w:rsidTr="00E17F85">
        <w:trPr>
          <w:trHeight w:val="575"/>
        </w:trPr>
        <w:tc>
          <w:tcPr>
            <w:tcW w:w="3134" w:type="dxa"/>
            <w:vAlign w:val="center"/>
          </w:tcPr>
          <w:p w14:paraId="22830A06" w14:textId="77777777" w:rsidR="00334FA6" w:rsidRPr="00DE0527" w:rsidRDefault="00334FA6" w:rsidP="00AC0BE9">
            <w:pPr>
              <w:spacing w:line="240" w:lineRule="auto"/>
              <w:ind w:firstLine="0"/>
              <w:jc w:val="center"/>
              <w:rPr>
                <w:rFonts w:ascii="Times" w:hAnsi="Times" w:cs="B Zar"/>
                <w:sz w:val="20"/>
                <w:szCs w:val="20"/>
                <w:rtl/>
              </w:rPr>
            </w:pPr>
            <w:r w:rsidRPr="00DE0527">
              <w:rPr>
                <w:rFonts w:ascii="Times" w:hAnsi="Times" w:cs="B Zar" w:hint="cs"/>
                <w:sz w:val="20"/>
                <w:szCs w:val="20"/>
                <w:rtl/>
              </w:rPr>
              <w:t>جمع‌بندي</w:t>
            </w:r>
            <w:r>
              <w:rPr>
                <w:rFonts w:ascii="Times" w:hAnsi="Times" w:cs="B Zar" w:hint="cs"/>
                <w:sz w:val="20"/>
                <w:szCs w:val="20"/>
                <w:rtl/>
              </w:rPr>
              <w:t xml:space="preserve"> و تلفيق يافته‌ها</w:t>
            </w:r>
            <w:r w:rsidRPr="00DE0527">
              <w:rPr>
                <w:rFonts w:ascii="Times" w:hAnsi="Times" w:cs="B Zar" w:hint="cs"/>
                <w:sz w:val="20"/>
                <w:szCs w:val="20"/>
                <w:rtl/>
              </w:rPr>
              <w:t xml:space="preserve">، و ارائه </w:t>
            </w:r>
            <w:r w:rsidR="00AC0BE9">
              <w:rPr>
                <w:rFonts w:ascii="Times" w:hAnsi="Times" w:cs="B Zar" w:hint="cs"/>
                <w:sz w:val="20"/>
                <w:szCs w:val="20"/>
                <w:rtl/>
              </w:rPr>
              <w:t>س</w:t>
            </w:r>
            <w:r w:rsidR="00D523D9">
              <w:rPr>
                <w:rFonts w:ascii="Times" w:hAnsi="Times" w:cs="B Zar" w:hint="cs"/>
                <w:sz w:val="20"/>
                <w:szCs w:val="20"/>
                <w:rtl/>
              </w:rPr>
              <w:t>ي</w:t>
            </w:r>
            <w:r w:rsidR="00AC0BE9">
              <w:rPr>
                <w:rFonts w:ascii="Times" w:hAnsi="Times" w:cs="B Zar" w:hint="cs"/>
                <w:sz w:val="20"/>
                <w:szCs w:val="20"/>
                <w:rtl/>
              </w:rPr>
              <w:t>است‌ها و راهکارها</w:t>
            </w:r>
            <w:r w:rsidR="00D523D9">
              <w:rPr>
                <w:rFonts w:ascii="Times" w:hAnsi="Times" w:cs="B Zar" w:hint="cs"/>
                <w:sz w:val="20"/>
                <w:szCs w:val="20"/>
                <w:rtl/>
              </w:rPr>
              <w:t>ي</w:t>
            </w:r>
            <w:r w:rsidR="00AC0BE9">
              <w:rPr>
                <w:rFonts w:ascii="Times" w:hAnsi="Times" w:cs="B Zar" w:hint="cs"/>
                <w:sz w:val="20"/>
                <w:szCs w:val="20"/>
                <w:rtl/>
              </w:rPr>
              <w:t xml:space="preserve"> عمل</w:t>
            </w:r>
            <w:r w:rsidR="00D523D9">
              <w:rPr>
                <w:rFonts w:ascii="Times" w:hAnsi="Times" w:cs="B Zar" w:hint="cs"/>
                <w:sz w:val="20"/>
                <w:szCs w:val="20"/>
                <w:rtl/>
              </w:rPr>
              <w:t>ي</w:t>
            </w:r>
            <w:r w:rsidR="00AC0BE9">
              <w:rPr>
                <w:rFonts w:ascii="Times" w:hAnsi="Times" w:cs="B Zar" w:hint="cs"/>
                <w:sz w:val="20"/>
                <w:szCs w:val="20"/>
                <w:rtl/>
              </w:rPr>
              <w:t>ات</w:t>
            </w:r>
            <w:r w:rsidR="00D523D9">
              <w:rPr>
                <w:rFonts w:ascii="Times" w:hAnsi="Times" w:cs="B Zar" w:hint="cs"/>
                <w:sz w:val="20"/>
                <w:szCs w:val="20"/>
                <w:rtl/>
              </w:rPr>
              <w:t>ي</w:t>
            </w:r>
            <w:r w:rsidRPr="00DE0527">
              <w:rPr>
                <w:rFonts w:ascii="Times" w:hAnsi="Times" w:cs="B Zar" w:hint="cs"/>
                <w:sz w:val="20"/>
                <w:szCs w:val="20"/>
                <w:rtl/>
              </w:rPr>
              <w:t xml:space="preserve"> در راستاي موضوع تحقيق</w:t>
            </w:r>
          </w:p>
        </w:tc>
        <w:tc>
          <w:tcPr>
            <w:tcW w:w="1631" w:type="dxa"/>
            <w:vAlign w:val="center"/>
          </w:tcPr>
          <w:p w14:paraId="182459EE" w14:textId="77777777" w:rsidR="00334FA6" w:rsidRPr="00DE0527" w:rsidRDefault="00334FA6" w:rsidP="0024165B">
            <w:pPr>
              <w:spacing w:line="240" w:lineRule="auto"/>
              <w:ind w:firstLine="0"/>
              <w:jc w:val="center"/>
              <w:rPr>
                <w:rFonts w:ascii="Times" w:hAnsi="Times" w:cs="B Zar"/>
                <w:sz w:val="20"/>
                <w:szCs w:val="20"/>
                <w:rtl/>
              </w:rPr>
            </w:pPr>
            <w:r w:rsidRPr="00DE0527">
              <w:rPr>
                <w:rFonts w:ascii="Times" w:hAnsi="Times" w:cs="B Zar" w:hint="cs"/>
                <w:sz w:val="20"/>
                <w:szCs w:val="20"/>
                <w:rtl/>
              </w:rPr>
              <w:t>دکترا</w:t>
            </w:r>
            <w:r>
              <w:rPr>
                <w:rFonts w:ascii="Times" w:hAnsi="Times" w:cs="B Zar" w:hint="cs"/>
                <w:sz w:val="20"/>
                <w:szCs w:val="20"/>
                <w:rtl/>
              </w:rPr>
              <w:t>ي</w:t>
            </w:r>
            <w:r w:rsidRPr="00DE0527">
              <w:rPr>
                <w:rFonts w:ascii="Times" w:hAnsi="Times" w:cs="B Zar" w:hint="cs"/>
                <w:sz w:val="20"/>
                <w:szCs w:val="20"/>
                <w:rtl/>
              </w:rPr>
              <w:t xml:space="preserve"> جامعه‌شناسي </w:t>
            </w:r>
            <w:r>
              <w:rPr>
                <w:rFonts w:ascii="Times" w:hAnsi="Times" w:cs="B Zar" w:hint="cs"/>
                <w:sz w:val="20"/>
                <w:szCs w:val="20"/>
                <w:rtl/>
              </w:rPr>
              <w:t xml:space="preserve">توسعه و </w:t>
            </w:r>
            <w:r w:rsidR="0024165B">
              <w:rPr>
                <w:rFonts w:ascii="Times" w:hAnsi="Times" w:cs="B Zar" w:hint="cs"/>
                <w:sz w:val="20"/>
                <w:szCs w:val="20"/>
                <w:rtl/>
              </w:rPr>
              <w:t>رفاه</w:t>
            </w:r>
            <w:r w:rsidRPr="00DE0527">
              <w:rPr>
                <w:rFonts w:ascii="Times" w:hAnsi="Times" w:cs="B Zar" w:hint="cs"/>
                <w:sz w:val="20"/>
                <w:szCs w:val="20"/>
                <w:rtl/>
              </w:rPr>
              <w:t xml:space="preserve"> اجتماع</w:t>
            </w:r>
            <w:r>
              <w:rPr>
                <w:rFonts w:ascii="Times" w:hAnsi="Times" w:cs="B Zar" w:hint="cs"/>
                <w:sz w:val="20"/>
                <w:szCs w:val="20"/>
                <w:rtl/>
              </w:rPr>
              <w:t>ي</w:t>
            </w:r>
          </w:p>
        </w:tc>
        <w:tc>
          <w:tcPr>
            <w:tcW w:w="1525" w:type="dxa"/>
            <w:vAlign w:val="center"/>
          </w:tcPr>
          <w:p w14:paraId="459AB975" w14:textId="77777777" w:rsidR="00334FA6" w:rsidRPr="00DE0527" w:rsidRDefault="00334FA6" w:rsidP="00A245D5">
            <w:pPr>
              <w:spacing w:line="240" w:lineRule="auto"/>
              <w:ind w:firstLine="0"/>
              <w:jc w:val="center"/>
              <w:rPr>
                <w:rFonts w:ascii="Times" w:hAnsi="Times" w:cs="B Zar"/>
                <w:sz w:val="20"/>
                <w:szCs w:val="20"/>
              </w:rPr>
            </w:pPr>
            <w:r>
              <w:rPr>
                <w:rFonts w:ascii="Times" w:hAnsi="Times" w:cs="B Zar" w:hint="cs"/>
                <w:sz w:val="20"/>
                <w:szCs w:val="20"/>
                <w:rtl/>
              </w:rPr>
              <w:t>-</w:t>
            </w:r>
          </w:p>
        </w:tc>
        <w:tc>
          <w:tcPr>
            <w:tcW w:w="711" w:type="dxa"/>
            <w:vAlign w:val="center"/>
          </w:tcPr>
          <w:p w14:paraId="5BC9879B"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089" w:type="dxa"/>
            <w:vAlign w:val="center"/>
          </w:tcPr>
          <w:p w14:paraId="5D6437CC" w14:textId="77777777" w:rsidR="00334FA6" w:rsidRPr="0063386C"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17" w:type="dxa"/>
            <w:vAlign w:val="center"/>
          </w:tcPr>
          <w:p w14:paraId="68BD7BED" w14:textId="77777777" w:rsidR="00334FA6" w:rsidRPr="00DE0527" w:rsidRDefault="00334FA6" w:rsidP="00A245D5">
            <w:pPr>
              <w:spacing w:line="240" w:lineRule="auto"/>
              <w:ind w:firstLine="0"/>
              <w:jc w:val="center"/>
              <w:rPr>
                <w:rFonts w:ascii="Times" w:hAnsi="Times" w:cs="B Zar"/>
                <w:sz w:val="20"/>
                <w:szCs w:val="20"/>
              </w:rPr>
            </w:pPr>
            <w:r>
              <w:rPr>
                <w:rFonts w:ascii="Times" w:hAnsi="Times" w:cs="B Zar" w:hint="cs"/>
                <w:sz w:val="20"/>
                <w:szCs w:val="20"/>
                <w:rtl/>
              </w:rPr>
              <w:t>30</w:t>
            </w:r>
            <w:r w:rsidRPr="00DE0527">
              <w:rPr>
                <w:rFonts w:ascii="Times" w:hAnsi="Times" w:cs="B Zar" w:hint="cs"/>
                <w:sz w:val="20"/>
                <w:szCs w:val="20"/>
                <w:rtl/>
              </w:rPr>
              <w:t>.000.000</w:t>
            </w:r>
          </w:p>
        </w:tc>
      </w:tr>
      <w:tr w:rsidR="00334FA6" w:rsidRPr="00334FA6" w14:paraId="791BE2A3" w14:textId="77777777" w:rsidTr="00E17F85">
        <w:trPr>
          <w:trHeight w:val="575"/>
        </w:trPr>
        <w:tc>
          <w:tcPr>
            <w:tcW w:w="3134" w:type="dxa"/>
            <w:vAlign w:val="center"/>
          </w:tcPr>
          <w:p w14:paraId="12DC9A0E" w14:textId="77777777" w:rsidR="00334FA6" w:rsidRPr="00334FA6" w:rsidRDefault="00334FA6" w:rsidP="00A245D5">
            <w:pPr>
              <w:spacing w:line="240" w:lineRule="auto"/>
              <w:ind w:firstLine="0"/>
              <w:jc w:val="center"/>
              <w:rPr>
                <w:rFonts w:ascii="Times" w:hAnsi="Times" w:cs="B Zar"/>
                <w:b/>
                <w:bCs/>
                <w:sz w:val="20"/>
                <w:szCs w:val="20"/>
                <w:rtl/>
              </w:rPr>
            </w:pPr>
            <w:r w:rsidRPr="00334FA6">
              <w:rPr>
                <w:rFonts w:ascii="Times" w:hAnsi="Times" w:cs="B Zar" w:hint="cs"/>
                <w:b/>
                <w:bCs/>
                <w:sz w:val="20"/>
                <w:szCs w:val="20"/>
                <w:rtl/>
              </w:rPr>
              <w:t>جمع</w:t>
            </w:r>
          </w:p>
        </w:tc>
        <w:tc>
          <w:tcPr>
            <w:tcW w:w="1631" w:type="dxa"/>
            <w:vAlign w:val="center"/>
          </w:tcPr>
          <w:p w14:paraId="340ECF1F" w14:textId="77777777" w:rsidR="00334FA6" w:rsidRPr="00334FA6" w:rsidRDefault="00334FA6" w:rsidP="00A245D5">
            <w:pPr>
              <w:spacing w:line="240" w:lineRule="auto"/>
              <w:ind w:firstLine="0"/>
              <w:jc w:val="center"/>
              <w:rPr>
                <w:rFonts w:ascii="Times" w:hAnsi="Times" w:cs="B Zar"/>
                <w:b/>
                <w:bCs/>
                <w:sz w:val="20"/>
                <w:szCs w:val="20"/>
                <w:rtl/>
              </w:rPr>
            </w:pPr>
          </w:p>
        </w:tc>
        <w:tc>
          <w:tcPr>
            <w:tcW w:w="1525" w:type="dxa"/>
            <w:vAlign w:val="center"/>
          </w:tcPr>
          <w:p w14:paraId="372CAF67" w14:textId="77777777" w:rsidR="00334FA6" w:rsidRPr="00334FA6" w:rsidRDefault="00334FA6" w:rsidP="00A245D5">
            <w:pPr>
              <w:spacing w:line="240" w:lineRule="auto"/>
              <w:ind w:firstLine="0"/>
              <w:jc w:val="center"/>
              <w:rPr>
                <w:rFonts w:ascii="Times" w:hAnsi="Times" w:cs="B Zar"/>
                <w:b/>
                <w:bCs/>
                <w:sz w:val="20"/>
                <w:szCs w:val="20"/>
              </w:rPr>
            </w:pPr>
          </w:p>
        </w:tc>
        <w:tc>
          <w:tcPr>
            <w:tcW w:w="711" w:type="dxa"/>
            <w:vAlign w:val="center"/>
          </w:tcPr>
          <w:p w14:paraId="4851E5C6" w14:textId="77777777" w:rsidR="00334FA6" w:rsidRPr="00334FA6" w:rsidRDefault="00334FA6" w:rsidP="00A245D5">
            <w:pPr>
              <w:spacing w:line="240" w:lineRule="auto"/>
              <w:ind w:firstLine="0"/>
              <w:jc w:val="center"/>
              <w:rPr>
                <w:rFonts w:ascii="Times" w:hAnsi="Times" w:cs="B Zar"/>
                <w:b/>
                <w:bCs/>
                <w:sz w:val="20"/>
                <w:szCs w:val="20"/>
                <w:rtl/>
              </w:rPr>
            </w:pPr>
          </w:p>
        </w:tc>
        <w:tc>
          <w:tcPr>
            <w:tcW w:w="1089" w:type="dxa"/>
            <w:vAlign w:val="center"/>
          </w:tcPr>
          <w:p w14:paraId="08E8B13A" w14:textId="77777777" w:rsidR="00334FA6" w:rsidRPr="00334FA6" w:rsidRDefault="00334FA6" w:rsidP="00A245D5">
            <w:pPr>
              <w:spacing w:line="240" w:lineRule="auto"/>
              <w:ind w:firstLine="0"/>
              <w:jc w:val="center"/>
              <w:rPr>
                <w:rFonts w:ascii="Times" w:hAnsi="Times" w:cs="B Zar"/>
                <w:b/>
                <w:bCs/>
                <w:sz w:val="20"/>
                <w:szCs w:val="20"/>
                <w:rtl/>
              </w:rPr>
            </w:pPr>
          </w:p>
        </w:tc>
        <w:tc>
          <w:tcPr>
            <w:tcW w:w="1317" w:type="dxa"/>
            <w:vAlign w:val="center"/>
          </w:tcPr>
          <w:p w14:paraId="61E3BECE" w14:textId="745696EC" w:rsidR="00334FA6" w:rsidRPr="00334FA6" w:rsidRDefault="00334FA6" w:rsidP="00C5015C">
            <w:pPr>
              <w:spacing w:line="240" w:lineRule="auto"/>
              <w:ind w:firstLine="0"/>
              <w:jc w:val="center"/>
              <w:rPr>
                <w:rFonts w:ascii="Times" w:hAnsi="Times" w:cs="B Zar"/>
                <w:b/>
                <w:bCs/>
                <w:sz w:val="20"/>
                <w:szCs w:val="20"/>
              </w:rPr>
            </w:pPr>
            <w:r>
              <w:rPr>
                <w:rFonts w:ascii="Times" w:hAnsi="Times" w:cs="B Zar" w:hint="cs"/>
                <w:b/>
                <w:bCs/>
                <w:sz w:val="20"/>
                <w:szCs w:val="20"/>
                <w:rtl/>
              </w:rPr>
              <w:t>1.</w:t>
            </w:r>
            <w:r w:rsidR="00C5015C">
              <w:rPr>
                <w:rFonts w:ascii="Times" w:hAnsi="Times" w:cs="B Zar" w:hint="cs"/>
                <w:b/>
                <w:bCs/>
                <w:sz w:val="20"/>
                <w:szCs w:val="20"/>
                <w:rtl/>
              </w:rPr>
              <w:t>305</w:t>
            </w:r>
            <w:r w:rsidRPr="001F17BF">
              <w:rPr>
                <w:rFonts w:ascii="Times" w:hAnsi="Times" w:cs="B Zar" w:hint="cs"/>
                <w:b/>
                <w:bCs/>
                <w:sz w:val="20"/>
                <w:szCs w:val="20"/>
                <w:rtl/>
              </w:rPr>
              <w:t>.000</w:t>
            </w:r>
            <w:r>
              <w:rPr>
                <w:rFonts w:ascii="Times" w:hAnsi="Times" w:cs="B Zar" w:hint="cs"/>
                <w:b/>
                <w:bCs/>
                <w:sz w:val="20"/>
                <w:szCs w:val="20"/>
                <w:rtl/>
              </w:rPr>
              <w:t>.000</w:t>
            </w:r>
          </w:p>
        </w:tc>
      </w:tr>
    </w:tbl>
    <w:p w14:paraId="7AEABBC9" w14:textId="77777777" w:rsidR="00BC0558" w:rsidRDefault="00BC0558" w:rsidP="00A245D5">
      <w:pPr>
        <w:spacing w:line="240" w:lineRule="auto"/>
        <w:ind w:firstLine="0"/>
        <w:rPr>
          <w:b/>
          <w:bCs/>
          <w:sz w:val="28"/>
          <w:szCs w:val="28"/>
          <w:rtl/>
        </w:rPr>
      </w:pPr>
    </w:p>
    <w:p w14:paraId="3DD28672" w14:textId="45A58BA3" w:rsidR="00591CE3" w:rsidRDefault="005A057A" w:rsidP="00A245D5">
      <w:pPr>
        <w:spacing w:line="240" w:lineRule="auto"/>
        <w:ind w:firstLine="0"/>
        <w:rPr>
          <w:b/>
          <w:bCs/>
          <w:sz w:val="28"/>
          <w:szCs w:val="28"/>
          <w:rtl/>
        </w:rPr>
      </w:pPr>
      <w:r w:rsidRPr="001C3549">
        <w:rPr>
          <w:rFonts w:hint="cs"/>
          <w:b/>
          <w:bCs/>
          <w:sz w:val="28"/>
          <w:szCs w:val="28"/>
          <w:rtl/>
        </w:rPr>
        <w:t xml:space="preserve">19-3- </w:t>
      </w:r>
      <w:r w:rsidR="00591CE3" w:rsidRPr="001C3549">
        <w:rPr>
          <w:rFonts w:hint="cs"/>
          <w:b/>
          <w:bCs/>
          <w:sz w:val="28"/>
          <w:szCs w:val="28"/>
          <w:rtl/>
        </w:rPr>
        <w:t>هز</w:t>
      </w:r>
      <w:r w:rsidR="00A10238">
        <w:rPr>
          <w:rFonts w:hint="cs"/>
          <w:b/>
          <w:bCs/>
          <w:sz w:val="28"/>
          <w:szCs w:val="28"/>
          <w:rtl/>
        </w:rPr>
        <w:t>ي</w:t>
      </w:r>
      <w:r w:rsidR="00591CE3" w:rsidRPr="001C3549">
        <w:rPr>
          <w:rFonts w:hint="cs"/>
          <w:b/>
          <w:bCs/>
          <w:sz w:val="28"/>
          <w:szCs w:val="28"/>
          <w:rtl/>
        </w:rPr>
        <w:t>نه</w:t>
      </w:r>
      <w:r w:rsidR="00890E28">
        <w:rPr>
          <w:rFonts w:hint="cs"/>
          <w:b/>
          <w:bCs/>
          <w:sz w:val="28"/>
          <w:szCs w:val="28"/>
          <w:rtl/>
        </w:rPr>
        <w:t>‌</w:t>
      </w:r>
      <w:r w:rsidR="00591CE3" w:rsidRPr="001C3549">
        <w:rPr>
          <w:rFonts w:hint="cs"/>
          <w:b/>
          <w:bCs/>
          <w:sz w:val="28"/>
          <w:szCs w:val="28"/>
          <w:rtl/>
        </w:rPr>
        <w:t>ها</w:t>
      </w:r>
      <w:r w:rsidR="00A10238">
        <w:rPr>
          <w:rFonts w:hint="cs"/>
          <w:b/>
          <w:bCs/>
          <w:sz w:val="28"/>
          <w:szCs w:val="28"/>
          <w:rtl/>
        </w:rPr>
        <w:t>ي</w:t>
      </w:r>
      <w:r w:rsidR="00591CE3" w:rsidRPr="001C3549">
        <w:rPr>
          <w:rFonts w:hint="cs"/>
          <w:b/>
          <w:bCs/>
          <w:sz w:val="28"/>
          <w:szCs w:val="28"/>
          <w:rtl/>
        </w:rPr>
        <w:t xml:space="preserve"> اجرائ</w:t>
      </w:r>
      <w:r w:rsidR="00A10238">
        <w:rPr>
          <w:rFonts w:hint="cs"/>
          <w:b/>
          <w:bCs/>
          <w:sz w:val="28"/>
          <w:szCs w:val="28"/>
          <w:rtl/>
        </w:rPr>
        <w:t>ي</w:t>
      </w:r>
      <w:r w:rsidR="00591CE3" w:rsidRPr="001C3549">
        <w:rPr>
          <w:rFonts w:hint="cs"/>
          <w:b/>
          <w:bCs/>
          <w:sz w:val="28"/>
          <w:szCs w:val="28"/>
          <w:rtl/>
        </w:rPr>
        <w:t xml:space="preserve"> و مصرف</w:t>
      </w:r>
      <w:r w:rsidR="00A10238">
        <w:rPr>
          <w:rFonts w:hint="cs"/>
          <w:b/>
          <w:bCs/>
          <w:sz w:val="28"/>
          <w:szCs w:val="28"/>
          <w:rtl/>
        </w:rPr>
        <w:t>ي</w:t>
      </w:r>
    </w:p>
    <w:tbl>
      <w:tblPr>
        <w:bidiVisual/>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0"/>
        <w:gridCol w:w="1497"/>
        <w:gridCol w:w="1352"/>
        <w:gridCol w:w="2268"/>
        <w:gridCol w:w="1843"/>
      </w:tblGrid>
      <w:tr w:rsidR="00334FA6" w:rsidRPr="00C62A05" w14:paraId="4A803004" w14:textId="77777777" w:rsidTr="00CC0643">
        <w:trPr>
          <w:trHeight w:val="263"/>
          <w:jc w:val="center"/>
        </w:trPr>
        <w:tc>
          <w:tcPr>
            <w:tcW w:w="2310" w:type="dxa"/>
            <w:vMerge w:val="restart"/>
            <w:shd w:val="clear" w:color="auto" w:fill="DEEAF6"/>
            <w:vAlign w:val="center"/>
          </w:tcPr>
          <w:p w14:paraId="507C8760"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نوع</w:t>
            </w:r>
          </w:p>
        </w:tc>
        <w:tc>
          <w:tcPr>
            <w:tcW w:w="1497" w:type="dxa"/>
            <w:vMerge w:val="restart"/>
            <w:shd w:val="clear" w:color="auto" w:fill="DEEAF6"/>
            <w:vAlign w:val="center"/>
          </w:tcPr>
          <w:p w14:paraId="54623E0C"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تعداد يا مقدار</w:t>
            </w:r>
          </w:p>
        </w:tc>
        <w:tc>
          <w:tcPr>
            <w:tcW w:w="1352" w:type="dxa"/>
            <w:vMerge w:val="restart"/>
            <w:shd w:val="clear" w:color="auto" w:fill="DEEAF6"/>
            <w:vAlign w:val="center"/>
          </w:tcPr>
          <w:p w14:paraId="57F339D6"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قيمت واحد</w:t>
            </w:r>
          </w:p>
        </w:tc>
        <w:tc>
          <w:tcPr>
            <w:tcW w:w="4111" w:type="dxa"/>
            <w:gridSpan w:val="2"/>
            <w:shd w:val="clear" w:color="auto" w:fill="DEEAF6"/>
            <w:vAlign w:val="center"/>
          </w:tcPr>
          <w:p w14:paraId="28FE9AAA"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جمع کل</w:t>
            </w:r>
          </w:p>
        </w:tc>
      </w:tr>
      <w:tr w:rsidR="00334FA6" w:rsidRPr="002560C2" w14:paraId="480AF7DA" w14:textId="77777777" w:rsidTr="00CC0643">
        <w:trPr>
          <w:trHeight w:val="283"/>
          <w:jc w:val="center"/>
        </w:trPr>
        <w:tc>
          <w:tcPr>
            <w:tcW w:w="2310" w:type="dxa"/>
            <w:vMerge/>
            <w:shd w:val="clear" w:color="auto" w:fill="DEEAF6"/>
            <w:vAlign w:val="center"/>
          </w:tcPr>
          <w:p w14:paraId="32BEF580" w14:textId="77777777" w:rsidR="00334FA6" w:rsidRPr="000160D5" w:rsidRDefault="00334FA6" w:rsidP="00A245D5">
            <w:pPr>
              <w:spacing w:line="240" w:lineRule="auto"/>
              <w:ind w:firstLine="0"/>
              <w:jc w:val="center"/>
              <w:rPr>
                <w:b/>
                <w:bCs/>
                <w:sz w:val="20"/>
                <w:szCs w:val="20"/>
                <w:rtl/>
              </w:rPr>
            </w:pPr>
          </w:p>
        </w:tc>
        <w:tc>
          <w:tcPr>
            <w:tcW w:w="1497" w:type="dxa"/>
            <w:vMerge/>
            <w:shd w:val="clear" w:color="auto" w:fill="DEEAF6"/>
            <w:vAlign w:val="center"/>
          </w:tcPr>
          <w:p w14:paraId="62DD067D" w14:textId="77777777" w:rsidR="00334FA6" w:rsidRPr="000160D5" w:rsidRDefault="00334FA6" w:rsidP="00A245D5">
            <w:pPr>
              <w:spacing w:line="240" w:lineRule="auto"/>
              <w:ind w:firstLine="0"/>
              <w:jc w:val="center"/>
              <w:rPr>
                <w:b/>
                <w:bCs/>
                <w:sz w:val="20"/>
                <w:szCs w:val="20"/>
                <w:rtl/>
              </w:rPr>
            </w:pPr>
          </w:p>
        </w:tc>
        <w:tc>
          <w:tcPr>
            <w:tcW w:w="1352" w:type="dxa"/>
            <w:vMerge/>
            <w:shd w:val="clear" w:color="auto" w:fill="DEEAF6"/>
            <w:vAlign w:val="center"/>
          </w:tcPr>
          <w:p w14:paraId="544EE531" w14:textId="77777777" w:rsidR="00334FA6" w:rsidRPr="000160D5" w:rsidRDefault="00334FA6" w:rsidP="00A245D5">
            <w:pPr>
              <w:spacing w:line="240" w:lineRule="auto"/>
              <w:ind w:firstLine="0"/>
              <w:jc w:val="center"/>
              <w:rPr>
                <w:b/>
                <w:bCs/>
                <w:sz w:val="20"/>
                <w:szCs w:val="20"/>
                <w:rtl/>
              </w:rPr>
            </w:pPr>
          </w:p>
        </w:tc>
        <w:tc>
          <w:tcPr>
            <w:tcW w:w="2268" w:type="dxa"/>
            <w:shd w:val="clear" w:color="auto" w:fill="DEEAF6"/>
            <w:vAlign w:val="center"/>
          </w:tcPr>
          <w:p w14:paraId="71BB6556"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ريالي</w:t>
            </w:r>
          </w:p>
        </w:tc>
        <w:tc>
          <w:tcPr>
            <w:tcW w:w="1843" w:type="dxa"/>
            <w:tcBorders>
              <w:top w:val="nil"/>
              <w:bottom w:val="nil"/>
            </w:tcBorders>
            <w:shd w:val="clear" w:color="auto" w:fill="DEEAF6"/>
            <w:vAlign w:val="center"/>
          </w:tcPr>
          <w:p w14:paraId="3D2B7A98"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ارزي</w:t>
            </w:r>
          </w:p>
        </w:tc>
      </w:tr>
      <w:tr w:rsidR="00334FA6" w:rsidRPr="002560C2" w14:paraId="1A5BFE99" w14:textId="77777777" w:rsidTr="00CC0643">
        <w:trPr>
          <w:trHeight w:val="311"/>
          <w:jc w:val="center"/>
        </w:trPr>
        <w:tc>
          <w:tcPr>
            <w:tcW w:w="2310" w:type="dxa"/>
            <w:vAlign w:val="center"/>
          </w:tcPr>
          <w:p w14:paraId="67D34FD8" w14:textId="77777777" w:rsidR="00334FA6" w:rsidRPr="00B56960"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497" w:type="dxa"/>
            <w:vAlign w:val="center"/>
          </w:tcPr>
          <w:p w14:paraId="30AAEFA8" w14:textId="77777777" w:rsidR="00334FA6" w:rsidRPr="002A5F28" w:rsidRDefault="00334FA6" w:rsidP="00A245D5">
            <w:pPr>
              <w:spacing w:line="240" w:lineRule="auto"/>
              <w:ind w:firstLine="0"/>
              <w:jc w:val="center"/>
              <w:rPr>
                <w:rFonts w:ascii="Times" w:hAnsi="Times" w:cs="B Zar"/>
                <w:sz w:val="20"/>
                <w:szCs w:val="20"/>
                <w:rtl/>
              </w:rPr>
            </w:pPr>
          </w:p>
        </w:tc>
        <w:tc>
          <w:tcPr>
            <w:tcW w:w="1352" w:type="dxa"/>
            <w:vAlign w:val="center"/>
          </w:tcPr>
          <w:p w14:paraId="28B8BFDF" w14:textId="77777777" w:rsidR="00334FA6" w:rsidRPr="002A5F28" w:rsidRDefault="00334FA6" w:rsidP="00A245D5">
            <w:pPr>
              <w:spacing w:line="240" w:lineRule="auto"/>
              <w:ind w:firstLine="0"/>
              <w:jc w:val="center"/>
              <w:rPr>
                <w:rFonts w:ascii="Times" w:hAnsi="Times" w:cs="B Zar"/>
                <w:sz w:val="20"/>
                <w:szCs w:val="20"/>
                <w:rtl/>
              </w:rPr>
            </w:pPr>
          </w:p>
        </w:tc>
        <w:tc>
          <w:tcPr>
            <w:tcW w:w="2268" w:type="dxa"/>
            <w:vAlign w:val="center"/>
          </w:tcPr>
          <w:p w14:paraId="52A59E8F" w14:textId="77777777" w:rsidR="00334FA6" w:rsidRPr="00DE0527" w:rsidRDefault="00334FA6" w:rsidP="00A245D5">
            <w:pPr>
              <w:spacing w:line="240" w:lineRule="auto"/>
              <w:ind w:firstLine="0"/>
              <w:jc w:val="center"/>
              <w:rPr>
                <w:rFonts w:ascii="Times" w:hAnsi="Times" w:cs="B Zar"/>
                <w:sz w:val="20"/>
                <w:szCs w:val="20"/>
              </w:rPr>
            </w:pPr>
          </w:p>
        </w:tc>
        <w:tc>
          <w:tcPr>
            <w:tcW w:w="1843" w:type="dxa"/>
            <w:tcBorders>
              <w:top w:val="nil"/>
              <w:bottom w:val="single" w:sz="4" w:space="0" w:color="auto"/>
            </w:tcBorders>
            <w:shd w:val="clear" w:color="auto" w:fill="auto"/>
            <w:vAlign w:val="center"/>
          </w:tcPr>
          <w:p w14:paraId="36C0B7E8" w14:textId="77777777" w:rsidR="00334FA6" w:rsidRPr="002560C2" w:rsidRDefault="00334FA6" w:rsidP="00A245D5">
            <w:pPr>
              <w:spacing w:line="240" w:lineRule="auto"/>
              <w:ind w:firstLine="0"/>
              <w:jc w:val="center"/>
              <w:rPr>
                <w:sz w:val="20"/>
                <w:szCs w:val="20"/>
                <w:rtl/>
              </w:rPr>
            </w:pPr>
          </w:p>
        </w:tc>
      </w:tr>
      <w:tr w:rsidR="00334FA6" w:rsidRPr="002560C2" w14:paraId="24967962" w14:textId="77777777" w:rsidTr="00CC0643">
        <w:trPr>
          <w:trHeight w:val="407"/>
          <w:jc w:val="center"/>
        </w:trPr>
        <w:tc>
          <w:tcPr>
            <w:tcW w:w="5159" w:type="dxa"/>
            <w:gridSpan w:val="3"/>
            <w:vAlign w:val="center"/>
          </w:tcPr>
          <w:p w14:paraId="5642F9B7" w14:textId="77777777" w:rsidR="00334FA6" w:rsidRPr="000160D5" w:rsidRDefault="00334FA6" w:rsidP="00A245D5">
            <w:pPr>
              <w:spacing w:line="240" w:lineRule="auto"/>
              <w:ind w:firstLine="0"/>
              <w:jc w:val="center"/>
              <w:rPr>
                <w:b/>
                <w:bCs/>
                <w:sz w:val="20"/>
                <w:szCs w:val="20"/>
                <w:rtl/>
              </w:rPr>
            </w:pPr>
            <w:r w:rsidRPr="000160D5">
              <w:rPr>
                <w:rFonts w:hint="cs"/>
                <w:b/>
                <w:bCs/>
                <w:sz w:val="20"/>
                <w:szCs w:val="20"/>
                <w:rtl/>
              </w:rPr>
              <w:t>جمع</w:t>
            </w:r>
          </w:p>
        </w:tc>
        <w:tc>
          <w:tcPr>
            <w:tcW w:w="2268" w:type="dxa"/>
            <w:vAlign w:val="center"/>
          </w:tcPr>
          <w:p w14:paraId="6272BBEB" w14:textId="77777777" w:rsidR="00334FA6" w:rsidRPr="000160D5" w:rsidRDefault="00334FA6" w:rsidP="00A245D5">
            <w:pPr>
              <w:spacing w:line="240" w:lineRule="auto"/>
              <w:ind w:firstLine="0"/>
              <w:jc w:val="center"/>
              <w:rPr>
                <w:rFonts w:ascii="Times" w:hAnsi="Times" w:cs="B Zar"/>
                <w:sz w:val="20"/>
                <w:szCs w:val="20"/>
              </w:rPr>
            </w:pPr>
          </w:p>
        </w:tc>
        <w:tc>
          <w:tcPr>
            <w:tcW w:w="1843" w:type="dxa"/>
            <w:tcBorders>
              <w:top w:val="single" w:sz="4" w:space="0" w:color="auto"/>
              <w:bottom w:val="single" w:sz="4" w:space="0" w:color="auto"/>
            </w:tcBorders>
            <w:shd w:val="clear" w:color="auto" w:fill="auto"/>
            <w:vAlign w:val="center"/>
          </w:tcPr>
          <w:p w14:paraId="66A0096D" w14:textId="77777777" w:rsidR="00334FA6" w:rsidRPr="000160D5" w:rsidRDefault="00334FA6" w:rsidP="00A245D5">
            <w:pPr>
              <w:spacing w:line="240" w:lineRule="auto"/>
              <w:ind w:firstLine="0"/>
              <w:jc w:val="center"/>
              <w:rPr>
                <w:rFonts w:ascii="Times" w:hAnsi="Times" w:cs="B Zar"/>
                <w:sz w:val="20"/>
                <w:szCs w:val="20"/>
                <w:rtl/>
              </w:rPr>
            </w:pPr>
          </w:p>
        </w:tc>
      </w:tr>
      <w:tr w:rsidR="00334FA6" w:rsidRPr="002560C2" w14:paraId="0379F47E" w14:textId="77777777" w:rsidTr="00CC0643">
        <w:trPr>
          <w:trHeight w:val="271"/>
          <w:jc w:val="center"/>
        </w:trPr>
        <w:tc>
          <w:tcPr>
            <w:tcW w:w="5159" w:type="dxa"/>
            <w:gridSpan w:val="3"/>
            <w:vAlign w:val="center"/>
          </w:tcPr>
          <w:p w14:paraId="3BBB75D3" w14:textId="77777777" w:rsidR="00334FA6" w:rsidRPr="000160D5" w:rsidRDefault="00334FA6" w:rsidP="00A245D5">
            <w:pPr>
              <w:spacing w:line="240" w:lineRule="auto"/>
              <w:ind w:firstLine="0"/>
              <w:jc w:val="center"/>
              <w:rPr>
                <w:b/>
                <w:bCs/>
                <w:sz w:val="20"/>
                <w:szCs w:val="20"/>
                <w:rtl/>
              </w:rPr>
            </w:pPr>
            <w:r w:rsidRPr="000160D5">
              <w:rPr>
                <w:rFonts w:hint="cs"/>
                <w:b/>
                <w:bCs/>
                <w:sz w:val="20"/>
                <w:szCs w:val="20"/>
                <w:rtl/>
              </w:rPr>
              <w:t>جمع کل به ر</w:t>
            </w:r>
            <w:r>
              <w:rPr>
                <w:rFonts w:hint="cs"/>
                <w:b/>
                <w:bCs/>
                <w:sz w:val="20"/>
                <w:szCs w:val="20"/>
                <w:rtl/>
              </w:rPr>
              <w:t>ي</w:t>
            </w:r>
            <w:r w:rsidRPr="000160D5">
              <w:rPr>
                <w:rFonts w:hint="cs"/>
                <w:b/>
                <w:bCs/>
                <w:sz w:val="20"/>
                <w:szCs w:val="20"/>
                <w:rtl/>
              </w:rPr>
              <w:t>ال</w:t>
            </w:r>
          </w:p>
        </w:tc>
        <w:tc>
          <w:tcPr>
            <w:tcW w:w="2268" w:type="dxa"/>
            <w:vAlign w:val="center"/>
          </w:tcPr>
          <w:p w14:paraId="21A3F599" w14:textId="77777777" w:rsidR="00334FA6" w:rsidRPr="000160D5" w:rsidRDefault="00334FA6" w:rsidP="00A245D5">
            <w:pPr>
              <w:spacing w:line="240" w:lineRule="auto"/>
              <w:ind w:firstLine="0"/>
              <w:jc w:val="center"/>
              <w:rPr>
                <w:rFonts w:ascii="Times" w:hAnsi="Times" w:cs="B Zar"/>
                <w:sz w:val="20"/>
                <w:szCs w:val="20"/>
                <w:rtl/>
              </w:rPr>
            </w:pPr>
          </w:p>
        </w:tc>
        <w:tc>
          <w:tcPr>
            <w:tcW w:w="1843" w:type="dxa"/>
            <w:tcBorders>
              <w:top w:val="single" w:sz="4" w:space="0" w:color="auto"/>
              <w:bottom w:val="single" w:sz="4" w:space="0" w:color="auto"/>
            </w:tcBorders>
            <w:shd w:val="clear" w:color="auto" w:fill="auto"/>
            <w:vAlign w:val="center"/>
          </w:tcPr>
          <w:p w14:paraId="2A11AF2C" w14:textId="77777777" w:rsidR="00334FA6" w:rsidRPr="000160D5" w:rsidRDefault="00334FA6" w:rsidP="00A245D5">
            <w:pPr>
              <w:spacing w:line="240" w:lineRule="auto"/>
              <w:ind w:firstLine="0"/>
              <w:jc w:val="center"/>
              <w:rPr>
                <w:rFonts w:ascii="Times" w:hAnsi="Times" w:cs="B Zar"/>
                <w:sz w:val="20"/>
                <w:szCs w:val="20"/>
                <w:rtl/>
              </w:rPr>
            </w:pPr>
          </w:p>
        </w:tc>
      </w:tr>
    </w:tbl>
    <w:p w14:paraId="78A54084" w14:textId="77777777" w:rsidR="00334FA6" w:rsidRPr="001C3549" w:rsidRDefault="00334FA6" w:rsidP="00A245D5">
      <w:pPr>
        <w:spacing w:line="240" w:lineRule="auto"/>
        <w:ind w:firstLine="0"/>
        <w:jc w:val="center"/>
        <w:rPr>
          <w:b/>
          <w:bCs/>
          <w:sz w:val="28"/>
          <w:szCs w:val="28"/>
        </w:rPr>
      </w:pPr>
    </w:p>
    <w:p w14:paraId="76A8F160" w14:textId="77777777" w:rsidR="00591CE3" w:rsidRDefault="005A057A" w:rsidP="00A245D5">
      <w:pPr>
        <w:spacing w:line="240" w:lineRule="auto"/>
        <w:ind w:firstLine="0"/>
        <w:rPr>
          <w:b/>
          <w:bCs/>
          <w:sz w:val="28"/>
          <w:szCs w:val="28"/>
          <w:rtl/>
        </w:rPr>
      </w:pPr>
      <w:r w:rsidRPr="001C3549">
        <w:rPr>
          <w:rFonts w:hint="cs"/>
          <w:b/>
          <w:bCs/>
          <w:sz w:val="28"/>
          <w:szCs w:val="28"/>
          <w:rtl/>
        </w:rPr>
        <w:t xml:space="preserve">19-4- </w:t>
      </w:r>
      <w:r w:rsidR="00591CE3" w:rsidRPr="001C3549">
        <w:rPr>
          <w:rFonts w:hint="cs"/>
          <w:b/>
          <w:bCs/>
          <w:sz w:val="28"/>
          <w:szCs w:val="28"/>
          <w:rtl/>
        </w:rPr>
        <w:t>هز</w:t>
      </w:r>
      <w:r w:rsidR="00A10238">
        <w:rPr>
          <w:rFonts w:hint="cs"/>
          <w:b/>
          <w:bCs/>
          <w:sz w:val="28"/>
          <w:szCs w:val="28"/>
          <w:rtl/>
        </w:rPr>
        <w:t>ي</w:t>
      </w:r>
      <w:r w:rsidR="00591CE3" w:rsidRPr="001C3549">
        <w:rPr>
          <w:rFonts w:hint="cs"/>
          <w:b/>
          <w:bCs/>
          <w:sz w:val="28"/>
          <w:szCs w:val="28"/>
          <w:rtl/>
        </w:rPr>
        <w:t>نه مسافرت و اقامت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3"/>
        <w:gridCol w:w="1386"/>
        <w:gridCol w:w="1379"/>
        <w:gridCol w:w="1379"/>
        <w:gridCol w:w="1379"/>
        <w:gridCol w:w="1397"/>
      </w:tblGrid>
      <w:tr w:rsidR="00334FA6" w:rsidRPr="00C62A05" w14:paraId="5C2FDB20" w14:textId="77777777" w:rsidTr="00CC0643">
        <w:trPr>
          <w:trHeight w:val="500"/>
          <w:jc w:val="center"/>
        </w:trPr>
        <w:tc>
          <w:tcPr>
            <w:tcW w:w="1923" w:type="dxa"/>
            <w:vMerge w:val="restart"/>
            <w:shd w:val="clear" w:color="auto" w:fill="DEEAF6"/>
            <w:vAlign w:val="center"/>
          </w:tcPr>
          <w:p w14:paraId="4A40DF98"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نوع مسئوليت</w:t>
            </w:r>
          </w:p>
        </w:tc>
        <w:tc>
          <w:tcPr>
            <w:tcW w:w="1386" w:type="dxa"/>
            <w:vMerge w:val="restart"/>
            <w:shd w:val="clear" w:color="auto" w:fill="DEEAF6"/>
            <w:vAlign w:val="center"/>
          </w:tcPr>
          <w:p w14:paraId="35CE9D77"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محل مسافرت</w:t>
            </w:r>
          </w:p>
        </w:tc>
        <w:tc>
          <w:tcPr>
            <w:tcW w:w="1379" w:type="dxa"/>
            <w:vMerge w:val="restart"/>
            <w:shd w:val="clear" w:color="auto" w:fill="DEEAF6"/>
            <w:vAlign w:val="center"/>
          </w:tcPr>
          <w:p w14:paraId="527BB080"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مدت مسافرت به روز</w:t>
            </w:r>
          </w:p>
        </w:tc>
        <w:tc>
          <w:tcPr>
            <w:tcW w:w="1379" w:type="dxa"/>
            <w:vMerge w:val="restart"/>
            <w:shd w:val="clear" w:color="auto" w:fill="DEEAF6"/>
            <w:vAlign w:val="center"/>
          </w:tcPr>
          <w:p w14:paraId="6E2F0945"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بهاي بليط مسافرت يا هزينه سفر</w:t>
            </w:r>
          </w:p>
        </w:tc>
        <w:tc>
          <w:tcPr>
            <w:tcW w:w="1379" w:type="dxa"/>
            <w:vMerge w:val="restart"/>
            <w:shd w:val="clear" w:color="auto" w:fill="DEEAF6"/>
            <w:vAlign w:val="center"/>
          </w:tcPr>
          <w:p w14:paraId="1D83960D"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فوق العاده ماموريت روزانه</w:t>
            </w:r>
          </w:p>
        </w:tc>
        <w:tc>
          <w:tcPr>
            <w:tcW w:w="1397" w:type="dxa"/>
            <w:vMerge w:val="restart"/>
            <w:shd w:val="clear" w:color="auto" w:fill="DEEAF6"/>
            <w:vAlign w:val="center"/>
          </w:tcPr>
          <w:p w14:paraId="5C203F79"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جمع کل</w:t>
            </w:r>
            <w:r w:rsidR="00C62A05">
              <w:rPr>
                <w:rFonts w:hint="cs"/>
                <w:b/>
                <w:bCs/>
                <w:sz w:val="22"/>
                <w:szCs w:val="22"/>
                <w:rtl/>
              </w:rPr>
              <w:t xml:space="preserve"> (ر</w:t>
            </w:r>
            <w:r w:rsidR="00213056">
              <w:rPr>
                <w:rFonts w:hint="cs"/>
                <w:b/>
                <w:bCs/>
                <w:sz w:val="22"/>
                <w:szCs w:val="22"/>
                <w:rtl/>
              </w:rPr>
              <w:t>ي</w:t>
            </w:r>
            <w:r w:rsidR="00C62A05">
              <w:rPr>
                <w:rFonts w:hint="cs"/>
                <w:b/>
                <w:bCs/>
                <w:sz w:val="22"/>
                <w:szCs w:val="22"/>
                <w:rtl/>
              </w:rPr>
              <w:t>ال)</w:t>
            </w:r>
          </w:p>
        </w:tc>
      </w:tr>
      <w:tr w:rsidR="00334FA6" w:rsidRPr="002560C2" w14:paraId="639E4EE8" w14:textId="77777777" w:rsidTr="00CC0643">
        <w:trPr>
          <w:trHeight w:val="500"/>
          <w:jc w:val="center"/>
        </w:trPr>
        <w:tc>
          <w:tcPr>
            <w:tcW w:w="1923" w:type="dxa"/>
            <w:vMerge/>
            <w:shd w:val="clear" w:color="auto" w:fill="DEEAF6"/>
            <w:vAlign w:val="center"/>
          </w:tcPr>
          <w:p w14:paraId="32F6301F" w14:textId="77777777" w:rsidR="00334FA6" w:rsidRPr="002560C2" w:rsidRDefault="00334FA6" w:rsidP="00A245D5">
            <w:pPr>
              <w:spacing w:line="240" w:lineRule="auto"/>
              <w:ind w:firstLine="0"/>
              <w:jc w:val="center"/>
              <w:rPr>
                <w:b/>
                <w:bCs/>
                <w:rtl/>
              </w:rPr>
            </w:pPr>
          </w:p>
        </w:tc>
        <w:tc>
          <w:tcPr>
            <w:tcW w:w="1386" w:type="dxa"/>
            <w:vMerge/>
            <w:shd w:val="clear" w:color="auto" w:fill="DEEAF6"/>
            <w:vAlign w:val="center"/>
          </w:tcPr>
          <w:p w14:paraId="29A0D268" w14:textId="77777777" w:rsidR="00334FA6" w:rsidRPr="002560C2" w:rsidRDefault="00334FA6" w:rsidP="00A245D5">
            <w:pPr>
              <w:spacing w:line="240" w:lineRule="auto"/>
              <w:ind w:firstLine="0"/>
              <w:jc w:val="center"/>
              <w:rPr>
                <w:b/>
                <w:bCs/>
                <w:rtl/>
              </w:rPr>
            </w:pPr>
          </w:p>
        </w:tc>
        <w:tc>
          <w:tcPr>
            <w:tcW w:w="1379" w:type="dxa"/>
            <w:vMerge/>
            <w:shd w:val="clear" w:color="auto" w:fill="DEEAF6"/>
            <w:vAlign w:val="center"/>
          </w:tcPr>
          <w:p w14:paraId="19B49BA7" w14:textId="77777777" w:rsidR="00334FA6" w:rsidRPr="002560C2" w:rsidRDefault="00334FA6" w:rsidP="00A245D5">
            <w:pPr>
              <w:spacing w:line="240" w:lineRule="auto"/>
              <w:ind w:firstLine="0"/>
              <w:jc w:val="center"/>
              <w:rPr>
                <w:b/>
                <w:bCs/>
                <w:rtl/>
              </w:rPr>
            </w:pPr>
          </w:p>
        </w:tc>
        <w:tc>
          <w:tcPr>
            <w:tcW w:w="1379" w:type="dxa"/>
            <w:vMerge/>
            <w:shd w:val="clear" w:color="auto" w:fill="DEEAF6"/>
            <w:vAlign w:val="center"/>
          </w:tcPr>
          <w:p w14:paraId="40C40E2A" w14:textId="77777777" w:rsidR="00334FA6" w:rsidRPr="002560C2" w:rsidRDefault="00334FA6" w:rsidP="00A245D5">
            <w:pPr>
              <w:spacing w:line="240" w:lineRule="auto"/>
              <w:ind w:firstLine="0"/>
              <w:jc w:val="center"/>
              <w:rPr>
                <w:b/>
                <w:bCs/>
                <w:rtl/>
              </w:rPr>
            </w:pPr>
          </w:p>
        </w:tc>
        <w:tc>
          <w:tcPr>
            <w:tcW w:w="1379" w:type="dxa"/>
            <w:vMerge/>
            <w:shd w:val="clear" w:color="auto" w:fill="DEEAF6"/>
            <w:vAlign w:val="center"/>
          </w:tcPr>
          <w:p w14:paraId="3C603973" w14:textId="77777777" w:rsidR="00334FA6" w:rsidRPr="002560C2" w:rsidRDefault="00334FA6" w:rsidP="00A245D5">
            <w:pPr>
              <w:spacing w:line="240" w:lineRule="auto"/>
              <w:ind w:firstLine="0"/>
              <w:jc w:val="center"/>
              <w:rPr>
                <w:b/>
                <w:bCs/>
                <w:rtl/>
              </w:rPr>
            </w:pPr>
          </w:p>
        </w:tc>
        <w:tc>
          <w:tcPr>
            <w:tcW w:w="1397" w:type="dxa"/>
            <w:vMerge/>
            <w:shd w:val="clear" w:color="auto" w:fill="DEEAF6"/>
            <w:vAlign w:val="center"/>
          </w:tcPr>
          <w:p w14:paraId="5288C299" w14:textId="77777777" w:rsidR="00334FA6" w:rsidRPr="002560C2" w:rsidRDefault="00334FA6" w:rsidP="00A245D5">
            <w:pPr>
              <w:spacing w:line="240" w:lineRule="auto"/>
              <w:ind w:firstLine="0"/>
              <w:jc w:val="center"/>
              <w:rPr>
                <w:b/>
                <w:bCs/>
                <w:rtl/>
              </w:rPr>
            </w:pPr>
          </w:p>
        </w:tc>
      </w:tr>
      <w:tr w:rsidR="00334FA6" w:rsidRPr="002560C2" w14:paraId="2521756D" w14:textId="77777777" w:rsidTr="00CC0643">
        <w:trPr>
          <w:jc w:val="center"/>
        </w:trPr>
        <w:tc>
          <w:tcPr>
            <w:tcW w:w="1923" w:type="dxa"/>
            <w:vAlign w:val="center"/>
          </w:tcPr>
          <w:p w14:paraId="4B4606A1" w14:textId="77777777" w:rsidR="00334FA6" w:rsidRPr="00B93CCF" w:rsidRDefault="0024165B" w:rsidP="0024165B">
            <w:pPr>
              <w:spacing w:line="240" w:lineRule="auto"/>
              <w:ind w:firstLine="0"/>
              <w:jc w:val="center"/>
              <w:rPr>
                <w:rFonts w:ascii="Times" w:hAnsi="Times" w:cs="B Zar"/>
                <w:sz w:val="20"/>
                <w:szCs w:val="20"/>
                <w:rtl/>
              </w:rPr>
            </w:pPr>
            <w:r>
              <w:rPr>
                <w:rFonts w:ascii="Times" w:hAnsi="Times" w:cs="B Zar" w:hint="cs"/>
                <w:sz w:val="20"/>
                <w:szCs w:val="20"/>
                <w:rtl/>
              </w:rPr>
              <w:t>مسافرت ت</w:t>
            </w:r>
            <w:r w:rsidR="00213056">
              <w:rPr>
                <w:rFonts w:ascii="Times" w:hAnsi="Times" w:cs="B Zar" w:hint="cs"/>
                <w:sz w:val="20"/>
                <w:szCs w:val="20"/>
                <w:rtl/>
              </w:rPr>
              <w:t>ي</w:t>
            </w:r>
            <w:r>
              <w:rPr>
                <w:rFonts w:ascii="Times" w:hAnsi="Times" w:cs="B Zar" w:hint="cs"/>
                <w:sz w:val="20"/>
                <w:szCs w:val="20"/>
                <w:rtl/>
              </w:rPr>
              <w:t>م تحق</w:t>
            </w:r>
            <w:r w:rsidR="00213056">
              <w:rPr>
                <w:rFonts w:ascii="Times" w:hAnsi="Times" w:cs="B Zar" w:hint="cs"/>
                <w:sz w:val="20"/>
                <w:szCs w:val="20"/>
                <w:rtl/>
              </w:rPr>
              <w:t>ي</w:t>
            </w:r>
            <w:r>
              <w:rPr>
                <w:rFonts w:ascii="Times" w:hAnsi="Times" w:cs="B Zar" w:hint="cs"/>
                <w:sz w:val="20"/>
                <w:szCs w:val="20"/>
                <w:rtl/>
              </w:rPr>
              <w:t>ق جهت نظارت م</w:t>
            </w:r>
            <w:r w:rsidR="00213056">
              <w:rPr>
                <w:rFonts w:ascii="Times" w:hAnsi="Times" w:cs="B Zar" w:hint="cs"/>
                <w:sz w:val="20"/>
                <w:szCs w:val="20"/>
                <w:rtl/>
              </w:rPr>
              <w:t>ي</w:t>
            </w:r>
            <w:r>
              <w:rPr>
                <w:rFonts w:ascii="Times" w:hAnsi="Times" w:cs="B Zar" w:hint="cs"/>
                <w:sz w:val="20"/>
                <w:szCs w:val="20"/>
                <w:rtl/>
              </w:rPr>
              <w:t>دان</w:t>
            </w:r>
            <w:r w:rsidR="00213056">
              <w:rPr>
                <w:rFonts w:ascii="Times" w:hAnsi="Times" w:cs="B Zar" w:hint="cs"/>
                <w:sz w:val="20"/>
                <w:szCs w:val="20"/>
                <w:rtl/>
              </w:rPr>
              <w:t>ي</w:t>
            </w:r>
            <w:r>
              <w:rPr>
                <w:rFonts w:ascii="Times" w:hAnsi="Times" w:cs="B Zar" w:hint="cs"/>
                <w:sz w:val="20"/>
                <w:szCs w:val="20"/>
                <w:rtl/>
              </w:rPr>
              <w:t xml:space="preserve"> و </w:t>
            </w:r>
            <w:r w:rsidR="00334FA6">
              <w:rPr>
                <w:rFonts w:ascii="Times" w:hAnsi="Times" w:cs="B Zar" w:hint="cs"/>
                <w:sz w:val="20"/>
                <w:szCs w:val="20"/>
                <w:rtl/>
              </w:rPr>
              <w:t>تکميل پرسشنامه و انجام مصاحبه</w:t>
            </w:r>
          </w:p>
        </w:tc>
        <w:tc>
          <w:tcPr>
            <w:tcW w:w="1386" w:type="dxa"/>
            <w:vAlign w:val="center"/>
          </w:tcPr>
          <w:p w14:paraId="58791AFD" w14:textId="3CB7AD29" w:rsidR="00334FA6" w:rsidRPr="00B93CCF" w:rsidRDefault="0027329F" w:rsidP="0027329F">
            <w:pPr>
              <w:spacing w:line="240" w:lineRule="auto"/>
              <w:ind w:firstLine="0"/>
              <w:jc w:val="center"/>
              <w:rPr>
                <w:rFonts w:ascii="Times" w:hAnsi="Times" w:cs="B Zar"/>
                <w:sz w:val="20"/>
                <w:szCs w:val="20"/>
                <w:rtl/>
              </w:rPr>
            </w:pPr>
            <w:r>
              <w:rPr>
                <w:rFonts w:ascii="Times" w:hAnsi="Times" w:cs="B Zar" w:hint="cs"/>
                <w:sz w:val="20"/>
                <w:szCs w:val="20"/>
                <w:rtl/>
              </w:rPr>
              <w:t xml:space="preserve">برخی </w:t>
            </w:r>
            <w:r w:rsidR="00334FA6" w:rsidRPr="00B93CCF">
              <w:rPr>
                <w:rFonts w:ascii="Times" w:hAnsi="Times" w:cs="B Zar" w:hint="cs"/>
                <w:sz w:val="20"/>
                <w:szCs w:val="20"/>
                <w:rtl/>
              </w:rPr>
              <w:t>استان‌ها</w:t>
            </w:r>
          </w:p>
        </w:tc>
        <w:tc>
          <w:tcPr>
            <w:tcW w:w="1379" w:type="dxa"/>
            <w:vAlign w:val="center"/>
          </w:tcPr>
          <w:p w14:paraId="390D4735" w14:textId="77777777" w:rsidR="00334FA6" w:rsidRPr="00B93CCF"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79" w:type="dxa"/>
            <w:vAlign w:val="center"/>
          </w:tcPr>
          <w:p w14:paraId="4D719A4A" w14:textId="77777777" w:rsidR="00334FA6" w:rsidRPr="00B93CCF"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79" w:type="dxa"/>
            <w:vAlign w:val="center"/>
          </w:tcPr>
          <w:p w14:paraId="1A38E127" w14:textId="77777777" w:rsidR="00334FA6" w:rsidRPr="00B93CCF" w:rsidRDefault="00334FA6" w:rsidP="00A245D5">
            <w:pPr>
              <w:spacing w:line="240" w:lineRule="auto"/>
              <w:ind w:firstLine="0"/>
              <w:jc w:val="center"/>
              <w:rPr>
                <w:rFonts w:ascii="Times" w:hAnsi="Times" w:cs="B Zar"/>
                <w:sz w:val="20"/>
                <w:szCs w:val="20"/>
                <w:rtl/>
              </w:rPr>
            </w:pPr>
            <w:r>
              <w:rPr>
                <w:rFonts w:ascii="Times" w:hAnsi="Times" w:cs="B Zar" w:hint="cs"/>
                <w:sz w:val="20"/>
                <w:szCs w:val="20"/>
                <w:rtl/>
              </w:rPr>
              <w:t>-</w:t>
            </w:r>
          </w:p>
        </w:tc>
        <w:tc>
          <w:tcPr>
            <w:tcW w:w="1397" w:type="dxa"/>
            <w:vAlign w:val="center"/>
          </w:tcPr>
          <w:p w14:paraId="13224799" w14:textId="77777777" w:rsidR="00334FA6" w:rsidRPr="00B93CCF" w:rsidRDefault="0024165B" w:rsidP="00A245D5">
            <w:pPr>
              <w:spacing w:line="240" w:lineRule="auto"/>
              <w:ind w:firstLine="0"/>
              <w:jc w:val="center"/>
              <w:rPr>
                <w:rFonts w:ascii="Times" w:hAnsi="Times" w:cs="B Zar"/>
                <w:sz w:val="20"/>
                <w:szCs w:val="20"/>
                <w:rtl/>
              </w:rPr>
            </w:pPr>
            <w:r>
              <w:rPr>
                <w:rFonts w:ascii="Times" w:hAnsi="Times" w:cs="B Zar" w:hint="cs"/>
                <w:sz w:val="20"/>
                <w:szCs w:val="20"/>
                <w:rtl/>
              </w:rPr>
              <w:t>50</w:t>
            </w:r>
            <w:r w:rsidR="00334FA6">
              <w:rPr>
                <w:rFonts w:ascii="Times" w:hAnsi="Times" w:cs="B Zar" w:hint="cs"/>
                <w:sz w:val="20"/>
                <w:szCs w:val="20"/>
                <w:rtl/>
              </w:rPr>
              <w:t>.000.000</w:t>
            </w:r>
          </w:p>
        </w:tc>
      </w:tr>
      <w:tr w:rsidR="00334FA6" w:rsidRPr="002560C2" w14:paraId="0CE0393E" w14:textId="77777777" w:rsidTr="00CC0643">
        <w:trPr>
          <w:jc w:val="center"/>
        </w:trPr>
        <w:tc>
          <w:tcPr>
            <w:tcW w:w="7446" w:type="dxa"/>
            <w:gridSpan w:val="5"/>
            <w:vAlign w:val="center"/>
          </w:tcPr>
          <w:p w14:paraId="0FA29CF5" w14:textId="77777777" w:rsidR="00334FA6" w:rsidRPr="002560C2" w:rsidRDefault="00334FA6" w:rsidP="00A245D5">
            <w:pPr>
              <w:spacing w:line="240" w:lineRule="auto"/>
              <w:ind w:firstLine="0"/>
              <w:jc w:val="center"/>
              <w:rPr>
                <w:b/>
                <w:bCs/>
                <w:rtl/>
              </w:rPr>
            </w:pPr>
            <w:r w:rsidRPr="000160D5">
              <w:rPr>
                <w:rFonts w:hint="cs"/>
                <w:b/>
                <w:bCs/>
                <w:sz w:val="20"/>
                <w:szCs w:val="20"/>
                <w:rtl/>
              </w:rPr>
              <w:t>جمع</w:t>
            </w:r>
          </w:p>
        </w:tc>
        <w:tc>
          <w:tcPr>
            <w:tcW w:w="1397" w:type="dxa"/>
            <w:vAlign w:val="center"/>
          </w:tcPr>
          <w:p w14:paraId="6C6C2BFB" w14:textId="77777777" w:rsidR="00334FA6" w:rsidRPr="00B93CCF" w:rsidRDefault="0024165B" w:rsidP="00A245D5">
            <w:pPr>
              <w:spacing w:line="240" w:lineRule="auto"/>
              <w:ind w:firstLine="0"/>
              <w:jc w:val="center"/>
              <w:rPr>
                <w:rFonts w:ascii="Times" w:hAnsi="Times" w:cs="B Zar"/>
                <w:b/>
                <w:bCs/>
                <w:sz w:val="20"/>
                <w:szCs w:val="20"/>
                <w:rtl/>
              </w:rPr>
            </w:pPr>
            <w:r>
              <w:rPr>
                <w:rFonts w:ascii="Times" w:hAnsi="Times" w:cs="B Zar" w:hint="cs"/>
                <w:b/>
                <w:bCs/>
                <w:sz w:val="20"/>
                <w:szCs w:val="20"/>
                <w:rtl/>
              </w:rPr>
              <w:t>50</w:t>
            </w:r>
            <w:r w:rsidR="00334FA6" w:rsidRPr="00B93CCF">
              <w:rPr>
                <w:rFonts w:ascii="Times" w:hAnsi="Times" w:cs="B Zar" w:hint="cs"/>
                <w:b/>
                <w:bCs/>
                <w:sz w:val="20"/>
                <w:szCs w:val="20"/>
                <w:rtl/>
              </w:rPr>
              <w:t>.000.000</w:t>
            </w:r>
          </w:p>
        </w:tc>
      </w:tr>
    </w:tbl>
    <w:p w14:paraId="1100B926" w14:textId="77777777" w:rsidR="00334FA6" w:rsidRPr="009C4DED" w:rsidRDefault="00334FA6" w:rsidP="00A245D5">
      <w:pPr>
        <w:spacing w:line="240" w:lineRule="auto"/>
        <w:ind w:firstLine="0"/>
        <w:rPr>
          <w:b/>
          <w:bCs/>
          <w:sz w:val="16"/>
          <w:szCs w:val="16"/>
        </w:rPr>
      </w:pPr>
    </w:p>
    <w:p w14:paraId="63CB8E11" w14:textId="77777777" w:rsidR="00591CE3" w:rsidRPr="001C3549" w:rsidRDefault="005A057A" w:rsidP="00A245D5">
      <w:pPr>
        <w:spacing w:line="240" w:lineRule="auto"/>
        <w:ind w:firstLine="0"/>
        <w:rPr>
          <w:b/>
          <w:bCs/>
          <w:sz w:val="28"/>
          <w:szCs w:val="28"/>
        </w:rPr>
      </w:pPr>
      <w:r w:rsidRPr="001C3549">
        <w:rPr>
          <w:rFonts w:hint="cs"/>
          <w:b/>
          <w:bCs/>
          <w:sz w:val="28"/>
          <w:szCs w:val="28"/>
          <w:rtl/>
        </w:rPr>
        <w:t xml:space="preserve">19-5- </w:t>
      </w:r>
      <w:r w:rsidR="00591CE3" w:rsidRPr="001C3549">
        <w:rPr>
          <w:rFonts w:hint="cs"/>
          <w:b/>
          <w:bCs/>
          <w:sz w:val="28"/>
          <w:szCs w:val="28"/>
          <w:rtl/>
        </w:rPr>
        <w:t>بالاسر</w:t>
      </w:r>
      <w:r w:rsidR="00A10238">
        <w:rPr>
          <w:rFonts w:hint="cs"/>
          <w:b/>
          <w:bCs/>
          <w:sz w:val="28"/>
          <w:szCs w:val="28"/>
          <w:rtl/>
        </w:rPr>
        <w:t>ي</w:t>
      </w:r>
      <w:r w:rsidR="00591CE3" w:rsidRPr="001C3549">
        <w:rPr>
          <w:rFonts w:hint="cs"/>
          <w:b/>
          <w:bCs/>
          <w:sz w:val="28"/>
          <w:szCs w:val="28"/>
          <w:rtl/>
        </w:rPr>
        <w:t xml:space="preserve"> موسسه (شخص حقوق</w:t>
      </w:r>
      <w:r w:rsidR="00A10238">
        <w:rPr>
          <w:rFonts w:hint="cs"/>
          <w:b/>
          <w:bCs/>
          <w:sz w:val="28"/>
          <w:szCs w:val="28"/>
          <w:rtl/>
        </w:rPr>
        <w:t>ي</w:t>
      </w:r>
      <w:r w:rsidR="00591CE3" w:rsidRPr="001C3549">
        <w:rPr>
          <w:rFonts w:hint="cs"/>
          <w:b/>
          <w:bCs/>
          <w:sz w:val="28"/>
          <w:szCs w:val="28"/>
          <w:rtl/>
        </w:rPr>
        <w:t xml:space="preserve"> مجر</w:t>
      </w:r>
      <w:r w:rsidR="00A10238">
        <w:rPr>
          <w:rFonts w:hint="cs"/>
          <w:b/>
          <w:bCs/>
          <w:sz w:val="28"/>
          <w:szCs w:val="28"/>
          <w:rtl/>
        </w:rPr>
        <w:t>ي</w:t>
      </w:r>
      <w:r w:rsidR="00591CE3" w:rsidRPr="001C3549">
        <w:rPr>
          <w:rFonts w:hint="cs"/>
          <w:b/>
          <w:bCs/>
          <w:sz w:val="28"/>
          <w:szCs w:val="28"/>
          <w:rtl/>
        </w:rPr>
        <w:t>)</w:t>
      </w:r>
    </w:p>
    <w:p w14:paraId="131602E9" w14:textId="77777777" w:rsidR="00574339" w:rsidRPr="00334FA6" w:rsidRDefault="00334FA6" w:rsidP="00A245D5">
      <w:pPr>
        <w:spacing w:line="240" w:lineRule="auto"/>
        <w:ind w:firstLine="0"/>
        <w:rPr>
          <w:b/>
          <w:bCs/>
          <w:sz w:val="28"/>
          <w:szCs w:val="28"/>
          <w:rtl/>
        </w:rPr>
      </w:pPr>
      <w:r>
        <w:rPr>
          <w:rFonts w:hint="cs"/>
          <w:b/>
          <w:bCs/>
          <w:sz w:val="28"/>
          <w:szCs w:val="28"/>
          <w:rtl/>
        </w:rPr>
        <w:t>19-6-</w:t>
      </w:r>
      <w:r w:rsidRPr="00334FA6">
        <w:rPr>
          <w:rFonts w:hint="cs"/>
          <w:b/>
          <w:bCs/>
          <w:sz w:val="28"/>
          <w:szCs w:val="28"/>
          <w:rtl/>
        </w:rPr>
        <w:t xml:space="preserve"> هزينه‌هاي ديگر (تکثير اوراق، پرسشنامه و چاپ و...)</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3"/>
        <w:gridCol w:w="1178"/>
      </w:tblGrid>
      <w:tr w:rsidR="00334FA6" w:rsidRPr="00C62A05" w14:paraId="79371A54" w14:textId="77777777" w:rsidTr="00CC0643">
        <w:trPr>
          <w:trHeight w:val="500"/>
          <w:jc w:val="center"/>
        </w:trPr>
        <w:tc>
          <w:tcPr>
            <w:tcW w:w="4343" w:type="dxa"/>
            <w:vMerge w:val="restart"/>
            <w:shd w:val="clear" w:color="auto" w:fill="DEEAF6"/>
            <w:vAlign w:val="center"/>
          </w:tcPr>
          <w:p w14:paraId="4E7A6B3A"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شرح</w:t>
            </w:r>
          </w:p>
        </w:tc>
        <w:tc>
          <w:tcPr>
            <w:tcW w:w="1178" w:type="dxa"/>
            <w:vMerge w:val="restart"/>
            <w:shd w:val="clear" w:color="auto" w:fill="DEEAF6"/>
            <w:vAlign w:val="center"/>
          </w:tcPr>
          <w:p w14:paraId="49706DF5" w14:textId="77777777" w:rsidR="00334FA6" w:rsidRPr="00C62A05" w:rsidRDefault="00334FA6" w:rsidP="00A245D5">
            <w:pPr>
              <w:spacing w:line="240" w:lineRule="auto"/>
              <w:ind w:firstLine="0"/>
              <w:jc w:val="center"/>
              <w:rPr>
                <w:b/>
                <w:bCs/>
                <w:sz w:val="22"/>
                <w:szCs w:val="22"/>
                <w:rtl/>
              </w:rPr>
            </w:pPr>
            <w:r w:rsidRPr="00C62A05">
              <w:rPr>
                <w:rFonts w:hint="cs"/>
                <w:b/>
                <w:bCs/>
                <w:sz w:val="22"/>
                <w:szCs w:val="22"/>
                <w:rtl/>
              </w:rPr>
              <w:t>جمع کل</w:t>
            </w:r>
            <w:r w:rsidR="00C62A05">
              <w:rPr>
                <w:rFonts w:hint="cs"/>
                <w:b/>
                <w:bCs/>
                <w:sz w:val="22"/>
                <w:szCs w:val="22"/>
                <w:rtl/>
              </w:rPr>
              <w:t xml:space="preserve"> </w:t>
            </w:r>
            <w:r w:rsidR="00C62A05">
              <w:rPr>
                <w:rFonts w:hint="cs"/>
                <w:b/>
                <w:bCs/>
                <w:sz w:val="22"/>
                <w:szCs w:val="22"/>
                <w:rtl/>
              </w:rPr>
              <w:lastRenderedPageBreak/>
              <w:t>(ر</w:t>
            </w:r>
            <w:r w:rsidR="00213056">
              <w:rPr>
                <w:rFonts w:hint="cs"/>
                <w:b/>
                <w:bCs/>
                <w:sz w:val="22"/>
                <w:szCs w:val="22"/>
                <w:rtl/>
              </w:rPr>
              <w:t>ي</w:t>
            </w:r>
            <w:r w:rsidR="00C62A05">
              <w:rPr>
                <w:rFonts w:hint="cs"/>
                <w:b/>
                <w:bCs/>
                <w:sz w:val="22"/>
                <w:szCs w:val="22"/>
                <w:rtl/>
              </w:rPr>
              <w:t>ال)</w:t>
            </w:r>
          </w:p>
        </w:tc>
      </w:tr>
      <w:tr w:rsidR="00334FA6" w:rsidRPr="002560C2" w14:paraId="3F47D2B8" w14:textId="77777777" w:rsidTr="00CC0643">
        <w:trPr>
          <w:trHeight w:val="500"/>
          <w:jc w:val="center"/>
        </w:trPr>
        <w:tc>
          <w:tcPr>
            <w:tcW w:w="4343" w:type="dxa"/>
            <w:vMerge/>
            <w:shd w:val="clear" w:color="auto" w:fill="DEEAF6"/>
            <w:vAlign w:val="center"/>
          </w:tcPr>
          <w:p w14:paraId="51FA0FE9" w14:textId="77777777" w:rsidR="00334FA6" w:rsidRPr="002560C2" w:rsidRDefault="00334FA6" w:rsidP="00A245D5">
            <w:pPr>
              <w:spacing w:line="240" w:lineRule="auto"/>
              <w:ind w:firstLine="0"/>
              <w:jc w:val="center"/>
              <w:rPr>
                <w:b/>
                <w:bCs/>
                <w:rtl/>
              </w:rPr>
            </w:pPr>
          </w:p>
        </w:tc>
        <w:tc>
          <w:tcPr>
            <w:tcW w:w="1178" w:type="dxa"/>
            <w:vMerge/>
            <w:shd w:val="clear" w:color="auto" w:fill="DEEAF6"/>
            <w:vAlign w:val="center"/>
          </w:tcPr>
          <w:p w14:paraId="0141402E" w14:textId="77777777" w:rsidR="00334FA6" w:rsidRPr="002560C2" w:rsidRDefault="00334FA6" w:rsidP="00A245D5">
            <w:pPr>
              <w:spacing w:line="240" w:lineRule="auto"/>
              <w:ind w:firstLine="0"/>
              <w:jc w:val="center"/>
              <w:rPr>
                <w:b/>
                <w:bCs/>
                <w:rtl/>
              </w:rPr>
            </w:pPr>
          </w:p>
        </w:tc>
      </w:tr>
      <w:tr w:rsidR="00334FA6" w:rsidRPr="002560C2" w14:paraId="33FEE1F3" w14:textId="77777777" w:rsidTr="00CC0643">
        <w:trPr>
          <w:jc w:val="center"/>
        </w:trPr>
        <w:tc>
          <w:tcPr>
            <w:tcW w:w="4343" w:type="dxa"/>
            <w:vAlign w:val="center"/>
          </w:tcPr>
          <w:p w14:paraId="416BA48D" w14:textId="77777777" w:rsidR="00334FA6" w:rsidRPr="00B56960" w:rsidRDefault="00334FA6" w:rsidP="00A245D5">
            <w:pPr>
              <w:spacing w:line="240" w:lineRule="auto"/>
              <w:ind w:firstLine="0"/>
              <w:jc w:val="center"/>
              <w:rPr>
                <w:rFonts w:ascii="Times" w:hAnsi="Times" w:cs="B Zar"/>
                <w:sz w:val="20"/>
                <w:szCs w:val="20"/>
                <w:rtl/>
              </w:rPr>
            </w:pPr>
            <w:r w:rsidRPr="00B56960">
              <w:rPr>
                <w:rFonts w:ascii="Times" w:hAnsi="Times" w:cs="B Zar" w:hint="cs"/>
                <w:sz w:val="20"/>
                <w:szCs w:val="20"/>
                <w:rtl/>
              </w:rPr>
              <w:t>تايپ گزارش</w:t>
            </w:r>
          </w:p>
        </w:tc>
        <w:tc>
          <w:tcPr>
            <w:tcW w:w="1178" w:type="dxa"/>
            <w:vAlign w:val="center"/>
          </w:tcPr>
          <w:p w14:paraId="59949401" w14:textId="77777777" w:rsidR="00334FA6" w:rsidRPr="00DE0527" w:rsidRDefault="00334FA6" w:rsidP="00A245D5">
            <w:pPr>
              <w:spacing w:line="240" w:lineRule="auto"/>
              <w:ind w:firstLine="0"/>
              <w:jc w:val="center"/>
              <w:rPr>
                <w:rFonts w:ascii="Times" w:hAnsi="Times" w:cs="B Zar"/>
                <w:sz w:val="20"/>
                <w:szCs w:val="20"/>
              </w:rPr>
            </w:pPr>
            <w:r>
              <w:rPr>
                <w:rFonts w:ascii="Times" w:hAnsi="Times" w:cs="B Zar" w:hint="cs"/>
                <w:sz w:val="20"/>
                <w:szCs w:val="20"/>
                <w:rtl/>
              </w:rPr>
              <w:t>5</w:t>
            </w:r>
            <w:r w:rsidRPr="00DE0527">
              <w:rPr>
                <w:rFonts w:ascii="Times" w:hAnsi="Times" w:cs="B Zar" w:hint="cs"/>
                <w:sz w:val="20"/>
                <w:szCs w:val="20"/>
                <w:rtl/>
              </w:rPr>
              <w:t>.000.000</w:t>
            </w:r>
          </w:p>
        </w:tc>
      </w:tr>
      <w:tr w:rsidR="00334FA6" w:rsidRPr="002560C2" w14:paraId="27A4111E" w14:textId="77777777" w:rsidTr="00CC0643">
        <w:trPr>
          <w:jc w:val="center"/>
        </w:trPr>
        <w:tc>
          <w:tcPr>
            <w:tcW w:w="4343" w:type="dxa"/>
            <w:vAlign w:val="center"/>
          </w:tcPr>
          <w:p w14:paraId="542EFD38" w14:textId="77777777" w:rsidR="00334FA6" w:rsidRPr="00B56960" w:rsidRDefault="00334FA6" w:rsidP="00A245D5">
            <w:pPr>
              <w:spacing w:line="240" w:lineRule="auto"/>
              <w:ind w:firstLine="0"/>
              <w:jc w:val="center"/>
              <w:rPr>
                <w:rFonts w:ascii="Times" w:hAnsi="Times" w:cs="B Zar"/>
                <w:sz w:val="20"/>
                <w:szCs w:val="20"/>
                <w:rtl/>
              </w:rPr>
            </w:pPr>
            <w:r w:rsidRPr="00B56960">
              <w:rPr>
                <w:rFonts w:ascii="Times" w:hAnsi="Times" w:cs="B Zar" w:hint="cs"/>
                <w:sz w:val="20"/>
                <w:szCs w:val="20"/>
                <w:rtl/>
              </w:rPr>
              <w:t>مواد مصرفي (تکثير پرسشنامه، تکثير گزارش و صحافي)</w:t>
            </w:r>
          </w:p>
        </w:tc>
        <w:tc>
          <w:tcPr>
            <w:tcW w:w="1178" w:type="dxa"/>
            <w:vAlign w:val="center"/>
          </w:tcPr>
          <w:p w14:paraId="29B5344C" w14:textId="4272D502" w:rsidR="00334FA6" w:rsidRPr="00DE0527" w:rsidRDefault="00BA01B4" w:rsidP="00A245D5">
            <w:pPr>
              <w:spacing w:line="240" w:lineRule="auto"/>
              <w:ind w:firstLine="0"/>
              <w:jc w:val="center"/>
              <w:rPr>
                <w:rFonts w:ascii="Times" w:hAnsi="Times" w:cs="B Zar"/>
                <w:sz w:val="20"/>
                <w:szCs w:val="20"/>
              </w:rPr>
            </w:pPr>
            <w:r>
              <w:rPr>
                <w:rFonts w:ascii="Times" w:hAnsi="Times" w:cs="B Zar" w:hint="cs"/>
                <w:sz w:val="20"/>
                <w:szCs w:val="20"/>
                <w:rtl/>
              </w:rPr>
              <w:t>15</w:t>
            </w:r>
            <w:r w:rsidR="00334FA6" w:rsidRPr="00DE0527">
              <w:rPr>
                <w:rFonts w:ascii="Times" w:hAnsi="Times" w:cs="B Zar" w:hint="cs"/>
                <w:sz w:val="20"/>
                <w:szCs w:val="20"/>
                <w:rtl/>
              </w:rPr>
              <w:t>.000.000</w:t>
            </w:r>
          </w:p>
        </w:tc>
      </w:tr>
      <w:tr w:rsidR="00334FA6" w:rsidRPr="002560C2" w14:paraId="77AACE74" w14:textId="77777777" w:rsidTr="00CC0643">
        <w:trPr>
          <w:jc w:val="center"/>
        </w:trPr>
        <w:tc>
          <w:tcPr>
            <w:tcW w:w="4343" w:type="dxa"/>
            <w:vAlign w:val="center"/>
          </w:tcPr>
          <w:p w14:paraId="11B17C4C" w14:textId="77777777" w:rsidR="00334FA6" w:rsidRPr="002560C2" w:rsidRDefault="00334FA6" w:rsidP="00A245D5">
            <w:pPr>
              <w:spacing w:line="240" w:lineRule="auto"/>
              <w:ind w:firstLine="0"/>
              <w:jc w:val="center"/>
              <w:rPr>
                <w:b/>
                <w:bCs/>
                <w:rtl/>
              </w:rPr>
            </w:pPr>
            <w:r w:rsidRPr="002560C2">
              <w:rPr>
                <w:rFonts w:hint="cs"/>
                <w:b/>
                <w:bCs/>
                <w:rtl/>
              </w:rPr>
              <w:t>جمع</w:t>
            </w:r>
          </w:p>
        </w:tc>
        <w:tc>
          <w:tcPr>
            <w:tcW w:w="1178" w:type="dxa"/>
            <w:vAlign w:val="center"/>
          </w:tcPr>
          <w:p w14:paraId="60FA26AE" w14:textId="24CF03C1" w:rsidR="00334FA6" w:rsidRPr="00B93CCF" w:rsidRDefault="00BA01B4" w:rsidP="00A245D5">
            <w:pPr>
              <w:spacing w:line="240" w:lineRule="auto"/>
              <w:ind w:firstLine="0"/>
              <w:jc w:val="center"/>
              <w:rPr>
                <w:rFonts w:ascii="Times" w:hAnsi="Times" w:cs="B Zar"/>
                <w:b/>
                <w:bCs/>
                <w:sz w:val="20"/>
                <w:szCs w:val="20"/>
              </w:rPr>
            </w:pPr>
            <w:r>
              <w:rPr>
                <w:rFonts w:ascii="Times" w:hAnsi="Times" w:cs="B Zar" w:hint="cs"/>
                <w:b/>
                <w:bCs/>
                <w:sz w:val="20"/>
                <w:szCs w:val="20"/>
                <w:rtl/>
              </w:rPr>
              <w:t>20</w:t>
            </w:r>
            <w:r w:rsidR="00334FA6" w:rsidRPr="00B93CCF">
              <w:rPr>
                <w:rFonts w:ascii="Times" w:hAnsi="Times" w:cs="B Zar" w:hint="cs"/>
                <w:b/>
                <w:bCs/>
                <w:sz w:val="20"/>
                <w:szCs w:val="20"/>
                <w:rtl/>
              </w:rPr>
              <w:t>.000.000</w:t>
            </w:r>
          </w:p>
        </w:tc>
      </w:tr>
    </w:tbl>
    <w:p w14:paraId="6EBF31E6" w14:textId="77777777" w:rsidR="00334FA6" w:rsidRPr="009C4DED" w:rsidRDefault="00334FA6" w:rsidP="00A245D5">
      <w:pPr>
        <w:spacing w:line="240" w:lineRule="auto"/>
        <w:rPr>
          <w:sz w:val="12"/>
          <w:szCs w:val="12"/>
          <w:rtl/>
        </w:rPr>
      </w:pPr>
    </w:p>
    <w:p w14:paraId="37EA24D7" w14:textId="77777777" w:rsidR="00334FA6" w:rsidRDefault="00334FA6" w:rsidP="00A245D5">
      <w:pPr>
        <w:spacing w:line="240" w:lineRule="auto"/>
        <w:jc w:val="lowKashida"/>
        <w:rPr>
          <w:b/>
          <w:bCs/>
          <w:rtl/>
        </w:rPr>
      </w:pPr>
      <w:r>
        <w:rPr>
          <w:rFonts w:hint="cs"/>
          <w:b/>
          <w:bCs/>
          <w:rtl/>
        </w:rPr>
        <w:t>19-7-</w:t>
      </w:r>
      <w:r w:rsidRPr="00840353">
        <w:rPr>
          <w:rFonts w:hint="cs"/>
          <w:b/>
          <w:bCs/>
          <w:rtl/>
        </w:rPr>
        <w:t xml:space="preserve"> جمع هز</w:t>
      </w:r>
      <w:r>
        <w:rPr>
          <w:rFonts w:hint="cs"/>
          <w:b/>
          <w:bCs/>
          <w:rtl/>
        </w:rPr>
        <w:t>ي</w:t>
      </w:r>
      <w:r w:rsidRPr="00840353">
        <w:rPr>
          <w:rFonts w:hint="cs"/>
          <w:b/>
          <w:bCs/>
          <w:rtl/>
        </w:rPr>
        <w:t>نه</w:t>
      </w:r>
      <w:r>
        <w:rPr>
          <w:rFonts w:hint="cs"/>
          <w:b/>
          <w:bCs/>
          <w:rtl/>
        </w:rPr>
        <w:t>‌</w:t>
      </w:r>
      <w:r w:rsidRPr="00840353">
        <w:rPr>
          <w:rFonts w:hint="cs"/>
          <w:b/>
          <w:bCs/>
          <w:rtl/>
        </w:rPr>
        <w:t>ها</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7"/>
        <w:gridCol w:w="2232"/>
      </w:tblGrid>
      <w:tr w:rsidR="00C62A05" w:rsidRPr="00C62A05" w14:paraId="28A716E7" w14:textId="77777777" w:rsidTr="00C62A05">
        <w:trPr>
          <w:jc w:val="center"/>
        </w:trPr>
        <w:tc>
          <w:tcPr>
            <w:tcW w:w="3427" w:type="dxa"/>
            <w:shd w:val="clear" w:color="auto" w:fill="DBE5F1" w:themeFill="accent1" w:themeFillTint="33"/>
            <w:vAlign w:val="center"/>
          </w:tcPr>
          <w:p w14:paraId="2C940F51" w14:textId="77777777" w:rsidR="00C62A05" w:rsidRPr="00C62A05" w:rsidRDefault="00C62A05" w:rsidP="00C62A05">
            <w:pPr>
              <w:spacing w:line="240" w:lineRule="auto"/>
              <w:ind w:firstLine="0"/>
              <w:jc w:val="center"/>
              <w:rPr>
                <w:b/>
                <w:bCs/>
                <w:sz w:val="22"/>
                <w:szCs w:val="22"/>
                <w:rtl/>
              </w:rPr>
            </w:pPr>
            <w:r w:rsidRPr="00C62A05">
              <w:rPr>
                <w:rFonts w:hint="cs"/>
                <w:b/>
                <w:bCs/>
                <w:sz w:val="22"/>
                <w:szCs w:val="22"/>
                <w:rtl/>
              </w:rPr>
              <w:t>نوع هزينه</w:t>
            </w:r>
          </w:p>
        </w:tc>
        <w:tc>
          <w:tcPr>
            <w:tcW w:w="2232" w:type="dxa"/>
            <w:shd w:val="clear" w:color="auto" w:fill="DBE5F1" w:themeFill="accent1" w:themeFillTint="33"/>
            <w:vAlign w:val="center"/>
          </w:tcPr>
          <w:p w14:paraId="471C6DA4" w14:textId="77777777" w:rsidR="00C62A05" w:rsidRPr="00C62A05" w:rsidRDefault="00C62A05" w:rsidP="00C62A05">
            <w:pPr>
              <w:spacing w:line="240" w:lineRule="auto"/>
              <w:ind w:firstLine="0"/>
              <w:jc w:val="center"/>
              <w:rPr>
                <w:b/>
                <w:bCs/>
                <w:sz w:val="22"/>
                <w:szCs w:val="22"/>
                <w:rtl/>
              </w:rPr>
            </w:pPr>
            <w:r w:rsidRPr="00C62A05">
              <w:rPr>
                <w:rFonts w:hint="cs"/>
                <w:b/>
                <w:bCs/>
                <w:sz w:val="22"/>
                <w:szCs w:val="22"/>
                <w:rtl/>
              </w:rPr>
              <w:t>جمع کل (ر</w:t>
            </w:r>
            <w:r w:rsidR="00213056">
              <w:rPr>
                <w:rFonts w:hint="cs"/>
                <w:b/>
                <w:bCs/>
                <w:sz w:val="22"/>
                <w:szCs w:val="22"/>
                <w:rtl/>
              </w:rPr>
              <w:t>ي</w:t>
            </w:r>
            <w:r w:rsidRPr="00C62A05">
              <w:rPr>
                <w:rFonts w:hint="cs"/>
                <w:b/>
                <w:bCs/>
                <w:sz w:val="22"/>
                <w:szCs w:val="22"/>
                <w:rtl/>
              </w:rPr>
              <w:t>ال)</w:t>
            </w:r>
          </w:p>
        </w:tc>
      </w:tr>
      <w:tr w:rsidR="00C62A05" w:rsidRPr="002560C2" w14:paraId="4DDB00BF" w14:textId="77777777" w:rsidTr="00CC0643">
        <w:trPr>
          <w:jc w:val="center"/>
        </w:trPr>
        <w:tc>
          <w:tcPr>
            <w:tcW w:w="3427" w:type="dxa"/>
            <w:vAlign w:val="center"/>
          </w:tcPr>
          <w:p w14:paraId="0E4B8EB4" w14:textId="77777777" w:rsidR="00C62A05" w:rsidRPr="00C62A05" w:rsidRDefault="00C62A05" w:rsidP="009C4DED">
            <w:pPr>
              <w:spacing w:line="240" w:lineRule="auto"/>
              <w:ind w:firstLine="0"/>
              <w:jc w:val="center"/>
              <w:rPr>
                <w:rFonts w:ascii="Times" w:hAnsi="Times" w:cs="B Zar"/>
                <w:sz w:val="20"/>
                <w:szCs w:val="20"/>
                <w:rtl/>
              </w:rPr>
            </w:pPr>
            <w:r w:rsidRPr="00C62A05">
              <w:rPr>
                <w:rFonts w:ascii="Times" w:hAnsi="Times" w:cs="B Zar" w:hint="cs"/>
                <w:sz w:val="20"/>
                <w:szCs w:val="20"/>
                <w:rtl/>
              </w:rPr>
              <w:t>هزين</w:t>
            </w:r>
            <w:r w:rsidR="009C4DED">
              <w:rPr>
                <w:rFonts w:ascii="Times" w:hAnsi="Times" w:cs="B Zar" w:hint="cs"/>
                <w:sz w:val="20"/>
                <w:szCs w:val="20"/>
                <w:rtl/>
              </w:rPr>
              <w:t>ة</w:t>
            </w:r>
            <w:r w:rsidRPr="00C62A05">
              <w:rPr>
                <w:rFonts w:ascii="Times" w:hAnsi="Times" w:cs="B Zar" w:hint="cs"/>
                <w:sz w:val="20"/>
                <w:szCs w:val="20"/>
                <w:rtl/>
              </w:rPr>
              <w:t xml:space="preserve"> </w:t>
            </w:r>
            <w:r w:rsidR="009C4DED">
              <w:rPr>
                <w:rFonts w:ascii="Times" w:hAnsi="Times" w:cs="B Zar" w:hint="cs"/>
                <w:sz w:val="20"/>
                <w:szCs w:val="20"/>
                <w:rtl/>
              </w:rPr>
              <w:t>مدیریت و کارشناسی</w:t>
            </w:r>
          </w:p>
        </w:tc>
        <w:tc>
          <w:tcPr>
            <w:tcW w:w="2232" w:type="dxa"/>
            <w:vAlign w:val="center"/>
          </w:tcPr>
          <w:p w14:paraId="03AE395B" w14:textId="7F18C147" w:rsidR="00C62A05" w:rsidRPr="00C62A05" w:rsidRDefault="00C62A05" w:rsidP="00C5015C">
            <w:pPr>
              <w:spacing w:line="240" w:lineRule="auto"/>
              <w:ind w:firstLine="0"/>
              <w:jc w:val="center"/>
              <w:rPr>
                <w:rFonts w:ascii="Times" w:hAnsi="Times" w:cs="B Zar"/>
                <w:sz w:val="20"/>
                <w:szCs w:val="20"/>
                <w:rtl/>
              </w:rPr>
            </w:pPr>
            <w:r w:rsidRPr="00C62A05">
              <w:rPr>
                <w:rFonts w:ascii="Times" w:hAnsi="Times" w:cs="B Zar" w:hint="cs"/>
                <w:sz w:val="20"/>
                <w:szCs w:val="20"/>
                <w:rtl/>
              </w:rPr>
              <w:t>1.</w:t>
            </w:r>
            <w:r w:rsidR="00C5015C">
              <w:rPr>
                <w:rFonts w:ascii="Times" w:hAnsi="Times" w:cs="B Zar" w:hint="cs"/>
                <w:sz w:val="20"/>
                <w:szCs w:val="20"/>
                <w:rtl/>
              </w:rPr>
              <w:t>305</w:t>
            </w:r>
            <w:r w:rsidRPr="00C62A05">
              <w:rPr>
                <w:rFonts w:ascii="Times" w:hAnsi="Times" w:cs="B Zar" w:hint="cs"/>
                <w:sz w:val="20"/>
                <w:szCs w:val="20"/>
                <w:rtl/>
              </w:rPr>
              <w:t>.000.000</w:t>
            </w:r>
          </w:p>
        </w:tc>
      </w:tr>
      <w:tr w:rsidR="00C62A05" w:rsidRPr="002560C2" w14:paraId="0F756015" w14:textId="77777777" w:rsidTr="00CC0643">
        <w:trPr>
          <w:jc w:val="center"/>
        </w:trPr>
        <w:tc>
          <w:tcPr>
            <w:tcW w:w="3427" w:type="dxa"/>
            <w:vAlign w:val="center"/>
          </w:tcPr>
          <w:p w14:paraId="65B86B10" w14:textId="77777777"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هزين</w:t>
            </w:r>
            <w:r w:rsidR="009C4DED">
              <w:rPr>
                <w:rFonts w:ascii="Times" w:hAnsi="Times" w:cs="B Zar" w:hint="cs"/>
                <w:sz w:val="20"/>
                <w:szCs w:val="20"/>
                <w:rtl/>
              </w:rPr>
              <w:t>ة اجرائی و مصرفی</w:t>
            </w:r>
          </w:p>
        </w:tc>
        <w:tc>
          <w:tcPr>
            <w:tcW w:w="2232" w:type="dxa"/>
            <w:vAlign w:val="center"/>
          </w:tcPr>
          <w:p w14:paraId="6EF0302F" w14:textId="77777777"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w:t>
            </w:r>
          </w:p>
        </w:tc>
      </w:tr>
      <w:tr w:rsidR="00C62A05" w:rsidRPr="002560C2" w14:paraId="2E176262" w14:textId="77777777" w:rsidTr="00CC0643">
        <w:trPr>
          <w:jc w:val="center"/>
        </w:trPr>
        <w:tc>
          <w:tcPr>
            <w:tcW w:w="3427" w:type="dxa"/>
            <w:vAlign w:val="center"/>
          </w:tcPr>
          <w:p w14:paraId="24F3B369" w14:textId="77777777"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هزينة مسافرت</w:t>
            </w:r>
            <w:r w:rsidR="009C4DED">
              <w:rPr>
                <w:rFonts w:ascii="Times" w:hAnsi="Times" w:cs="B Zar" w:hint="cs"/>
                <w:sz w:val="20"/>
                <w:szCs w:val="20"/>
                <w:rtl/>
              </w:rPr>
              <w:t xml:space="preserve"> و اقامت</w:t>
            </w:r>
          </w:p>
        </w:tc>
        <w:tc>
          <w:tcPr>
            <w:tcW w:w="2232" w:type="dxa"/>
            <w:vAlign w:val="center"/>
          </w:tcPr>
          <w:p w14:paraId="34369C4F" w14:textId="77777777"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50.000.000</w:t>
            </w:r>
          </w:p>
        </w:tc>
      </w:tr>
      <w:tr w:rsidR="00C62A05" w:rsidRPr="002560C2" w14:paraId="5AABC455" w14:textId="77777777" w:rsidTr="00CC0643">
        <w:trPr>
          <w:jc w:val="center"/>
        </w:trPr>
        <w:tc>
          <w:tcPr>
            <w:tcW w:w="3427" w:type="dxa"/>
            <w:vAlign w:val="center"/>
          </w:tcPr>
          <w:p w14:paraId="10E4FB14" w14:textId="2BF63A19"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هزينه‌هاي ديگر</w:t>
            </w:r>
            <w:r w:rsidR="009C4DED">
              <w:rPr>
                <w:rFonts w:ascii="Times" w:hAnsi="Times" w:cs="B Zar" w:hint="cs"/>
                <w:sz w:val="20"/>
                <w:szCs w:val="20"/>
                <w:rtl/>
              </w:rPr>
              <w:t xml:space="preserve"> (تکثیر اوراق، پرسشنامه، چاپ و...)</w:t>
            </w:r>
          </w:p>
        </w:tc>
        <w:tc>
          <w:tcPr>
            <w:tcW w:w="2232" w:type="dxa"/>
            <w:vAlign w:val="center"/>
          </w:tcPr>
          <w:p w14:paraId="3B80E3B1" w14:textId="094FEC8D" w:rsidR="00C62A05" w:rsidRPr="00C62A05" w:rsidRDefault="00BA01B4" w:rsidP="00C62A05">
            <w:pPr>
              <w:spacing w:line="240" w:lineRule="auto"/>
              <w:ind w:firstLine="0"/>
              <w:jc w:val="center"/>
              <w:rPr>
                <w:rFonts w:ascii="Times" w:hAnsi="Times" w:cs="B Zar"/>
                <w:sz w:val="20"/>
                <w:szCs w:val="20"/>
                <w:rtl/>
              </w:rPr>
            </w:pPr>
            <w:r>
              <w:rPr>
                <w:rFonts w:ascii="Times" w:hAnsi="Times" w:cs="B Zar" w:hint="cs"/>
                <w:sz w:val="20"/>
                <w:szCs w:val="20"/>
                <w:rtl/>
              </w:rPr>
              <w:t>20</w:t>
            </w:r>
            <w:r w:rsidR="00C62A05" w:rsidRPr="00C62A05">
              <w:rPr>
                <w:rFonts w:ascii="Times" w:hAnsi="Times" w:cs="B Zar" w:hint="cs"/>
                <w:sz w:val="20"/>
                <w:szCs w:val="20"/>
                <w:rtl/>
              </w:rPr>
              <w:t>.000.000</w:t>
            </w:r>
          </w:p>
        </w:tc>
      </w:tr>
      <w:tr w:rsidR="00C62A05" w:rsidRPr="002560C2" w14:paraId="2275EC69" w14:textId="77777777" w:rsidTr="00CC0643">
        <w:trPr>
          <w:jc w:val="center"/>
        </w:trPr>
        <w:tc>
          <w:tcPr>
            <w:tcW w:w="3427" w:type="dxa"/>
            <w:vAlign w:val="center"/>
          </w:tcPr>
          <w:p w14:paraId="0A97D237" w14:textId="77777777" w:rsidR="00C62A05" w:rsidRPr="00C62A05" w:rsidRDefault="00C62A05" w:rsidP="00C62A05">
            <w:pPr>
              <w:spacing w:line="240" w:lineRule="auto"/>
              <w:ind w:firstLine="0"/>
              <w:jc w:val="center"/>
              <w:rPr>
                <w:rFonts w:ascii="Times" w:hAnsi="Times" w:cs="B Zar"/>
                <w:sz w:val="20"/>
                <w:szCs w:val="20"/>
                <w:rtl/>
              </w:rPr>
            </w:pPr>
            <w:r w:rsidRPr="00C62A05">
              <w:rPr>
                <w:rFonts w:ascii="Times" w:hAnsi="Times" w:cs="B Zar" w:hint="cs"/>
                <w:sz w:val="20"/>
                <w:szCs w:val="20"/>
                <w:rtl/>
              </w:rPr>
              <w:t>جمع کل</w:t>
            </w:r>
          </w:p>
        </w:tc>
        <w:tc>
          <w:tcPr>
            <w:tcW w:w="2232" w:type="dxa"/>
            <w:vAlign w:val="center"/>
          </w:tcPr>
          <w:p w14:paraId="7D683994" w14:textId="6089F8D6" w:rsidR="00C62A05" w:rsidRPr="00C62A05" w:rsidRDefault="00C62A05" w:rsidP="00BA01B4">
            <w:pPr>
              <w:spacing w:line="240" w:lineRule="auto"/>
              <w:ind w:firstLine="0"/>
              <w:jc w:val="center"/>
              <w:rPr>
                <w:rFonts w:ascii="Times" w:hAnsi="Times" w:cs="B Zar"/>
                <w:sz w:val="20"/>
                <w:szCs w:val="20"/>
                <w:rtl/>
              </w:rPr>
            </w:pPr>
            <w:r w:rsidRPr="00C62A05">
              <w:rPr>
                <w:rFonts w:ascii="Times" w:hAnsi="Times" w:cs="B Zar" w:hint="cs"/>
                <w:sz w:val="20"/>
                <w:szCs w:val="20"/>
                <w:rtl/>
              </w:rPr>
              <w:t>1.</w:t>
            </w:r>
            <w:r w:rsidR="00BA01B4">
              <w:rPr>
                <w:rFonts w:ascii="Times" w:hAnsi="Times" w:cs="B Zar" w:hint="cs"/>
                <w:sz w:val="20"/>
                <w:szCs w:val="20"/>
                <w:rtl/>
              </w:rPr>
              <w:t>3</w:t>
            </w:r>
            <w:r w:rsidR="000E6520">
              <w:rPr>
                <w:rFonts w:ascii="Times" w:hAnsi="Times" w:cs="B Zar" w:hint="cs"/>
                <w:sz w:val="20"/>
                <w:szCs w:val="20"/>
                <w:rtl/>
              </w:rPr>
              <w:t>75</w:t>
            </w:r>
            <w:r w:rsidRPr="00C62A05">
              <w:rPr>
                <w:rFonts w:ascii="Times" w:hAnsi="Times" w:cs="B Zar" w:hint="cs"/>
                <w:sz w:val="20"/>
                <w:szCs w:val="20"/>
                <w:rtl/>
              </w:rPr>
              <w:t>.000.000 ريال</w:t>
            </w:r>
          </w:p>
        </w:tc>
      </w:tr>
    </w:tbl>
    <w:p w14:paraId="20FB458C" w14:textId="77777777" w:rsidR="00334FA6" w:rsidRPr="00C62A05" w:rsidRDefault="00334FA6" w:rsidP="00C62A05">
      <w:pPr>
        <w:spacing w:line="240" w:lineRule="auto"/>
        <w:ind w:left="1891" w:right="1843" w:firstLine="0"/>
        <w:rPr>
          <w:rFonts w:cs="B Zar"/>
          <w:sz w:val="20"/>
          <w:szCs w:val="20"/>
          <w:rtl/>
        </w:rPr>
      </w:pPr>
      <w:r w:rsidRPr="00C62A05">
        <w:rPr>
          <w:rFonts w:hint="cs"/>
          <w:b/>
          <w:bCs/>
          <w:sz w:val="20"/>
          <w:szCs w:val="20"/>
          <w:rtl/>
        </w:rPr>
        <w:t>ملاحظات</w:t>
      </w:r>
      <w:r w:rsidRPr="00C62A05">
        <w:rPr>
          <w:rFonts w:hint="cs"/>
          <w:b/>
          <w:bCs/>
          <w:sz w:val="22"/>
          <w:szCs w:val="22"/>
          <w:rtl/>
        </w:rPr>
        <w:t xml:space="preserve">: </w:t>
      </w:r>
      <w:r w:rsidRPr="00C62A05">
        <w:rPr>
          <w:rFonts w:cs="B Zar" w:hint="cs"/>
          <w:sz w:val="18"/>
          <w:szCs w:val="18"/>
          <w:rtl/>
        </w:rPr>
        <w:t>مبلغ کل طرح بدون درنظرگرفتن مبلغ بيمه برآورد شده است. چنانچه کارفرما براي تسويه حساب مبلغ قرارداد، نياز به مفاصا بيمه داشته باشد، به اندازة 16.67% به مبلغ فوق اضافه مي‌گردد.</w:t>
      </w:r>
    </w:p>
    <w:p w14:paraId="3325B8EC" w14:textId="77777777" w:rsidR="00BC0558" w:rsidRDefault="00BC0558" w:rsidP="00A245D5">
      <w:pPr>
        <w:spacing w:line="240" w:lineRule="auto"/>
        <w:ind w:firstLine="0"/>
        <w:rPr>
          <w:b/>
          <w:bCs/>
          <w:sz w:val="28"/>
          <w:szCs w:val="28"/>
          <w:rtl/>
        </w:rPr>
      </w:pPr>
    </w:p>
    <w:p w14:paraId="281C13EB" w14:textId="77777777" w:rsidR="00BA01B4" w:rsidRDefault="00BA01B4" w:rsidP="00A245D5">
      <w:pPr>
        <w:spacing w:line="240" w:lineRule="auto"/>
        <w:ind w:firstLine="0"/>
        <w:rPr>
          <w:b/>
          <w:bCs/>
          <w:sz w:val="28"/>
          <w:szCs w:val="28"/>
          <w:rtl/>
        </w:rPr>
      </w:pPr>
    </w:p>
    <w:p w14:paraId="62A7D7AF" w14:textId="1A330A7A" w:rsidR="00B110EA" w:rsidRDefault="005A057A" w:rsidP="00A245D5">
      <w:pPr>
        <w:spacing w:line="240" w:lineRule="auto"/>
        <w:ind w:firstLine="0"/>
        <w:rPr>
          <w:b/>
          <w:bCs/>
          <w:sz w:val="28"/>
          <w:szCs w:val="28"/>
          <w:rtl/>
        </w:rPr>
      </w:pPr>
      <w:r w:rsidRPr="001C3549">
        <w:rPr>
          <w:rFonts w:hint="cs"/>
          <w:b/>
          <w:bCs/>
          <w:sz w:val="28"/>
          <w:szCs w:val="28"/>
          <w:rtl/>
        </w:rPr>
        <w:t xml:space="preserve">20- </w:t>
      </w:r>
      <w:r w:rsidR="00574339" w:rsidRPr="001C3549">
        <w:rPr>
          <w:rFonts w:hint="cs"/>
          <w:b/>
          <w:bCs/>
          <w:sz w:val="28"/>
          <w:szCs w:val="28"/>
          <w:rtl/>
        </w:rPr>
        <w:t>شرح خدمات</w:t>
      </w:r>
    </w:p>
    <w:tbl>
      <w:tblPr>
        <w:bidiVisual/>
        <w:tblW w:w="4899" w:type="pct"/>
        <w:jc w:val="center"/>
        <w:tblBorders>
          <w:top w:val="single" w:sz="6" w:space="0" w:color="auto"/>
          <w:left w:val="single" w:sz="6" w:space="0" w:color="auto"/>
          <w:bottom w:val="single" w:sz="6" w:space="0" w:color="auto"/>
          <w:right w:val="single" w:sz="6" w:space="0" w:color="auto"/>
          <w:insideH w:val="single" w:sz="4" w:space="0" w:color="auto"/>
          <w:insideV w:val="single" w:sz="4" w:space="0" w:color="auto"/>
        </w:tblBorders>
        <w:tblLook w:val="04A0" w:firstRow="1" w:lastRow="0" w:firstColumn="1" w:lastColumn="0" w:noHBand="0" w:noVBand="1"/>
      </w:tblPr>
      <w:tblGrid>
        <w:gridCol w:w="816"/>
        <w:gridCol w:w="2034"/>
        <w:gridCol w:w="6576"/>
      </w:tblGrid>
      <w:tr w:rsidR="00AC0BE9" w:rsidRPr="00AA2443" w14:paraId="393488D5" w14:textId="77777777" w:rsidTr="00C5015C">
        <w:trPr>
          <w:jc w:val="center"/>
        </w:trPr>
        <w:tc>
          <w:tcPr>
            <w:tcW w:w="433" w:type="pct"/>
            <w:tcBorders>
              <w:top w:val="single" w:sz="6" w:space="0" w:color="auto"/>
              <w:bottom w:val="single" w:sz="6" w:space="0" w:color="auto"/>
              <w:right w:val="single" w:sz="6" w:space="0" w:color="auto"/>
            </w:tcBorders>
            <w:shd w:val="clear" w:color="auto" w:fill="DBE5F1" w:themeFill="accent1" w:themeFillTint="33"/>
            <w:vAlign w:val="center"/>
          </w:tcPr>
          <w:p w14:paraId="5C0A4DE2" w14:textId="77777777" w:rsidR="00AC0BE9" w:rsidRPr="00AA2443" w:rsidRDefault="00AC0BE9" w:rsidP="00C5015C">
            <w:pPr>
              <w:spacing w:line="240" w:lineRule="auto"/>
              <w:ind w:firstLine="0"/>
              <w:jc w:val="center"/>
              <w:rPr>
                <w:rFonts w:ascii="Times" w:hAnsi="Times" w:cs="B Zar"/>
                <w:b/>
                <w:bCs/>
                <w:sz w:val="20"/>
                <w:szCs w:val="20"/>
                <w:rtl/>
              </w:rPr>
            </w:pPr>
            <w:r w:rsidRPr="00AA2443">
              <w:rPr>
                <w:rFonts w:ascii="Times" w:hAnsi="Times" w:cs="B Zar" w:hint="cs"/>
                <w:b/>
                <w:bCs/>
                <w:sz w:val="20"/>
                <w:szCs w:val="20"/>
                <w:rtl/>
              </w:rPr>
              <w:t>مراحل</w:t>
            </w:r>
          </w:p>
        </w:tc>
        <w:tc>
          <w:tcPr>
            <w:tcW w:w="1079"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125AB3DE" w14:textId="77777777" w:rsidR="00AC0BE9" w:rsidRPr="00AA2443" w:rsidRDefault="00AC0BE9" w:rsidP="00C5015C">
            <w:pPr>
              <w:spacing w:line="240" w:lineRule="auto"/>
              <w:ind w:firstLine="0"/>
              <w:jc w:val="center"/>
              <w:rPr>
                <w:rFonts w:ascii="Times" w:hAnsi="Times" w:cs="B Zar"/>
                <w:b/>
                <w:bCs/>
                <w:sz w:val="20"/>
                <w:szCs w:val="20"/>
                <w:rtl/>
              </w:rPr>
            </w:pPr>
            <w:r w:rsidRPr="00AA2443">
              <w:rPr>
                <w:rFonts w:ascii="Times" w:hAnsi="Times" w:cs="B Zar" w:hint="cs"/>
                <w:b/>
                <w:bCs/>
                <w:sz w:val="20"/>
                <w:szCs w:val="20"/>
                <w:rtl/>
              </w:rPr>
              <w:t>عنوان مرحله</w:t>
            </w:r>
          </w:p>
        </w:tc>
        <w:tc>
          <w:tcPr>
            <w:tcW w:w="3488" w:type="pct"/>
            <w:tcBorders>
              <w:top w:val="single" w:sz="6" w:space="0" w:color="auto"/>
              <w:left w:val="single" w:sz="6" w:space="0" w:color="auto"/>
              <w:bottom w:val="single" w:sz="6" w:space="0" w:color="auto"/>
              <w:right w:val="single" w:sz="6" w:space="0" w:color="auto"/>
            </w:tcBorders>
            <w:shd w:val="clear" w:color="auto" w:fill="DBE5F1" w:themeFill="accent1" w:themeFillTint="33"/>
            <w:vAlign w:val="center"/>
          </w:tcPr>
          <w:p w14:paraId="3CB2FA2E" w14:textId="77777777" w:rsidR="00AC0BE9" w:rsidRPr="00AA2443" w:rsidRDefault="00AC0BE9" w:rsidP="00C5015C">
            <w:pPr>
              <w:spacing w:line="240" w:lineRule="auto"/>
              <w:ind w:firstLine="0"/>
              <w:jc w:val="center"/>
              <w:rPr>
                <w:rFonts w:ascii="Times" w:hAnsi="Times" w:cs="B Zar"/>
                <w:b/>
                <w:bCs/>
                <w:sz w:val="20"/>
                <w:szCs w:val="20"/>
                <w:rtl/>
              </w:rPr>
            </w:pPr>
            <w:r>
              <w:rPr>
                <w:rFonts w:ascii="Times" w:hAnsi="Times" w:cs="B Zar" w:hint="cs"/>
                <w:b/>
                <w:bCs/>
                <w:sz w:val="20"/>
                <w:szCs w:val="20"/>
                <w:rtl/>
              </w:rPr>
              <w:t>رئوس شرح خدمات در هر مرحله</w:t>
            </w:r>
          </w:p>
        </w:tc>
      </w:tr>
      <w:tr w:rsidR="00AC0BE9" w:rsidRPr="00FE02B0" w14:paraId="5FD065CE" w14:textId="77777777" w:rsidTr="00C5015C">
        <w:trPr>
          <w:jc w:val="center"/>
        </w:trPr>
        <w:tc>
          <w:tcPr>
            <w:tcW w:w="433" w:type="pct"/>
            <w:vMerge w:val="restart"/>
            <w:tcBorders>
              <w:right w:val="single" w:sz="6" w:space="0" w:color="auto"/>
            </w:tcBorders>
            <w:vAlign w:val="center"/>
          </w:tcPr>
          <w:p w14:paraId="2F723037"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اول</w:t>
            </w:r>
          </w:p>
        </w:tc>
        <w:tc>
          <w:tcPr>
            <w:tcW w:w="1079" w:type="pct"/>
            <w:vMerge w:val="restart"/>
            <w:tcBorders>
              <w:left w:val="single" w:sz="6" w:space="0" w:color="auto"/>
              <w:right w:val="single" w:sz="6" w:space="0" w:color="auto"/>
            </w:tcBorders>
            <w:vAlign w:val="center"/>
          </w:tcPr>
          <w:p w14:paraId="4AB089D8" w14:textId="77777777" w:rsidR="00AC0BE9" w:rsidRPr="00AA2443" w:rsidRDefault="00AC0BE9" w:rsidP="00C5015C">
            <w:pPr>
              <w:spacing w:line="240" w:lineRule="auto"/>
              <w:ind w:firstLine="0"/>
              <w:jc w:val="center"/>
              <w:rPr>
                <w:rFonts w:ascii="Times" w:hAnsi="Times" w:cs="B Zar"/>
                <w:sz w:val="20"/>
                <w:szCs w:val="20"/>
                <w:rtl/>
              </w:rPr>
            </w:pPr>
            <w:r w:rsidRPr="006D44EF">
              <w:rPr>
                <w:rFonts w:ascii="Times" w:hAnsi="Times" w:cs="B Zar" w:hint="cs"/>
                <w:sz w:val="20"/>
                <w:szCs w:val="20"/>
                <w:rtl/>
              </w:rPr>
              <w:t>انجام مطالع</w:t>
            </w:r>
            <w:r>
              <w:rPr>
                <w:rFonts w:ascii="Times" w:hAnsi="Times" w:cs="B Zar" w:hint="cs"/>
                <w:sz w:val="20"/>
                <w:szCs w:val="20"/>
                <w:rtl/>
              </w:rPr>
              <w:t>ة</w:t>
            </w:r>
            <w:r w:rsidRPr="006D44EF">
              <w:rPr>
                <w:rFonts w:ascii="Times" w:hAnsi="Times" w:cs="B Zar" w:hint="cs"/>
                <w:sz w:val="20"/>
                <w:szCs w:val="20"/>
                <w:rtl/>
              </w:rPr>
              <w:t xml:space="preserve"> اکتشافي</w:t>
            </w:r>
          </w:p>
        </w:tc>
        <w:tc>
          <w:tcPr>
            <w:tcW w:w="3488" w:type="pct"/>
            <w:tcBorders>
              <w:top w:val="single" w:sz="6" w:space="0" w:color="auto"/>
              <w:left w:val="single" w:sz="6" w:space="0" w:color="auto"/>
              <w:right w:val="single" w:sz="6" w:space="0" w:color="auto"/>
            </w:tcBorders>
            <w:vAlign w:val="center"/>
          </w:tcPr>
          <w:p w14:paraId="71A4F177"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تشک</w:t>
            </w:r>
            <w:r w:rsidR="00D523D9">
              <w:rPr>
                <w:rFonts w:ascii="Times" w:hAnsi="Times" w:cs="B Zar" w:hint="cs"/>
                <w:sz w:val="20"/>
                <w:szCs w:val="20"/>
                <w:rtl/>
              </w:rPr>
              <w:t>ي</w:t>
            </w:r>
            <w:r>
              <w:rPr>
                <w:rFonts w:ascii="Times" w:hAnsi="Times" w:cs="B Zar" w:hint="cs"/>
                <w:sz w:val="20"/>
                <w:szCs w:val="20"/>
                <w:rtl/>
              </w:rPr>
              <w:t>ل ت</w:t>
            </w:r>
            <w:r w:rsidR="00D523D9">
              <w:rPr>
                <w:rFonts w:ascii="Times" w:hAnsi="Times" w:cs="B Zar" w:hint="cs"/>
                <w:sz w:val="20"/>
                <w:szCs w:val="20"/>
                <w:rtl/>
              </w:rPr>
              <w:t>ي</w:t>
            </w:r>
            <w:r>
              <w:rPr>
                <w:rFonts w:ascii="Times" w:hAnsi="Times" w:cs="B Zar" w:hint="cs"/>
                <w:sz w:val="20"/>
                <w:szCs w:val="20"/>
                <w:rtl/>
              </w:rPr>
              <w:t>م تحق</w:t>
            </w:r>
            <w:r w:rsidR="00D523D9">
              <w:rPr>
                <w:rFonts w:ascii="Times" w:hAnsi="Times" w:cs="B Zar" w:hint="cs"/>
                <w:sz w:val="20"/>
                <w:szCs w:val="20"/>
                <w:rtl/>
              </w:rPr>
              <w:t>ي</w:t>
            </w:r>
            <w:r>
              <w:rPr>
                <w:rFonts w:ascii="Times" w:hAnsi="Times" w:cs="B Zar" w:hint="cs"/>
                <w:sz w:val="20"/>
                <w:szCs w:val="20"/>
                <w:rtl/>
              </w:rPr>
              <w:t>ق و انجام هماهنگ</w:t>
            </w:r>
            <w:r w:rsidR="00D523D9">
              <w:rPr>
                <w:rFonts w:ascii="Times" w:hAnsi="Times" w:cs="B Zar" w:hint="cs"/>
                <w:sz w:val="20"/>
                <w:szCs w:val="20"/>
                <w:rtl/>
              </w:rPr>
              <w:t>ي</w:t>
            </w:r>
            <w:r>
              <w:rPr>
                <w:rFonts w:ascii="Times" w:hAnsi="Times" w:cs="B Zar" w:hint="cs"/>
                <w:sz w:val="20"/>
                <w:szCs w:val="20"/>
                <w:rtl/>
              </w:rPr>
              <w:t>‌ها</w:t>
            </w:r>
            <w:r w:rsidR="00D523D9">
              <w:rPr>
                <w:rFonts w:ascii="Times" w:hAnsi="Times" w:cs="B Zar" w:hint="cs"/>
                <w:sz w:val="20"/>
                <w:szCs w:val="20"/>
                <w:rtl/>
              </w:rPr>
              <w:t>ي</w:t>
            </w:r>
            <w:r>
              <w:rPr>
                <w:rFonts w:ascii="Times" w:hAnsi="Times" w:cs="B Zar" w:hint="cs"/>
                <w:sz w:val="20"/>
                <w:szCs w:val="20"/>
                <w:rtl/>
              </w:rPr>
              <w:t xml:space="preserve"> اول</w:t>
            </w:r>
            <w:r w:rsidR="00D523D9">
              <w:rPr>
                <w:rFonts w:ascii="Times" w:hAnsi="Times" w:cs="B Zar" w:hint="cs"/>
                <w:sz w:val="20"/>
                <w:szCs w:val="20"/>
                <w:rtl/>
              </w:rPr>
              <w:t>ي</w:t>
            </w:r>
            <w:r>
              <w:rPr>
                <w:rFonts w:ascii="Times" w:hAnsi="Times" w:cs="B Zar" w:hint="cs"/>
                <w:sz w:val="20"/>
                <w:szCs w:val="20"/>
                <w:rtl/>
              </w:rPr>
              <w:t>ه و توز</w:t>
            </w:r>
            <w:r w:rsidR="00D523D9">
              <w:rPr>
                <w:rFonts w:ascii="Times" w:hAnsi="Times" w:cs="B Zar" w:hint="cs"/>
                <w:sz w:val="20"/>
                <w:szCs w:val="20"/>
                <w:rtl/>
              </w:rPr>
              <w:t>ي</w:t>
            </w:r>
            <w:r>
              <w:rPr>
                <w:rFonts w:ascii="Times" w:hAnsi="Times" w:cs="B Zar" w:hint="cs"/>
                <w:sz w:val="20"/>
                <w:szCs w:val="20"/>
                <w:rtl/>
              </w:rPr>
              <w:t>ع وظا</w:t>
            </w:r>
            <w:r w:rsidR="00D523D9">
              <w:rPr>
                <w:rFonts w:ascii="Times" w:hAnsi="Times" w:cs="B Zar" w:hint="cs"/>
                <w:sz w:val="20"/>
                <w:szCs w:val="20"/>
                <w:rtl/>
              </w:rPr>
              <w:t>ي</w:t>
            </w:r>
            <w:r>
              <w:rPr>
                <w:rFonts w:ascii="Times" w:hAnsi="Times" w:cs="B Zar" w:hint="cs"/>
                <w:sz w:val="20"/>
                <w:szCs w:val="20"/>
                <w:rtl/>
              </w:rPr>
              <w:t>ف پژوهش</w:t>
            </w:r>
            <w:r w:rsidR="00D523D9">
              <w:rPr>
                <w:rFonts w:ascii="Times" w:hAnsi="Times" w:cs="B Zar" w:hint="cs"/>
                <w:sz w:val="20"/>
                <w:szCs w:val="20"/>
                <w:rtl/>
              </w:rPr>
              <w:t>ي</w:t>
            </w:r>
          </w:p>
        </w:tc>
      </w:tr>
      <w:tr w:rsidR="00AC0BE9" w:rsidRPr="00FE02B0" w14:paraId="48B52FEC" w14:textId="77777777" w:rsidTr="00C5015C">
        <w:trPr>
          <w:jc w:val="center"/>
        </w:trPr>
        <w:tc>
          <w:tcPr>
            <w:tcW w:w="433" w:type="pct"/>
            <w:vMerge/>
            <w:tcBorders>
              <w:bottom w:val="single" w:sz="6" w:space="0" w:color="auto"/>
              <w:right w:val="single" w:sz="6" w:space="0" w:color="auto"/>
            </w:tcBorders>
            <w:vAlign w:val="center"/>
          </w:tcPr>
          <w:p w14:paraId="58DE682D"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674F661B"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C0CF8E4"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جمع‌آور</w:t>
            </w:r>
            <w:r w:rsidR="00D523D9">
              <w:rPr>
                <w:rFonts w:ascii="Times" w:hAnsi="Times" w:cs="B Zar" w:hint="cs"/>
                <w:sz w:val="20"/>
                <w:szCs w:val="20"/>
                <w:rtl/>
              </w:rPr>
              <w:t>ي</w:t>
            </w:r>
            <w:r>
              <w:rPr>
                <w:rFonts w:ascii="Times" w:hAnsi="Times" w:cs="B Zar" w:hint="cs"/>
                <w:sz w:val="20"/>
                <w:szCs w:val="20"/>
                <w:rtl/>
              </w:rPr>
              <w:t xml:space="preserve"> آمار و اطلاعات اول</w:t>
            </w:r>
            <w:r w:rsidR="00D523D9">
              <w:rPr>
                <w:rFonts w:ascii="Times" w:hAnsi="Times" w:cs="B Zar" w:hint="cs"/>
                <w:sz w:val="20"/>
                <w:szCs w:val="20"/>
                <w:rtl/>
              </w:rPr>
              <w:t>ي</w:t>
            </w:r>
            <w:r>
              <w:rPr>
                <w:rFonts w:ascii="Times" w:hAnsi="Times" w:cs="B Zar" w:hint="cs"/>
                <w:sz w:val="20"/>
                <w:szCs w:val="20"/>
                <w:rtl/>
              </w:rPr>
              <w:t>ه در زم</w:t>
            </w:r>
            <w:r w:rsidR="00D523D9">
              <w:rPr>
                <w:rFonts w:ascii="Times" w:hAnsi="Times" w:cs="B Zar" w:hint="cs"/>
                <w:sz w:val="20"/>
                <w:szCs w:val="20"/>
                <w:rtl/>
              </w:rPr>
              <w:t>ي</w:t>
            </w:r>
            <w:r>
              <w:rPr>
                <w:rFonts w:ascii="Times" w:hAnsi="Times" w:cs="B Zar" w:hint="cs"/>
                <w:sz w:val="20"/>
                <w:szCs w:val="20"/>
                <w:rtl/>
              </w:rPr>
              <w:t>نة موضوع تحق</w:t>
            </w:r>
            <w:r w:rsidR="00D523D9">
              <w:rPr>
                <w:rFonts w:ascii="Times" w:hAnsi="Times" w:cs="B Zar" w:hint="cs"/>
                <w:sz w:val="20"/>
                <w:szCs w:val="20"/>
                <w:rtl/>
              </w:rPr>
              <w:t>ي</w:t>
            </w:r>
            <w:r>
              <w:rPr>
                <w:rFonts w:ascii="Times" w:hAnsi="Times" w:cs="B Zar" w:hint="cs"/>
                <w:sz w:val="20"/>
                <w:szCs w:val="20"/>
                <w:rtl/>
              </w:rPr>
              <w:t>ق و وضع</w:t>
            </w:r>
            <w:r w:rsidR="00D523D9">
              <w:rPr>
                <w:rFonts w:ascii="Times" w:hAnsi="Times" w:cs="B Zar" w:hint="cs"/>
                <w:sz w:val="20"/>
                <w:szCs w:val="20"/>
                <w:rtl/>
              </w:rPr>
              <w:t>ي</w:t>
            </w:r>
            <w:r>
              <w:rPr>
                <w:rFonts w:ascii="Times" w:hAnsi="Times" w:cs="B Zar" w:hint="cs"/>
                <w:sz w:val="20"/>
                <w:szCs w:val="20"/>
                <w:rtl/>
              </w:rPr>
              <w:t>ت بازنشستگان</w:t>
            </w:r>
          </w:p>
        </w:tc>
      </w:tr>
      <w:tr w:rsidR="00AC0BE9" w:rsidRPr="00FE02B0" w14:paraId="7511B922" w14:textId="77777777" w:rsidTr="00C5015C">
        <w:trPr>
          <w:trHeight w:val="566"/>
          <w:jc w:val="center"/>
        </w:trPr>
        <w:tc>
          <w:tcPr>
            <w:tcW w:w="433" w:type="pct"/>
            <w:vMerge w:val="restart"/>
            <w:tcBorders>
              <w:right w:val="single" w:sz="6" w:space="0" w:color="auto"/>
            </w:tcBorders>
            <w:vAlign w:val="center"/>
          </w:tcPr>
          <w:p w14:paraId="69FC5C8E"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دوم</w:t>
            </w:r>
          </w:p>
        </w:tc>
        <w:tc>
          <w:tcPr>
            <w:tcW w:w="1079" w:type="pct"/>
            <w:vMerge w:val="restart"/>
            <w:tcBorders>
              <w:left w:val="single" w:sz="6" w:space="0" w:color="auto"/>
              <w:right w:val="single" w:sz="6" w:space="0" w:color="auto"/>
            </w:tcBorders>
            <w:vAlign w:val="center"/>
          </w:tcPr>
          <w:p w14:paraId="11779C0A" w14:textId="77777777" w:rsidR="00AC0BE9" w:rsidRPr="00AA2443" w:rsidRDefault="00AC0BE9" w:rsidP="00C5015C">
            <w:pPr>
              <w:spacing w:line="240" w:lineRule="auto"/>
              <w:ind w:firstLine="0"/>
              <w:jc w:val="center"/>
              <w:rPr>
                <w:rFonts w:ascii="Times" w:hAnsi="Times" w:cs="B Zar"/>
                <w:sz w:val="20"/>
                <w:szCs w:val="20"/>
                <w:rtl/>
              </w:rPr>
            </w:pPr>
            <w:r>
              <w:rPr>
                <w:rFonts w:ascii="Times" w:hAnsi="Times" w:cs="B Zar" w:hint="cs"/>
                <w:sz w:val="20"/>
                <w:szCs w:val="20"/>
                <w:rtl/>
              </w:rPr>
              <w:t>تدوين چارچوب مفهوم</w:t>
            </w:r>
            <w:r w:rsidR="00D523D9">
              <w:rPr>
                <w:rFonts w:ascii="Times" w:hAnsi="Times" w:cs="B Zar" w:hint="cs"/>
                <w:sz w:val="20"/>
                <w:szCs w:val="20"/>
                <w:rtl/>
              </w:rPr>
              <w:t>ي</w:t>
            </w:r>
          </w:p>
        </w:tc>
        <w:tc>
          <w:tcPr>
            <w:tcW w:w="3488" w:type="pct"/>
            <w:tcBorders>
              <w:left w:val="single" w:sz="6" w:space="0" w:color="auto"/>
              <w:right w:val="single" w:sz="6" w:space="0" w:color="auto"/>
            </w:tcBorders>
            <w:vAlign w:val="center"/>
          </w:tcPr>
          <w:p w14:paraId="34A9E70D"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معرفت به رو</w:t>
            </w:r>
            <w:r w:rsidR="00D523D9">
              <w:rPr>
                <w:rFonts w:ascii="Times" w:hAnsi="Times" w:cs="B Zar" w:hint="cs"/>
                <w:sz w:val="20"/>
                <w:szCs w:val="20"/>
                <w:rtl/>
              </w:rPr>
              <w:t>ي</w:t>
            </w:r>
            <w:r w:rsidRPr="00AA2443">
              <w:rPr>
                <w:rFonts w:ascii="Times" w:hAnsi="Times" w:cs="B Zar" w:hint="cs"/>
                <w:sz w:val="20"/>
                <w:szCs w:val="20"/>
                <w:rtl/>
              </w:rPr>
              <w:t xml:space="preserve">کردها و نظريه‌هاي مربوط به </w:t>
            </w:r>
            <w:r>
              <w:rPr>
                <w:rFonts w:ascii="Times" w:hAnsi="Times" w:cs="B Zar" w:hint="cs"/>
                <w:sz w:val="20"/>
                <w:szCs w:val="20"/>
                <w:rtl/>
              </w:rPr>
              <w:t>س</w:t>
            </w:r>
            <w:r w:rsidR="00D523D9">
              <w:rPr>
                <w:rFonts w:ascii="Times" w:hAnsi="Times" w:cs="B Zar" w:hint="cs"/>
                <w:sz w:val="20"/>
                <w:szCs w:val="20"/>
                <w:rtl/>
              </w:rPr>
              <w:t>ي</w:t>
            </w:r>
            <w:r>
              <w:rPr>
                <w:rFonts w:ascii="Times" w:hAnsi="Times" w:cs="B Zar" w:hint="cs"/>
                <w:sz w:val="20"/>
                <w:szCs w:val="20"/>
                <w:rtl/>
              </w:rPr>
              <w:t>است‌ها</w:t>
            </w:r>
            <w:r w:rsidR="00D523D9">
              <w:rPr>
                <w:rFonts w:ascii="Times" w:hAnsi="Times" w:cs="B Zar" w:hint="cs"/>
                <w:sz w:val="20"/>
                <w:szCs w:val="20"/>
                <w:rtl/>
              </w:rPr>
              <w:t>ي</w:t>
            </w:r>
            <w:r>
              <w:rPr>
                <w:rFonts w:ascii="Times" w:hAnsi="Times" w:cs="B Zar" w:hint="cs"/>
                <w:sz w:val="20"/>
                <w:szCs w:val="20"/>
                <w:rtl/>
              </w:rPr>
              <w:t xml:space="preserve">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بازنشستگان</w:t>
            </w:r>
          </w:p>
        </w:tc>
      </w:tr>
      <w:tr w:rsidR="00AC0BE9" w:rsidRPr="00FE02B0" w14:paraId="081E2FE7" w14:textId="77777777" w:rsidTr="00C5015C">
        <w:trPr>
          <w:jc w:val="center"/>
        </w:trPr>
        <w:tc>
          <w:tcPr>
            <w:tcW w:w="433" w:type="pct"/>
            <w:vMerge/>
            <w:tcBorders>
              <w:right w:val="single" w:sz="6" w:space="0" w:color="auto"/>
            </w:tcBorders>
            <w:vAlign w:val="center"/>
          </w:tcPr>
          <w:p w14:paraId="43F83E45"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2579ACB8"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47E3C58B"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معرفت به رويکردها و نظريه‌هاي مربوط به </w:t>
            </w:r>
            <w:r>
              <w:rPr>
                <w:rFonts w:ascii="Times" w:hAnsi="Times" w:cs="B Zar" w:hint="cs"/>
                <w:sz w:val="20"/>
                <w:szCs w:val="20"/>
                <w:rtl/>
              </w:rPr>
              <w:t>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w:t>
            </w:r>
            <w:r w:rsidR="00D523D9">
              <w:rPr>
                <w:rFonts w:ascii="Times" w:hAnsi="Times" w:cs="B Zar" w:hint="cs"/>
                <w:sz w:val="20"/>
                <w:szCs w:val="20"/>
                <w:rtl/>
              </w:rPr>
              <w:t xml:space="preserve">بازنشستگان </w:t>
            </w:r>
            <w:r>
              <w:rPr>
                <w:rFonts w:ascii="Times" w:hAnsi="Times" w:cs="B Zar" w:hint="cs"/>
                <w:sz w:val="20"/>
                <w:szCs w:val="20"/>
                <w:rtl/>
              </w:rPr>
              <w:t>متناسب با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ارائه‌شده از سو</w:t>
            </w:r>
            <w:r w:rsidR="00D523D9">
              <w:rPr>
                <w:rFonts w:ascii="Times" w:hAnsi="Times" w:cs="B Zar" w:hint="cs"/>
                <w:sz w:val="20"/>
                <w:szCs w:val="20"/>
                <w:rtl/>
              </w:rPr>
              <w:t>ي</w:t>
            </w:r>
            <w:r>
              <w:rPr>
                <w:rFonts w:ascii="Times" w:hAnsi="Times" w:cs="B Zar" w:hint="cs"/>
                <w:sz w:val="20"/>
                <w:szCs w:val="20"/>
                <w:rtl/>
              </w:rPr>
              <w:t xml:space="preserve"> صندوق</w:t>
            </w:r>
          </w:p>
        </w:tc>
      </w:tr>
      <w:tr w:rsidR="00AC0BE9" w:rsidRPr="00FE02B0" w14:paraId="3CD44FE5" w14:textId="77777777" w:rsidTr="00C5015C">
        <w:trPr>
          <w:jc w:val="center"/>
        </w:trPr>
        <w:tc>
          <w:tcPr>
            <w:tcW w:w="433" w:type="pct"/>
            <w:vMerge/>
            <w:tcBorders>
              <w:right w:val="single" w:sz="6" w:space="0" w:color="auto"/>
            </w:tcBorders>
            <w:vAlign w:val="center"/>
          </w:tcPr>
          <w:p w14:paraId="0920728F"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3CD78FEC"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34B91E83"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مرور بر </w:t>
            </w:r>
            <w:r>
              <w:rPr>
                <w:rFonts w:ascii="Times" w:hAnsi="Times" w:cs="B Zar" w:hint="cs"/>
                <w:sz w:val="20"/>
                <w:szCs w:val="20"/>
                <w:rtl/>
              </w:rPr>
              <w:t>پ</w:t>
            </w:r>
            <w:r w:rsidR="00D523D9">
              <w:rPr>
                <w:rFonts w:ascii="Times" w:hAnsi="Times" w:cs="B Zar" w:hint="cs"/>
                <w:sz w:val="20"/>
                <w:szCs w:val="20"/>
                <w:rtl/>
              </w:rPr>
              <w:t>ي</w:t>
            </w:r>
            <w:r>
              <w:rPr>
                <w:rFonts w:ascii="Times" w:hAnsi="Times" w:cs="B Zar" w:hint="cs"/>
                <w:sz w:val="20"/>
                <w:szCs w:val="20"/>
                <w:rtl/>
              </w:rPr>
              <w:t>ش</w:t>
            </w:r>
            <w:r w:rsidR="00D523D9">
              <w:rPr>
                <w:rFonts w:ascii="Times" w:hAnsi="Times" w:cs="B Zar" w:hint="cs"/>
                <w:sz w:val="20"/>
                <w:szCs w:val="20"/>
                <w:rtl/>
              </w:rPr>
              <w:t>ي</w:t>
            </w:r>
            <w:r>
              <w:rPr>
                <w:rFonts w:ascii="Times" w:hAnsi="Times" w:cs="B Zar" w:hint="cs"/>
                <w:sz w:val="20"/>
                <w:szCs w:val="20"/>
                <w:rtl/>
              </w:rPr>
              <w:t>نة تجرب</w:t>
            </w:r>
            <w:r w:rsidR="00D523D9">
              <w:rPr>
                <w:rFonts w:ascii="Times" w:hAnsi="Times" w:cs="B Zar" w:hint="cs"/>
                <w:sz w:val="20"/>
                <w:szCs w:val="20"/>
                <w:rtl/>
              </w:rPr>
              <w:t>ي</w:t>
            </w:r>
            <w:r>
              <w:rPr>
                <w:rFonts w:ascii="Times" w:hAnsi="Times" w:cs="B Zar" w:hint="cs"/>
                <w:sz w:val="20"/>
                <w:szCs w:val="20"/>
                <w:rtl/>
              </w:rPr>
              <w:t xml:space="preserve"> و </w:t>
            </w:r>
            <w:r w:rsidRPr="00AA2443">
              <w:rPr>
                <w:rFonts w:ascii="Times" w:hAnsi="Times" w:cs="B Zar" w:hint="cs"/>
                <w:sz w:val="20"/>
                <w:szCs w:val="20"/>
                <w:rtl/>
              </w:rPr>
              <w:t xml:space="preserve">مطالعات قبلي </w:t>
            </w:r>
            <w:r>
              <w:rPr>
                <w:rFonts w:ascii="Times" w:hAnsi="Times" w:cs="B Zar" w:hint="cs"/>
                <w:sz w:val="20"/>
                <w:szCs w:val="20"/>
                <w:rtl/>
              </w:rPr>
              <w:t xml:space="preserve">در داخل و خارج از کشور </w:t>
            </w:r>
            <w:r w:rsidRPr="00AA2443">
              <w:rPr>
                <w:rFonts w:ascii="Times" w:hAnsi="Times" w:cs="B Zar" w:hint="cs"/>
                <w:sz w:val="20"/>
                <w:szCs w:val="20"/>
                <w:rtl/>
              </w:rPr>
              <w:t xml:space="preserve">در زمينة </w:t>
            </w:r>
            <w:r>
              <w:rPr>
                <w:rFonts w:ascii="Times" w:hAnsi="Times" w:cs="B Zar" w:hint="cs"/>
                <w:sz w:val="20"/>
                <w:szCs w:val="20"/>
                <w:rtl/>
              </w:rPr>
              <w:t>ارائة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به بازنشستگان</w:t>
            </w:r>
          </w:p>
        </w:tc>
      </w:tr>
      <w:tr w:rsidR="00AC0BE9" w:rsidRPr="00FE02B0" w14:paraId="62A63F4E" w14:textId="77777777" w:rsidTr="00C5015C">
        <w:trPr>
          <w:jc w:val="center"/>
        </w:trPr>
        <w:tc>
          <w:tcPr>
            <w:tcW w:w="433" w:type="pct"/>
            <w:vMerge/>
            <w:tcBorders>
              <w:right w:val="single" w:sz="6" w:space="0" w:color="auto"/>
            </w:tcBorders>
            <w:vAlign w:val="center"/>
          </w:tcPr>
          <w:p w14:paraId="3809E8E5"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6F3877D3"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459C34D"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B33DF6">
              <w:rPr>
                <w:rFonts w:ascii="Times" w:hAnsi="Times" w:cs="B Zar" w:hint="cs"/>
                <w:sz w:val="20"/>
                <w:szCs w:val="20"/>
                <w:rtl/>
              </w:rPr>
              <w:t>معرفي مهمترين خدمات اجتماعي و فرهنگي ارائه‌شده از سوي صندوق بازنشستگي به بازنشستگان طي سال‌هاي مختلف و ن</w:t>
            </w:r>
            <w:r w:rsidR="00D523D9">
              <w:rPr>
                <w:rFonts w:ascii="Times" w:hAnsi="Times" w:cs="B Zar" w:hint="cs"/>
                <w:sz w:val="20"/>
                <w:szCs w:val="20"/>
                <w:rtl/>
              </w:rPr>
              <w:t>ي</w:t>
            </w:r>
            <w:r w:rsidRPr="00B33DF6">
              <w:rPr>
                <w:rFonts w:ascii="Times" w:hAnsi="Times" w:cs="B Zar" w:hint="cs"/>
                <w:sz w:val="20"/>
                <w:szCs w:val="20"/>
                <w:rtl/>
              </w:rPr>
              <w:t>ز از سو</w:t>
            </w:r>
            <w:r w:rsidR="00D523D9">
              <w:rPr>
                <w:rFonts w:ascii="Times" w:hAnsi="Times" w:cs="B Zar" w:hint="cs"/>
                <w:sz w:val="20"/>
                <w:szCs w:val="20"/>
                <w:rtl/>
              </w:rPr>
              <w:t>ي</w:t>
            </w:r>
            <w:r w:rsidRPr="00B33DF6">
              <w:rPr>
                <w:rFonts w:ascii="Times" w:hAnsi="Times" w:cs="B Zar" w:hint="cs"/>
                <w:sz w:val="20"/>
                <w:szCs w:val="20"/>
                <w:rtl/>
              </w:rPr>
              <w:t xml:space="preserve"> خانه‌ها</w:t>
            </w:r>
            <w:r w:rsidR="00D523D9">
              <w:rPr>
                <w:rFonts w:ascii="Times" w:hAnsi="Times" w:cs="B Zar" w:hint="cs"/>
                <w:sz w:val="20"/>
                <w:szCs w:val="20"/>
                <w:rtl/>
              </w:rPr>
              <w:t>ي</w:t>
            </w:r>
            <w:r w:rsidRPr="00B33DF6">
              <w:rPr>
                <w:rFonts w:ascii="Times" w:hAnsi="Times" w:cs="B Zar" w:hint="cs"/>
                <w:sz w:val="20"/>
                <w:szCs w:val="20"/>
                <w:rtl/>
              </w:rPr>
              <w:t xml:space="preserve"> ام</w:t>
            </w:r>
            <w:r w:rsidR="00D523D9">
              <w:rPr>
                <w:rFonts w:ascii="Times" w:hAnsi="Times" w:cs="B Zar" w:hint="cs"/>
                <w:sz w:val="20"/>
                <w:szCs w:val="20"/>
                <w:rtl/>
              </w:rPr>
              <w:t>ي</w:t>
            </w:r>
            <w:r w:rsidRPr="00B33DF6">
              <w:rPr>
                <w:rFonts w:ascii="Times" w:hAnsi="Times" w:cs="B Zar" w:hint="cs"/>
                <w:sz w:val="20"/>
                <w:szCs w:val="20"/>
                <w:rtl/>
              </w:rPr>
              <w:t>د</w:t>
            </w:r>
          </w:p>
        </w:tc>
      </w:tr>
      <w:tr w:rsidR="00AC0BE9" w:rsidRPr="00FE02B0" w14:paraId="5B667CA6" w14:textId="77777777" w:rsidTr="00C5015C">
        <w:trPr>
          <w:jc w:val="center"/>
        </w:trPr>
        <w:tc>
          <w:tcPr>
            <w:tcW w:w="433" w:type="pct"/>
            <w:vMerge/>
            <w:tcBorders>
              <w:right w:val="single" w:sz="6" w:space="0" w:color="auto"/>
            </w:tcBorders>
            <w:vAlign w:val="center"/>
          </w:tcPr>
          <w:p w14:paraId="1ED7877A"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4D751BA0"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20B1ADD5"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تدوين مدل مفهومي مبني بر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خدمات 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صندوق بر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بازنشستگان و شاخص‌ها</w:t>
            </w:r>
            <w:r w:rsidR="00D523D9">
              <w:rPr>
                <w:rFonts w:ascii="Times" w:hAnsi="Times" w:cs="B Zar" w:hint="cs"/>
                <w:sz w:val="20"/>
                <w:szCs w:val="20"/>
                <w:rtl/>
              </w:rPr>
              <w:t>ي</w:t>
            </w:r>
            <w:r>
              <w:rPr>
                <w:rFonts w:ascii="Times" w:hAnsi="Times" w:cs="B Zar" w:hint="cs"/>
                <w:sz w:val="20"/>
                <w:szCs w:val="20"/>
                <w:rtl/>
              </w:rPr>
              <w:t xml:space="preserve"> سازندة آن</w:t>
            </w:r>
          </w:p>
        </w:tc>
      </w:tr>
      <w:tr w:rsidR="00AC0BE9" w:rsidRPr="00FE02B0" w14:paraId="124B1D1C" w14:textId="77777777" w:rsidTr="00C5015C">
        <w:trPr>
          <w:jc w:val="center"/>
        </w:trPr>
        <w:tc>
          <w:tcPr>
            <w:tcW w:w="433" w:type="pct"/>
            <w:vMerge/>
            <w:tcBorders>
              <w:right w:val="single" w:sz="6" w:space="0" w:color="auto"/>
            </w:tcBorders>
            <w:vAlign w:val="center"/>
          </w:tcPr>
          <w:p w14:paraId="05C8D5F5"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04C4CFD4"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0D65B7DC"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مدل و مجموعة شاخص‌هاي کيفيت زندگي بازنشستگان تحت پوشش صندوق متشکل از ابعاد، مؤلفه‌ها و معرف‌‌هاي سازندة آن در حوزه‌هاي گوناگون اجتماعي و فرهنگ</w:t>
            </w:r>
            <w:r w:rsidR="00D523D9">
              <w:rPr>
                <w:rFonts w:ascii="Times" w:hAnsi="Times" w:cs="B Zar" w:hint="cs"/>
                <w:sz w:val="20"/>
                <w:szCs w:val="20"/>
                <w:rtl/>
              </w:rPr>
              <w:t>ي</w:t>
            </w:r>
            <w:r w:rsidRPr="008C7EE4">
              <w:rPr>
                <w:rFonts w:ascii="Times" w:hAnsi="Times" w:cs="B Zar" w:hint="cs"/>
                <w:sz w:val="20"/>
                <w:szCs w:val="20"/>
                <w:rtl/>
              </w:rPr>
              <w:t>، رفاه</w:t>
            </w:r>
            <w:r w:rsidR="00D523D9">
              <w:rPr>
                <w:rFonts w:ascii="Times" w:hAnsi="Times" w:cs="B Zar" w:hint="cs"/>
                <w:sz w:val="20"/>
                <w:szCs w:val="20"/>
                <w:rtl/>
              </w:rPr>
              <w:t>ي</w:t>
            </w:r>
            <w:r w:rsidRPr="008C7EE4">
              <w:rPr>
                <w:rFonts w:ascii="Times" w:hAnsi="Times" w:cs="B Zar" w:hint="cs"/>
                <w:sz w:val="20"/>
                <w:szCs w:val="20"/>
                <w:rtl/>
              </w:rPr>
              <w:t>، اقتصادي، خانوادگي، فردي، سلامتي و محيطي</w:t>
            </w:r>
          </w:p>
        </w:tc>
      </w:tr>
      <w:tr w:rsidR="00AC0BE9" w:rsidRPr="00FE02B0" w14:paraId="25F96038" w14:textId="77777777" w:rsidTr="00C5015C">
        <w:trPr>
          <w:jc w:val="center"/>
        </w:trPr>
        <w:tc>
          <w:tcPr>
            <w:tcW w:w="433" w:type="pct"/>
            <w:vMerge/>
            <w:tcBorders>
              <w:right w:val="single" w:sz="6" w:space="0" w:color="auto"/>
            </w:tcBorders>
            <w:vAlign w:val="center"/>
          </w:tcPr>
          <w:p w14:paraId="66A878C3"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682DB684"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3CBFD273"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مجموعة شاخص‌هاي اثربخشي خدمات اجتماعي و فرهنگي ارائه‌شده به بازنشستگان متناسب با مؤلفه‌ها و معرف‌‌هاي سازندة کيفيت زندگي بازنشستگان</w:t>
            </w:r>
          </w:p>
        </w:tc>
      </w:tr>
      <w:tr w:rsidR="00AC0BE9" w:rsidRPr="00FE02B0" w14:paraId="3E2D8B83" w14:textId="77777777" w:rsidTr="00C5015C">
        <w:trPr>
          <w:jc w:val="center"/>
        </w:trPr>
        <w:tc>
          <w:tcPr>
            <w:tcW w:w="433" w:type="pct"/>
            <w:vMerge/>
            <w:tcBorders>
              <w:right w:val="single" w:sz="6" w:space="0" w:color="auto"/>
            </w:tcBorders>
            <w:vAlign w:val="center"/>
          </w:tcPr>
          <w:p w14:paraId="6AED0109"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214D950E"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385C0B62"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تهيه، اعتبار</w:t>
            </w:r>
            <w:r w:rsidR="00D523D9">
              <w:rPr>
                <w:rFonts w:ascii="Times" w:hAnsi="Times" w:cs="B Zar" w:hint="cs"/>
                <w:sz w:val="20"/>
                <w:szCs w:val="20"/>
                <w:rtl/>
              </w:rPr>
              <w:t>ي</w:t>
            </w:r>
            <w:r w:rsidRPr="00AA2443">
              <w:rPr>
                <w:rFonts w:ascii="Times" w:hAnsi="Times" w:cs="B Zar" w:hint="cs"/>
                <w:sz w:val="20"/>
                <w:szCs w:val="20"/>
                <w:rtl/>
              </w:rPr>
              <w:t xml:space="preserve">ابي و تکميل پرسشنامة </w:t>
            </w:r>
            <w:r>
              <w:rPr>
                <w:rFonts w:ascii="Times" w:hAnsi="Times" w:cs="B Zar" w:hint="cs"/>
                <w:sz w:val="20"/>
                <w:szCs w:val="20"/>
                <w:rtl/>
              </w:rPr>
              <w:t>بازنشستگان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w:t>
            </w:r>
            <w:r>
              <w:rPr>
                <w:rFonts w:ascii="Times" w:hAnsi="Times" w:cs="B Zar" w:hint="cs"/>
                <w:sz w:val="20"/>
                <w:szCs w:val="20"/>
                <w:rtl/>
              </w:rPr>
              <w:lastRenderedPageBreak/>
              <w:t>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AC0BE9" w:rsidRPr="00FE02B0" w14:paraId="23CE67E6" w14:textId="77777777" w:rsidTr="00C5015C">
        <w:trPr>
          <w:trHeight w:val="558"/>
          <w:jc w:val="center"/>
        </w:trPr>
        <w:tc>
          <w:tcPr>
            <w:tcW w:w="433" w:type="pct"/>
            <w:vMerge/>
            <w:tcBorders>
              <w:right w:val="single" w:sz="6" w:space="0" w:color="auto"/>
            </w:tcBorders>
            <w:vAlign w:val="center"/>
          </w:tcPr>
          <w:p w14:paraId="744E036B"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right w:val="single" w:sz="6" w:space="0" w:color="auto"/>
            </w:tcBorders>
            <w:vAlign w:val="center"/>
          </w:tcPr>
          <w:p w14:paraId="6FE6101C"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8050645"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تهيه</w:t>
            </w:r>
            <w:r>
              <w:rPr>
                <w:rFonts w:ascii="Times" w:hAnsi="Times" w:cs="B Zar" w:hint="cs"/>
                <w:sz w:val="20"/>
                <w:szCs w:val="20"/>
                <w:rtl/>
              </w:rPr>
              <w:t xml:space="preserve"> و</w:t>
            </w:r>
            <w:r w:rsidRPr="00AA2443">
              <w:rPr>
                <w:rFonts w:ascii="Times" w:hAnsi="Times" w:cs="B Zar" w:hint="cs"/>
                <w:sz w:val="20"/>
                <w:szCs w:val="20"/>
                <w:rtl/>
              </w:rPr>
              <w:t xml:space="preserve"> اعتبار</w:t>
            </w:r>
            <w:r w:rsidR="00D523D9">
              <w:rPr>
                <w:rFonts w:ascii="Times" w:hAnsi="Times" w:cs="B Zar" w:hint="cs"/>
                <w:sz w:val="20"/>
                <w:szCs w:val="20"/>
                <w:rtl/>
              </w:rPr>
              <w:t>ي</w:t>
            </w:r>
            <w:r w:rsidRPr="00AA2443">
              <w:rPr>
                <w:rFonts w:ascii="Times" w:hAnsi="Times" w:cs="B Zar" w:hint="cs"/>
                <w:sz w:val="20"/>
                <w:szCs w:val="20"/>
                <w:rtl/>
              </w:rPr>
              <w:t xml:space="preserve">ابي پرسشنامة </w:t>
            </w:r>
            <w:r>
              <w:rPr>
                <w:rFonts w:ascii="Times" w:hAnsi="Times" w:cs="B Zar" w:hint="cs"/>
                <w:sz w:val="20"/>
                <w:szCs w:val="20"/>
                <w:rtl/>
              </w:rPr>
              <w:t>بازنشستگان به تفک</w:t>
            </w:r>
            <w:r w:rsidR="00D523D9">
              <w:rPr>
                <w:rFonts w:ascii="Times" w:hAnsi="Times" w:cs="B Zar" w:hint="cs"/>
                <w:sz w:val="20"/>
                <w:szCs w:val="20"/>
                <w:rtl/>
              </w:rPr>
              <w:t>ي</w:t>
            </w:r>
            <w:r>
              <w:rPr>
                <w:rFonts w:ascii="Times" w:hAnsi="Times" w:cs="B Zar" w:hint="cs"/>
                <w:sz w:val="20"/>
                <w:szCs w:val="20"/>
                <w:rtl/>
              </w:rPr>
              <w:t>ک در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AC0BE9" w:rsidRPr="00FE02B0" w14:paraId="10641663" w14:textId="77777777" w:rsidTr="00C5015C">
        <w:trPr>
          <w:jc w:val="center"/>
        </w:trPr>
        <w:tc>
          <w:tcPr>
            <w:tcW w:w="433" w:type="pct"/>
            <w:vMerge/>
            <w:tcBorders>
              <w:bottom w:val="single" w:sz="6" w:space="0" w:color="auto"/>
              <w:right w:val="single" w:sz="6" w:space="0" w:color="auto"/>
            </w:tcBorders>
            <w:vAlign w:val="center"/>
          </w:tcPr>
          <w:p w14:paraId="4074AC6F"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5707FBE9"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right w:val="single" w:sz="6" w:space="0" w:color="auto"/>
            </w:tcBorders>
            <w:vAlign w:val="center"/>
          </w:tcPr>
          <w:p w14:paraId="6857EE76"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تدو</w:t>
            </w:r>
            <w:r w:rsidR="00D523D9">
              <w:rPr>
                <w:rFonts w:ascii="Times" w:hAnsi="Times" w:cs="B Zar" w:hint="cs"/>
                <w:sz w:val="20"/>
                <w:szCs w:val="20"/>
                <w:rtl/>
              </w:rPr>
              <w:t>ي</w:t>
            </w:r>
            <w:r>
              <w:rPr>
                <w:rFonts w:ascii="Times" w:hAnsi="Times" w:cs="B Zar" w:hint="cs"/>
                <w:sz w:val="20"/>
                <w:szCs w:val="20"/>
                <w:rtl/>
              </w:rPr>
              <w:t>ن فرم مصاحبه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w:t>
            </w:r>
          </w:p>
        </w:tc>
      </w:tr>
      <w:tr w:rsidR="00AC0BE9" w:rsidRPr="00FE02B0" w14:paraId="151BEC13" w14:textId="77777777" w:rsidTr="00C5015C">
        <w:trPr>
          <w:jc w:val="center"/>
        </w:trPr>
        <w:tc>
          <w:tcPr>
            <w:tcW w:w="433" w:type="pct"/>
            <w:vMerge w:val="restart"/>
            <w:tcBorders>
              <w:top w:val="single" w:sz="6" w:space="0" w:color="auto"/>
              <w:right w:val="single" w:sz="6" w:space="0" w:color="auto"/>
            </w:tcBorders>
            <w:vAlign w:val="center"/>
          </w:tcPr>
          <w:p w14:paraId="6ABB8E8E"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سوم</w:t>
            </w:r>
          </w:p>
        </w:tc>
        <w:tc>
          <w:tcPr>
            <w:tcW w:w="1079" w:type="pct"/>
            <w:vMerge w:val="restart"/>
            <w:tcBorders>
              <w:top w:val="single" w:sz="6" w:space="0" w:color="auto"/>
              <w:left w:val="single" w:sz="6" w:space="0" w:color="auto"/>
              <w:right w:val="single" w:sz="6" w:space="0" w:color="auto"/>
            </w:tcBorders>
            <w:vAlign w:val="center"/>
          </w:tcPr>
          <w:p w14:paraId="3858DF70" w14:textId="77777777" w:rsidR="00AC0BE9" w:rsidRPr="00AA2443" w:rsidRDefault="00AC0BE9" w:rsidP="00C5015C">
            <w:pPr>
              <w:spacing w:line="240" w:lineRule="auto"/>
              <w:ind w:firstLine="0"/>
              <w:jc w:val="center"/>
              <w:rPr>
                <w:rFonts w:ascii="Times" w:hAnsi="Times" w:cs="B Zar"/>
                <w:sz w:val="20"/>
                <w:szCs w:val="20"/>
                <w:rtl/>
              </w:rPr>
            </w:pPr>
            <w:r w:rsidRPr="006D44EF">
              <w:rPr>
                <w:rFonts w:ascii="Times" w:hAnsi="Times" w:cs="B Zar" w:hint="cs"/>
                <w:sz w:val="20"/>
                <w:szCs w:val="20"/>
                <w:rtl/>
              </w:rPr>
              <w:t>تعيين چارچوب جامع</w:t>
            </w:r>
            <w:r>
              <w:rPr>
                <w:rFonts w:ascii="Times" w:hAnsi="Times" w:cs="B Zar" w:hint="cs"/>
                <w:sz w:val="20"/>
                <w:szCs w:val="20"/>
                <w:rtl/>
              </w:rPr>
              <w:t>ة</w:t>
            </w:r>
            <w:r w:rsidRPr="006D44EF">
              <w:rPr>
                <w:rFonts w:ascii="Times" w:hAnsi="Times" w:cs="B Zar" w:hint="cs"/>
                <w:sz w:val="20"/>
                <w:szCs w:val="20"/>
                <w:rtl/>
              </w:rPr>
              <w:t xml:space="preserve"> آماري</w:t>
            </w:r>
            <w:r>
              <w:rPr>
                <w:rFonts w:ascii="Times" w:hAnsi="Times" w:cs="B Zar" w:hint="cs"/>
                <w:sz w:val="20"/>
                <w:szCs w:val="20"/>
                <w:rtl/>
              </w:rPr>
              <w:t xml:space="preserve"> و نمونه‌گ</w:t>
            </w:r>
            <w:r w:rsidR="00D523D9">
              <w:rPr>
                <w:rFonts w:ascii="Times" w:hAnsi="Times" w:cs="B Zar" w:hint="cs"/>
                <w:sz w:val="20"/>
                <w:szCs w:val="20"/>
                <w:rtl/>
              </w:rPr>
              <w:t>ي</w:t>
            </w:r>
            <w:r>
              <w:rPr>
                <w:rFonts w:ascii="Times" w:hAnsi="Times" w:cs="B Zar" w:hint="cs"/>
                <w:sz w:val="20"/>
                <w:szCs w:val="20"/>
                <w:rtl/>
              </w:rPr>
              <w:t>ر</w:t>
            </w:r>
            <w:r w:rsidR="00D523D9">
              <w:rPr>
                <w:rFonts w:ascii="Times" w:hAnsi="Times" w:cs="B Zar" w:hint="cs"/>
                <w:sz w:val="20"/>
                <w:szCs w:val="20"/>
                <w:rtl/>
              </w:rPr>
              <w:t>ي</w:t>
            </w:r>
          </w:p>
        </w:tc>
        <w:tc>
          <w:tcPr>
            <w:tcW w:w="3488" w:type="pct"/>
            <w:tcBorders>
              <w:top w:val="single" w:sz="6" w:space="0" w:color="auto"/>
              <w:left w:val="single" w:sz="6" w:space="0" w:color="auto"/>
              <w:right w:val="single" w:sz="6" w:space="0" w:color="auto"/>
            </w:tcBorders>
            <w:vAlign w:val="center"/>
          </w:tcPr>
          <w:p w14:paraId="44809D36"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تع</w:t>
            </w:r>
            <w:r w:rsidR="00D523D9">
              <w:rPr>
                <w:rFonts w:ascii="Times" w:hAnsi="Times" w:cs="B Zar" w:hint="cs"/>
                <w:sz w:val="20"/>
                <w:szCs w:val="20"/>
                <w:rtl/>
              </w:rPr>
              <w:t>يي</w:t>
            </w:r>
            <w:r>
              <w:rPr>
                <w:rFonts w:ascii="Times" w:hAnsi="Times" w:cs="B Zar" w:hint="cs"/>
                <w:sz w:val="20"/>
                <w:szCs w:val="20"/>
                <w:rtl/>
              </w:rPr>
              <w:t>ن جامعة آمار</w:t>
            </w:r>
            <w:r w:rsidR="00D523D9">
              <w:rPr>
                <w:rFonts w:ascii="Times" w:hAnsi="Times" w:cs="B Zar" w:hint="cs"/>
                <w:sz w:val="20"/>
                <w:szCs w:val="20"/>
                <w:rtl/>
              </w:rPr>
              <w:t>ي</w:t>
            </w:r>
            <w:r>
              <w:rPr>
                <w:rFonts w:ascii="Times" w:hAnsi="Times" w:cs="B Zar" w:hint="cs"/>
                <w:sz w:val="20"/>
                <w:szCs w:val="20"/>
                <w:rtl/>
              </w:rPr>
              <w:t xml:space="preserve"> به تفک</w:t>
            </w:r>
            <w:r w:rsidR="00D523D9">
              <w:rPr>
                <w:rFonts w:ascii="Times" w:hAnsi="Times" w:cs="B Zar" w:hint="cs"/>
                <w:sz w:val="20"/>
                <w:szCs w:val="20"/>
                <w:rtl/>
              </w:rPr>
              <w:t>ي</w:t>
            </w:r>
            <w:r>
              <w:rPr>
                <w:rFonts w:ascii="Times" w:hAnsi="Times" w:cs="B Zar" w:hint="cs"/>
                <w:sz w:val="20"/>
                <w:szCs w:val="20"/>
                <w:rtl/>
              </w:rPr>
              <w:t>ک در هر سه گروه</w:t>
            </w:r>
          </w:p>
        </w:tc>
      </w:tr>
      <w:tr w:rsidR="00AC0BE9" w:rsidRPr="00FE02B0" w14:paraId="2672343F" w14:textId="77777777" w:rsidTr="00C5015C">
        <w:trPr>
          <w:jc w:val="center"/>
        </w:trPr>
        <w:tc>
          <w:tcPr>
            <w:tcW w:w="433" w:type="pct"/>
            <w:vMerge/>
            <w:tcBorders>
              <w:bottom w:val="single" w:sz="6" w:space="0" w:color="auto"/>
              <w:right w:val="single" w:sz="6" w:space="0" w:color="auto"/>
            </w:tcBorders>
            <w:vAlign w:val="center"/>
          </w:tcPr>
          <w:p w14:paraId="6B3C4501"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023028BC"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top w:val="single" w:sz="6" w:space="0" w:color="auto"/>
              <w:left w:val="single" w:sz="6" w:space="0" w:color="auto"/>
              <w:right w:val="single" w:sz="6" w:space="0" w:color="auto"/>
            </w:tcBorders>
            <w:vAlign w:val="center"/>
          </w:tcPr>
          <w:p w14:paraId="0C976108"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تدو</w:t>
            </w:r>
            <w:r w:rsidR="00D523D9">
              <w:rPr>
                <w:rFonts w:ascii="Times" w:hAnsi="Times" w:cs="B Zar" w:hint="cs"/>
                <w:sz w:val="20"/>
                <w:szCs w:val="20"/>
                <w:rtl/>
              </w:rPr>
              <w:t>ي</w:t>
            </w:r>
            <w:r>
              <w:rPr>
                <w:rFonts w:ascii="Times" w:hAnsi="Times" w:cs="B Zar" w:hint="cs"/>
                <w:sz w:val="20"/>
                <w:szCs w:val="20"/>
                <w:rtl/>
              </w:rPr>
              <w:t>ن طرح نمونه‌گ</w:t>
            </w:r>
            <w:r w:rsidR="00D523D9">
              <w:rPr>
                <w:rFonts w:ascii="Times" w:hAnsi="Times" w:cs="B Zar" w:hint="cs"/>
                <w:sz w:val="20"/>
                <w:szCs w:val="20"/>
                <w:rtl/>
              </w:rPr>
              <w:t>ي</w:t>
            </w:r>
            <w:r>
              <w:rPr>
                <w:rFonts w:ascii="Times" w:hAnsi="Times" w:cs="B Zar" w:hint="cs"/>
                <w:sz w:val="20"/>
                <w:szCs w:val="20"/>
                <w:rtl/>
              </w:rPr>
              <w:t>ر</w:t>
            </w:r>
            <w:r w:rsidR="00D523D9">
              <w:rPr>
                <w:rFonts w:ascii="Times" w:hAnsi="Times" w:cs="B Zar" w:hint="cs"/>
                <w:sz w:val="20"/>
                <w:szCs w:val="20"/>
                <w:rtl/>
              </w:rPr>
              <w:t>ي</w:t>
            </w:r>
            <w:r>
              <w:rPr>
                <w:rFonts w:ascii="Times" w:hAnsi="Times" w:cs="B Zar" w:hint="cs"/>
                <w:sz w:val="20"/>
                <w:szCs w:val="20"/>
                <w:rtl/>
              </w:rPr>
              <w:t xml:space="preserve"> به تفک</w:t>
            </w:r>
            <w:r w:rsidR="00D523D9">
              <w:rPr>
                <w:rFonts w:ascii="Times" w:hAnsi="Times" w:cs="B Zar" w:hint="cs"/>
                <w:sz w:val="20"/>
                <w:szCs w:val="20"/>
                <w:rtl/>
              </w:rPr>
              <w:t>ي</w:t>
            </w:r>
            <w:r>
              <w:rPr>
                <w:rFonts w:ascii="Times" w:hAnsi="Times" w:cs="B Zar" w:hint="cs"/>
                <w:sz w:val="20"/>
                <w:szCs w:val="20"/>
                <w:rtl/>
              </w:rPr>
              <w:t>ک در هر سه گروه</w:t>
            </w:r>
          </w:p>
        </w:tc>
      </w:tr>
      <w:tr w:rsidR="00AC0BE9" w:rsidRPr="00FE02B0" w14:paraId="42405B31" w14:textId="77777777" w:rsidTr="00C5015C">
        <w:trPr>
          <w:jc w:val="center"/>
        </w:trPr>
        <w:tc>
          <w:tcPr>
            <w:tcW w:w="433" w:type="pct"/>
            <w:vMerge w:val="restart"/>
            <w:tcBorders>
              <w:top w:val="single" w:sz="6" w:space="0" w:color="auto"/>
              <w:right w:val="single" w:sz="6" w:space="0" w:color="auto"/>
            </w:tcBorders>
            <w:vAlign w:val="center"/>
          </w:tcPr>
          <w:p w14:paraId="064B122C"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چهارم</w:t>
            </w:r>
          </w:p>
        </w:tc>
        <w:tc>
          <w:tcPr>
            <w:tcW w:w="1079" w:type="pct"/>
            <w:vMerge w:val="restart"/>
            <w:tcBorders>
              <w:top w:val="single" w:sz="6" w:space="0" w:color="auto"/>
              <w:left w:val="single" w:sz="6" w:space="0" w:color="auto"/>
              <w:right w:val="single" w:sz="6" w:space="0" w:color="auto"/>
            </w:tcBorders>
            <w:vAlign w:val="center"/>
          </w:tcPr>
          <w:p w14:paraId="0904DC8B" w14:textId="77777777" w:rsidR="00AC0BE9" w:rsidRPr="00AA2443" w:rsidRDefault="00AC0BE9" w:rsidP="00C5015C">
            <w:pPr>
              <w:spacing w:line="240" w:lineRule="auto"/>
              <w:ind w:firstLine="0"/>
              <w:jc w:val="center"/>
              <w:rPr>
                <w:rFonts w:ascii="Times" w:hAnsi="Times" w:cs="B Zar"/>
                <w:sz w:val="20"/>
                <w:szCs w:val="20"/>
                <w:rtl/>
              </w:rPr>
            </w:pPr>
            <w:r w:rsidRPr="006D44EF">
              <w:rPr>
                <w:rFonts w:ascii="Times" w:hAnsi="Times" w:cs="B Zar" w:hint="cs"/>
                <w:sz w:val="20"/>
                <w:szCs w:val="20"/>
                <w:rtl/>
              </w:rPr>
              <w:t>انجام ع</w:t>
            </w:r>
            <w:r>
              <w:rPr>
                <w:rFonts w:ascii="Times" w:hAnsi="Times" w:cs="B Zar" w:hint="cs"/>
                <w:sz w:val="20"/>
                <w:szCs w:val="20"/>
                <w:rtl/>
              </w:rPr>
              <w:t>مليات ميداني و جمع‌آوري داده‌ها</w:t>
            </w:r>
          </w:p>
        </w:tc>
        <w:tc>
          <w:tcPr>
            <w:tcW w:w="3488" w:type="pct"/>
            <w:tcBorders>
              <w:top w:val="single" w:sz="6" w:space="0" w:color="auto"/>
              <w:left w:val="single" w:sz="6" w:space="0" w:color="auto"/>
              <w:right w:val="single" w:sz="6" w:space="0" w:color="auto"/>
            </w:tcBorders>
            <w:vAlign w:val="center"/>
          </w:tcPr>
          <w:p w14:paraId="1A8D8552"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تکميل پرسشنامة </w:t>
            </w:r>
            <w:r>
              <w:rPr>
                <w:rFonts w:ascii="Times" w:hAnsi="Times" w:cs="B Zar" w:hint="cs"/>
                <w:sz w:val="20"/>
                <w:szCs w:val="20"/>
                <w:rtl/>
              </w:rPr>
              <w:t>بازنشستگان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w:t>
            </w:r>
          </w:p>
        </w:tc>
      </w:tr>
      <w:tr w:rsidR="00AC0BE9" w:rsidRPr="00FE02B0" w14:paraId="0F55E450" w14:textId="77777777" w:rsidTr="00C5015C">
        <w:trPr>
          <w:jc w:val="center"/>
        </w:trPr>
        <w:tc>
          <w:tcPr>
            <w:tcW w:w="433" w:type="pct"/>
            <w:vMerge/>
            <w:tcBorders>
              <w:bottom w:val="single" w:sz="6" w:space="0" w:color="auto"/>
              <w:right w:val="single" w:sz="6" w:space="0" w:color="auto"/>
            </w:tcBorders>
            <w:vAlign w:val="center"/>
          </w:tcPr>
          <w:p w14:paraId="39F73211"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5B488E71"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top w:val="single" w:sz="6" w:space="0" w:color="auto"/>
              <w:left w:val="single" w:sz="6" w:space="0" w:color="auto"/>
              <w:right w:val="single" w:sz="6" w:space="0" w:color="auto"/>
            </w:tcBorders>
            <w:vAlign w:val="center"/>
          </w:tcPr>
          <w:p w14:paraId="098D5DD8"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انجام مصاحبه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 از ط</w:t>
            </w:r>
            <w:r w:rsidR="00D523D9">
              <w:rPr>
                <w:rFonts w:ascii="Times" w:hAnsi="Times" w:cs="B Zar" w:hint="cs"/>
                <w:sz w:val="20"/>
                <w:szCs w:val="20"/>
                <w:rtl/>
              </w:rPr>
              <w:t>ي</w:t>
            </w:r>
            <w:r>
              <w:rPr>
                <w:rFonts w:ascii="Times" w:hAnsi="Times" w:cs="B Zar" w:hint="cs"/>
                <w:sz w:val="20"/>
                <w:szCs w:val="20"/>
                <w:rtl/>
              </w:rPr>
              <w:t>ف‌ها</w:t>
            </w:r>
            <w:r w:rsidR="00D523D9">
              <w:rPr>
                <w:rFonts w:ascii="Times" w:hAnsi="Times" w:cs="B Zar" w:hint="cs"/>
                <w:sz w:val="20"/>
                <w:szCs w:val="20"/>
                <w:rtl/>
              </w:rPr>
              <w:t>ي</w:t>
            </w:r>
            <w:r>
              <w:rPr>
                <w:rFonts w:ascii="Times" w:hAnsi="Times" w:cs="B Zar" w:hint="cs"/>
                <w:sz w:val="20"/>
                <w:szCs w:val="20"/>
                <w:rtl/>
              </w:rPr>
              <w:t xml:space="preserve"> مختلف</w:t>
            </w:r>
          </w:p>
        </w:tc>
      </w:tr>
      <w:tr w:rsidR="00AC0BE9" w:rsidRPr="00FE02B0" w14:paraId="74525522" w14:textId="77777777" w:rsidTr="00C5015C">
        <w:trPr>
          <w:jc w:val="center"/>
        </w:trPr>
        <w:tc>
          <w:tcPr>
            <w:tcW w:w="433" w:type="pct"/>
            <w:vMerge w:val="restart"/>
            <w:tcBorders>
              <w:top w:val="single" w:sz="6" w:space="0" w:color="auto"/>
              <w:bottom w:val="single" w:sz="6" w:space="0" w:color="auto"/>
              <w:right w:val="single" w:sz="6" w:space="0" w:color="auto"/>
            </w:tcBorders>
            <w:vAlign w:val="center"/>
          </w:tcPr>
          <w:p w14:paraId="6D24976B"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پنجم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2FD1D337" w14:textId="77777777" w:rsidR="00AC0BE9" w:rsidRPr="00AA2443" w:rsidRDefault="00AC0BE9" w:rsidP="00C5015C">
            <w:pPr>
              <w:spacing w:line="240" w:lineRule="auto"/>
              <w:ind w:firstLine="0"/>
              <w:jc w:val="center"/>
              <w:rPr>
                <w:rFonts w:ascii="Times" w:hAnsi="Times" w:cs="B Zar"/>
                <w:sz w:val="20"/>
                <w:szCs w:val="20"/>
                <w:rtl/>
              </w:rPr>
            </w:pPr>
            <w:r w:rsidRPr="006D44EF">
              <w:rPr>
                <w:rFonts w:ascii="Times" w:hAnsi="Times" w:cs="B Zar" w:hint="cs"/>
                <w:sz w:val="20"/>
                <w:szCs w:val="20"/>
                <w:rtl/>
              </w:rPr>
              <w:t xml:space="preserve">تشكيل بانك داده‌ها </w:t>
            </w:r>
            <w:r>
              <w:rPr>
                <w:rFonts w:ascii="Times" w:hAnsi="Times" w:cs="B Zar" w:hint="cs"/>
                <w:sz w:val="20"/>
                <w:szCs w:val="20"/>
                <w:rtl/>
              </w:rPr>
              <w:t>و پياده‌سازي مصاحبه‌ها</w:t>
            </w:r>
          </w:p>
        </w:tc>
        <w:tc>
          <w:tcPr>
            <w:tcW w:w="3488" w:type="pct"/>
            <w:tcBorders>
              <w:top w:val="single" w:sz="6" w:space="0" w:color="auto"/>
              <w:left w:val="single" w:sz="6" w:space="0" w:color="auto"/>
              <w:right w:val="single" w:sz="6" w:space="0" w:color="auto"/>
            </w:tcBorders>
            <w:vAlign w:val="center"/>
          </w:tcPr>
          <w:p w14:paraId="1FA0BBD3"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ورود داده‌ها</w:t>
            </w:r>
            <w:r w:rsidR="00D523D9">
              <w:rPr>
                <w:rFonts w:ascii="Times" w:hAnsi="Times" w:cs="B Zar" w:hint="cs"/>
                <w:sz w:val="20"/>
                <w:szCs w:val="20"/>
                <w:rtl/>
              </w:rPr>
              <w:t>ي</w:t>
            </w:r>
            <w:r>
              <w:rPr>
                <w:rFonts w:ascii="Times" w:hAnsi="Times" w:cs="B Zar" w:hint="cs"/>
                <w:sz w:val="20"/>
                <w:szCs w:val="20"/>
                <w:rtl/>
              </w:rPr>
              <w:t xml:space="preserve"> پرسشنامه‌ها</w:t>
            </w:r>
            <w:r w:rsidR="00D523D9">
              <w:rPr>
                <w:rFonts w:ascii="Times" w:hAnsi="Times" w:cs="B Zar" w:hint="cs"/>
                <w:sz w:val="20"/>
                <w:szCs w:val="20"/>
                <w:rtl/>
              </w:rPr>
              <w:t>ي</w:t>
            </w:r>
            <w:r>
              <w:rPr>
                <w:rFonts w:ascii="Times" w:hAnsi="Times" w:cs="B Zar" w:hint="cs"/>
                <w:sz w:val="20"/>
                <w:szCs w:val="20"/>
                <w:rtl/>
              </w:rPr>
              <w:t xml:space="preserve"> تکم</w:t>
            </w:r>
            <w:r w:rsidR="00D523D9">
              <w:rPr>
                <w:rFonts w:ascii="Times" w:hAnsi="Times" w:cs="B Zar" w:hint="cs"/>
                <w:sz w:val="20"/>
                <w:szCs w:val="20"/>
                <w:rtl/>
              </w:rPr>
              <w:t>ي</w:t>
            </w:r>
            <w:r>
              <w:rPr>
                <w:rFonts w:ascii="Times" w:hAnsi="Times" w:cs="B Zar" w:hint="cs"/>
                <w:sz w:val="20"/>
                <w:szCs w:val="20"/>
                <w:rtl/>
              </w:rPr>
              <w:t>ل‌شده در ب</w:t>
            </w:r>
            <w:r w:rsidR="00D523D9">
              <w:rPr>
                <w:rFonts w:ascii="Times" w:hAnsi="Times" w:cs="B Zar" w:hint="cs"/>
                <w:sz w:val="20"/>
                <w:szCs w:val="20"/>
                <w:rtl/>
              </w:rPr>
              <w:t>ي</w:t>
            </w:r>
            <w:r>
              <w:rPr>
                <w:rFonts w:ascii="Times" w:hAnsi="Times" w:cs="B Zar" w:hint="cs"/>
                <w:sz w:val="20"/>
                <w:szCs w:val="20"/>
                <w:rtl/>
              </w:rPr>
              <w:t>ن دو گروه از بازنشستگان عاد</w:t>
            </w:r>
            <w:r w:rsidR="00D523D9">
              <w:rPr>
                <w:rFonts w:ascii="Times" w:hAnsi="Times" w:cs="B Zar" w:hint="cs"/>
                <w:sz w:val="20"/>
                <w:szCs w:val="20"/>
                <w:rtl/>
              </w:rPr>
              <w:t>ي</w:t>
            </w:r>
            <w:r>
              <w:rPr>
                <w:rFonts w:ascii="Times" w:hAnsi="Times" w:cs="B Zar" w:hint="cs"/>
                <w:sz w:val="20"/>
                <w:szCs w:val="20"/>
                <w:rtl/>
              </w:rPr>
              <w:t xml:space="preserve"> و بازنشستگان استفاده‌کننده از خدمات خانه‌ها</w:t>
            </w:r>
            <w:r w:rsidR="00D523D9">
              <w:rPr>
                <w:rFonts w:ascii="Times" w:hAnsi="Times" w:cs="B Zar" w:hint="cs"/>
                <w:sz w:val="20"/>
                <w:szCs w:val="20"/>
                <w:rtl/>
              </w:rPr>
              <w:t>ي</w:t>
            </w:r>
            <w:r>
              <w:rPr>
                <w:rFonts w:ascii="Times" w:hAnsi="Times" w:cs="B Zar" w:hint="cs"/>
                <w:sz w:val="20"/>
                <w:szCs w:val="20"/>
                <w:rtl/>
              </w:rPr>
              <w:t xml:space="preserve"> ام</w:t>
            </w:r>
            <w:r w:rsidR="00D523D9">
              <w:rPr>
                <w:rFonts w:ascii="Times" w:hAnsi="Times" w:cs="B Zar" w:hint="cs"/>
                <w:sz w:val="20"/>
                <w:szCs w:val="20"/>
                <w:rtl/>
              </w:rPr>
              <w:t>ي</w:t>
            </w:r>
            <w:r>
              <w:rPr>
                <w:rFonts w:ascii="Times" w:hAnsi="Times" w:cs="B Zar" w:hint="cs"/>
                <w:sz w:val="20"/>
                <w:szCs w:val="20"/>
                <w:rtl/>
              </w:rPr>
              <w:t>د به نرم‌افزار آمار</w:t>
            </w:r>
            <w:r w:rsidR="00D523D9">
              <w:rPr>
                <w:rFonts w:ascii="Times" w:hAnsi="Times" w:cs="B Zar" w:hint="cs"/>
                <w:sz w:val="20"/>
                <w:szCs w:val="20"/>
                <w:rtl/>
              </w:rPr>
              <w:t>ي</w:t>
            </w:r>
            <w:r>
              <w:rPr>
                <w:rFonts w:ascii="Times" w:hAnsi="Times" w:cs="B Zar" w:hint="cs"/>
                <w:sz w:val="20"/>
                <w:szCs w:val="20"/>
                <w:rtl/>
              </w:rPr>
              <w:t xml:space="preserve"> </w:t>
            </w:r>
            <w:r w:rsidRPr="00D579BE">
              <w:rPr>
                <w:rFonts w:ascii="Times" w:hAnsi="Times" w:cs="B Zar"/>
                <w:sz w:val="20"/>
                <w:szCs w:val="20"/>
              </w:rPr>
              <w:t>SPSS</w:t>
            </w:r>
          </w:p>
        </w:tc>
      </w:tr>
      <w:tr w:rsidR="00AC0BE9" w:rsidRPr="00FE02B0" w14:paraId="5456CB0D" w14:textId="77777777" w:rsidTr="00C5015C">
        <w:trPr>
          <w:jc w:val="center"/>
        </w:trPr>
        <w:tc>
          <w:tcPr>
            <w:tcW w:w="433" w:type="pct"/>
            <w:vMerge/>
            <w:tcBorders>
              <w:bottom w:val="single" w:sz="6" w:space="0" w:color="auto"/>
              <w:right w:val="single" w:sz="6" w:space="0" w:color="auto"/>
            </w:tcBorders>
            <w:vAlign w:val="center"/>
          </w:tcPr>
          <w:p w14:paraId="1598DE22"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248E7DAB"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0977CF42" w14:textId="77777777" w:rsidR="00AC0BE9" w:rsidRPr="000D247C"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پ</w:t>
            </w:r>
            <w:r w:rsidR="00D523D9">
              <w:rPr>
                <w:rFonts w:ascii="Times" w:hAnsi="Times" w:cs="B Zar" w:hint="cs"/>
                <w:sz w:val="20"/>
                <w:szCs w:val="20"/>
                <w:rtl/>
              </w:rPr>
              <w:t>ي</w:t>
            </w:r>
            <w:r>
              <w:rPr>
                <w:rFonts w:ascii="Times" w:hAnsi="Times" w:cs="B Zar" w:hint="cs"/>
                <w:sz w:val="20"/>
                <w:szCs w:val="20"/>
                <w:rtl/>
              </w:rPr>
              <w:t>اده‌ساز</w:t>
            </w:r>
            <w:r w:rsidR="00D523D9">
              <w:rPr>
                <w:rFonts w:ascii="Times" w:hAnsi="Times" w:cs="B Zar" w:hint="cs"/>
                <w:sz w:val="20"/>
                <w:szCs w:val="20"/>
                <w:rtl/>
              </w:rPr>
              <w:t>ي</w:t>
            </w:r>
            <w:r>
              <w:rPr>
                <w:rFonts w:ascii="Times" w:hAnsi="Times" w:cs="B Zar" w:hint="cs"/>
                <w:sz w:val="20"/>
                <w:szCs w:val="20"/>
                <w:rtl/>
              </w:rPr>
              <w:t xml:space="preserve"> متون مصاحبه‌ها در ب</w:t>
            </w:r>
            <w:r w:rsidR="00D523D9">
              <w:rPr>
                <w:rFonts w:ascii="Times" w:hAnsi="Times" w:cs="B Zar" w:hint="cs"/>
                <w:sz w:val="20"/>
                <w:szCs w:val="20"/>
                <w:rtl/>
              </w:rPr>
              <w:t>ي</w:t>
            </w:r>
            <w:r>
              <w:rPr>
                <w:rFonts w:ascii="Times" w:hAnsi="Times" w:cs="B Zar" w:hint="cs"/>
                <w:sz w:val="20"/>
                <w:szCs w:val="20"/>
                <w:rtl/>
              </w:rPr>
              <w:t>ن مد</w:t>
            </w:r>
            <w:r w:rsidR="00D523D9">
              <w:rPr>
                <w:rFonts w:ascii="Times" w:hAnsi="Times" w:cs="B Zar" w:hint="cs"/>
                <w:sz w:val="20"/>
                <w:szCs w:val="20"/>
                <w:rtl/>
              </w:rPr>
              <w:t>ي</w:t>
            </w:r>
            <w:r>
              <w:rPr>
                <w:rFonts w:ascii="Times" w:hAnsi="Times" w:cs="B Zar" w:hint="cs"/>
                <w:sz w:val="20"/>
                <w:szCs w:val="20"/>
                <w:rtl/>
              </w:rPr>
              <w:t>ران و کارشناسان از ط</w:t>
            </w:r>
            <w:r w:rsidR="00D523D9">
              <w:rPr>
                <w:rFonts w:ascii="Times" w:hAnsi="Times" w:cs="B Zar" w:hint="cs"/>
                <w:sz w:val="20"/>
                <w:szCs w:val="20"/>
                <w:rtl/>
              </w:rPr>
              <w:t>ي</w:t>
            </w:r>
            <w:r>
              <w:rPr>
                <w:rFonts w:ascii="Times" w:hAnsi="Times" w:cs="B Zar" w:hint="cs"/>
                <w:sz w:val="20"/>
                <w:szCs w:val="20"/>
                <w:rtl/>
              </w:rPr>
              <w:t>ف‌ها</w:t>
            </w:r>
            <w:r w:rsidR="00D523D9">
              <w:rPr>
                <w:rFonts w:ascii="Times" w:hAnsi="Times" w:cs="B Zar" w:hint="cs"/>
                <w:sz w:val="20"/>
                <w:szCs w:val="20"/>
                <w:rtl/>
              </w:rPr>
              <w:t>ي</w:t>
            </w:r>
            <w:r>
              <w:rPr>
                <w:rFonts w:ascii="Times" w:hAnsi="Times" w:cs="B Zar" w:hint="cs"/>
                <w:sz w:val="20"/>
                <w:szCs w:val="20"/>
                <w:rtl/>
              </w:rPr>
              <w:t xml:space="preserve"> مختلف</w:t>
            </w:r>
          </w:p>
        </w:tc>
      </w:tr>
      <w:tr w:rsidR="00AC0BE9" w:rsidRPr="00FE02B0" w14:paraId="042AFE5B" w14:textId="77777777" w:rsidTr="00C5015C">
        <w:trPr>
          <w:jc w:val="center"/>
        </w:trPr>
        <w:tc>
          <w:tcPr>
            <w:tcW w:w="433" w:type="pct"/>
            <w:vMerge w:val="restart"/>
            <w:tcBorders>
              <w:top w:val="single" w:sz="6" w:space="0" w:color="auto"/>
              <w:bottom w:val="single" w:sz="6" w:space="0" w:color="auto"/>
              <w:right w:val="single" w:sz="6" w:space="0" w:color="auto"/>
            </w:tcBorders>
            <w:vAlign w:val="center"/>
          </w:tcPr>
          <w:p w14:paraId="20B894C8"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ششم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64307513" w14:textId="77777777" w:rsidR="00AC0BE9" w:rsidRPr="00AA2443" w:rsidRDefault="00AC0BE9" w:rsidP="00C5015C">
            <w:pPr>
              <w:spacing w:line="240" w:lineRule="auto"/>
              <w:ind w:firstLine="0"/>
              <w:jc w:val="center"/>
              <w:rPr>
                <w:rFonts w:ascii="Times" w:hAnsi="Times" w:cs="B Zar"/>
                <w:sz w:val="20"/>
                <w:szCs w:val="20"/>
                <w:rtl/>
              </w:rPr>
            </w:pPr>
            <w:r>
              <w:rPr>
                <w:rFonts w:ascii="Times" w:hAnsi="Times" w:cs="B Zar" w:hint="cs"/>
                <w:spacing w:val="-2"/>
                <w:sz w:val="20"/>
                <w:szCs w:val="20"/>
                <w:rtl/>
              </w:rPr>
              <w:t>تحليل داده‌ها</w:t>
            </w:r>
          </w:p>
        </w:tc>
        <w:tc>
          <w:tcPr>
            <w:tcW w:w="3488" w:type="pct"/>
            <w:tcBorders>
              <w:top w:val="single" w:sz="6" w:space="0" w:color="auto"/>
              <w:left w:val="single" w:sz="6" w:space="0" w:color="auto"/>
              <w:right w:val="single" w:sz="6" w:space="0" w:color="auto"/>
            </w:tcBorders>
            <w:vAlign w:val="center"/>
          </w:tcPr>
          <w:p w14:paraId="3208517D" w14:textId="6D7AC0F4" w:rsidR="00AC0BE9" w:rsidRPr="00AA2443" w:rsidRDefault="00AC0BE9" w:rsidP="0027329F">
            <w:pPr>
              <w:pStyle w:val="ListParagraph"/>
              <w:numPr>
                <w:ilvl w:val="0"/>
                <w:numId w:val="37"/>
              </w:numPr>
              <w:spacing w:line="240" w:lineRule="auto"/>
              <w:ind w:left="224" w:hanging="220"/>
              <w:jc w:val="lowKashida"/>
              <w:rPr>
                <w:rFonts w:ascii="Times" w:hAnsi="Times" w:cs="B Zar"/>
                <w:sz w:val="20"/>
                <w:szCs w:val="20"/>
                <w:rtl/>
              </w:rPr>
            </w:pPr>
            <w:r w:rsidRPr="00B33DF6">
              <w:rPr>
                <w:rFonts w:ascii="Times" w:hAnsi="Times" w:cs="B Zar" w:hint="cs"/>
                <w:sz w:val="20"/>
                <w:szCs w:val="20"/>
                <w:rtl/>
              </w:rPr>
              <w:t>مطالعة ويژگي‌هاي دموگرافيک بازنشستگان به تفکيک استان‌ها مانند جنس، سن، تحصيلات، درآمد و...</w:t>
            </w:r>
          </w:p>
        </w:tc>
      </w:tr>
      <w:tr w:rsidR="00AC0BE9" w:rsidRPr="00FE02B0" w14:paraId="64AD3139"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006CA9A7"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63B50ECF"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3405FC4F"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ارزشيابي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خدمات</w:t>
            </w:r>
            <w:r w:rsidRPr="00AA2443">
              <w:rPr>
                <w:rFonts w:ascii="Times" w:hAnsi="Times" w:cs="B Zar" w:hint="cs"/>
                <w:sz w:val="20"/>
                <w:szCs w:val="20"/>
                <w:rtl/>
              </w:rPr>
              <w:t xml:space="preserve"> </w:t>
            </w:r>
            <w:r>
              <w:rPr>
                <w:rFonts w:ascii="Times" w:hAnsi="Times" w:cs="B Zar" w:hint="cs"/>
                <w:sz w:val="20"/>
                <w:szCs w:val="20"/>
                <w:rtl/>
              </w:rPr>
              <w:t>اجتماع</w:t>
            </w:r>
            <w:r w:rsidR="00D523D9">
              <w:rPr>
                <w:rFonts w:ascii="Times" w:hAnsi="Times" w:cs="B Zar" w:hint="cs"/>
                <w:sz w:val="20"/>
                <w:szCs w:val="20"/>
                <w:rtl/>
              </w:rPr>
              <w:t>ي</w:t>
            </w:r>
            <w:r>
              <w:rPr>
                <w:rFonts w:ascii="Times" w:hAnsi="Times" w:cs="B Zar" w:hint="cs"/>
                <w:sz w:val="20"/>
                <w:szCs w:val="20"/>
                <w:rtl/>
              </w:rPr>
              <w:t xml:space="preserve"> و فرهنگ</w:t>
            </w:r>
            <w:r w:rsidR="00D523D9">
              <w:rPr>
                <w:rFonts w:ascii="Times" w:hAnsi="Times" w:cs="B Zar" w:hint="cs"/>
                <w:sz w:val="20"/>
                <w:szCs w:val="20"/>
                <w:rtl/>
              </w:rPr>
              <w:t>ي</w:t>
            </w:r>
            <w:r>
              <w:rPr>
                <w:rFonts w:ascii="Times" w:hAnsi="Times" w:cs="B Zar" w:hint="cs"/>
                <w:sz w:val="20"/>
                <w:szCs w:val="20"/>
                <w:rtl/>
              </w:rPr>
              <w:t xml:space="preserve"> صندوق </w:t>
            </w:r>
            <w:r w:rsidRPr="00AA2443">
              <w:rPr>
                <w:rFonts w:ascii="Times" w:hAnsi="Times" w:cs="B Zar" w:hint="cs"/>
                <w:sz w:val="20"/>
                <w:szCs w:val="20"/>
                <w:rtl/>
              </w:rPr>
              <w:t xml:space="preserve">برپاية شاخص‌هاي تدوين‌شده </w:t>
            </w:r>
            <w:r>
              <w:rPr>
                <w:rFonts w:ascii="Times" w:hAnsi="Times" w:cs="B Zar" w:hint="cs"/>
                <w:sz w:val="20"/>
                <w:szCs w:val="20"/>
                <w:rtl/>
              </w:rPr>
              <w:t>بر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r>
              <w:rPr>
                <w:rFonts w:ascii="Times" w:hAnsi="Times" w:cs="B Zar" w:hint="cs"/>
                <w:sz w:val="20"/>
                <w:szCs w:val="20"/>
                <w:rtl/>
              </w:rPr>
              <w:t>ت زندگ</w:t>
            </w:r>
            <w:r w:rsidR="00D523D9">
              <w:rPr>
                <w:rFonts w:ascii="Times" w:hAnsi="Times" w:cs="B Zar" w:hint="cs"/>
                <w:sz w:val="20"/>
                <w:szCs w:val="20"/>
                <w:rtl/>
              </w:rPr>
              <w:t>ي</w:t>
            </w:r>
            <w:r>
              <w:rPr>
                <w:rFonts w:ascii="Times" w:hAnsi="Times" w:cs="B Zar" w:hint="cs"/>
                <w:sz w:val="20"/>
                <w:szCs w:val="20"/>
                <w:rtl/>
              </w:rPr>
              <w:t xml:space="preserve"> بازنشستگان </w:t>
            </w:r>
            <w:r w:rsidRPr="00AA2443">
              <w:rPr>
                <w:rFonts w:ascii="Times" w:hAnsi="Times" w:cs="B Zar" w:hint="cs"/>
                <w:sz w:val="20"/>
                <w:szCs w:val="20"/>
                <w:rtl/>
              </w:rPr>
              <w:t>و سنجش ميزان تحقق اهداف مفروض</w:t>
            </w:r>
          </w:p>
        </w:tc>
      </w:tr>
      <w:tr w:rsidR="00AC0BE9" w:rsidRPr="00FE02B0" w14:paraId="627F38A4"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63463F55"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18F881BD"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1095EBAE"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AA2443">
              <w:rPr>
                <w:rFonts w:ascii="Times" w:hAnsi="Times" w:cs="B Zar" w:hint="cs"/>
                <w:sz w:val="20"/>
                <w:szCs w:val="20"/>
                <w:rtl/>
              </w:rPr>
              <w:t xml:space="preserve">شناسايي شکاف‌هاي </w:t>
            </w:r>
            <w:r>
              <w:rPr>
                <w:rFonts w:ascii="Times" w:hAnsi="Times" w:cs="B Zar" w:hint="cs"/>
                <w:sz w:val="20"/>
                <w:szCs w:val="20"/>
                <w:rtl/>
              </w:rPr>
              <w:t>اثربخش</w:t>
            </w:r>
            <w:r w:rsidR="00D523D9">
              <w:rPr>
                <w:rFonts w:ascii="Times" w:hAnsi="Times" w:cs="B Zar" w:hint="cs"/>
                <w:sz w:val="20"/>
                <w:szCs w:val="20"/>
                <w:rtl/>
              </w:rPr>
              <w:t>ي</w:t>
            </w:r>
            <w:r>
              <w:rPr>
                <w:rFonts w:ascii="Times" w:hAnsi="Times" w:cs="B Zar" w:hint="cs"/>
                <w:sz w:val="20"/>
                <w:szCs w:val="20"/>
                <w:rtl/>
              </w:rPr>
              <w:t xml:space="preserve"> موجود</w:t>
            </w:r>
            <w:r w:rsidRPr="00AA2443">
              <w:rPr>
                <w:rFonts w:ascii="Times" w:hAnsi="Times" w:cs="B Zar" w:hint="cs"/>
                <w:sz w:val="20"/>
                <w:szCs w:val="20"/>
                <w:rtl/>
              </w:rPr>
              <w:t xml:space="preserve"> و شرح دلايل اين شکاف‌ها و ناکامي‌ها</w:t>
            </w:r>
          </w:p>
        </w:tc>
      </w:tr>
      <w:tr w:rsidR="00AC0BE9" w:rsidRPr="00FE02B0" w14:paraId="4D40BBBE"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45ACE1E4"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1462BA67"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2A95BB57" w14:textId="19494049" w:rsidR="00AC0BE9" w:rsidRPr="00AA2443" w:rsidRDefault="00AC0BE9" w:rsidP="0027329F">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و اولويت‌بندي مهمترين حوزه‌هاي اثرگذار خدمات اجتماعي و فرهنگي ارائه‌شده بر کيفيت زندگي بازنشستگان به تفکيک استان‌ها</w:t>
            </w:r>
          </w:p>
        </w:tc>
      </w:tr>
      <w:tr w:rsidR="00AC0BE9" w:rsidRPr="00FE02B0" w14:paraId="25CD12F7"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476F3846"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10CE9D84"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617D7A63"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بررسي رضايت بازنشستگان از کمّيت و کيفيت خدمات اجتماعي و فرهنگي ارائه‌شده از سوي صندوق در حوزه‌هاي مختلف به تفکيک گروه‌هاي مختلف بازنشستگان و شناسايي مهمترين حوزه‌هاي رضايت به تفکيک استان‌ها</w:t>
            </w:r>
          </w:p>
        </w:tc>
      </w:tr>
      <w:tr w:rsidR="00AC0BE9" w:rsidRPr="00FE02B0" w14:paraId="570D5160"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475D4FE4"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61CEC693"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54A4F30E"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موفق‌ترين خدمات اجتماعي و فرهنگي ارائه‌شده طي سال‌هاي مختلف از حيث تأثيرگذاري بر کيفيت زندگي بازنشستگان و بررسي دلايل موفقيت اين خدمات</w:t>
            </w:r>
          </w:p>
        </w:tc>
      </w:tr>
      <w:tr w:rsidR="00AC0BE9" w:rsidRPr="00FE02B0" w14:paraId="0B3646AF"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34F7C24B"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1FE578BC"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415594B2" w14:textId="77777777" w:rsidR="00AC0BE9" w:rsidRPr="008C7EE4"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بررسي موانع تحقق اهداف اين خدمات در دوره‌هاي مختلف در عرصه‌هاي سياستي و برنامه‌اي، مالي، حقوقي، مديريتي، اجتماعي و فرهنگي، اقتصادي و...</w:t>
            </w:r>
          </w:p>
        </w:tc>
      </w:tr>
      <w:tr w:rsidR="00AC0BE9" w:rsidRPr="00FE02B0" w14:paraId="76362131" w14:textId="77777777" w:rsidTr="00C5015C">
        <w:trPr>
          <w:jc w:val="center"/>
        </w:trPr>
        <w:tc>
          <w:tcPr>
            <w:tcW w:w="433" w:type="pct"/>
            <w:vMerge/>
            <w:tcBorders>
              <w:top w:val="single" w:sz="6" w:space="0" w:color="auto"/>
              <w:bottom w:val="single" w:sz="6" w:space="0" w:color="auto"/>
              <w:right w:val="single" w:sz="6" w:space="0" w:color="auto"/>
            </w:tcBorders>
            <w:vAlign w:val="center"/>
          </w:tcPr>
          <w:p w14:paraId="3C426F22"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top w:val="single" w:sz="6" w:space="0" w:color="auto"/>
              <w:left w:val="single" w:sz="6" w:space="0" w:color="auto"/>
              <w:bottom w:val="single" w:sz="6" w:space="0" w:color="auto"/>
              <w:right w:val="single" w:sz="6" w:space="0" w:color="auto"/>
            </w:tcBorders>
            <w:vAlign w:val="center"/>
          </w:tcPr>
          <w:p w14:paraId="5BAE30BC" w14:textId="77777777" w:rsidR="00AC0BE9" w:rsidRDefault="00AC0BE9" w:rsidP="00C5015C">
            <w:pPr>
              <w:spacing w:line="240" w:lineRule="auto"/>
              <w:ind w:firstLine="0"/>
              <w:jc w:val="center"/>
              <w:rPr>
                <w:rFonts w:ascii="Times" w:hAnsi="Times" w:cs="B Zar"/>
                <w:spacing w:val="-2"/>
                <w:sz w:val="20"/>
                <w:szCs w:val="20"/>
                <w:rtl/>
              </w:rPr>
            </w:pPr>
          </w:p>
        </w:tc>
        <w:tc>
          <w:tcPr>
            <w:tcW w:w="3488" w:type="pct"/>
            <w:tcBorders>
              <w:top w:val="single" w:sz="6" w:space="0" w:color="auto"/>
              <w:left w:val="single" w:sz="6" w:space="0" w:color="auto"/>
              <w:right w:val="single" w:sz="6" w:space="0" w:color="auto"/>
            </w:tcBorders>
            <w:vAlign w:val="center"/>
          </w:tcPr>
          <w:p w14:paraId="44907DC7" w14:textId="77777777" w:rsidR="00AC0BE9" w:rsidRPr="008C7EE4"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مهمترين خلأ‌ها و نيازهاي خدماتي و برنامه‌اي براي ارتقاي کيفيت زندگي بازنشستگان به تفکيک گروه‌هاي اجتماعي مختلف</w:t>
            </w:r>
          </w:p>
        </w:tc>
      </w:tr>
      <w:tr w:rsidR="00AC0BE9" w:rsidRPr="00FE02B0" w14:paraId="63AA19C1" w14:textId="77777777" w:rsidTr="00C5015C">
        <w:trPr>
          <w:jc w:val="center"/>
        </w:trPr>
        <w:tc>
          <w:tcPr>
            <w:tcW w:w="433" w:type="pct"/>
            <w:vMerge/>
            <w:tcBorders>
              <w:bottom w:val="single" w:sz="6" w:space="0" w:color="auto"/>
              <w:right w:val="single" w:sz="6" w:space="0" w:color="auto"/>
            </w:tcBorders>
            <w:vAlign w:val="center"/>
          </w:tcPr>
          <w:p w14:paraId="15A45634"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5C8BD70A"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7BC585C7"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شناسايي مهمترين مشکلات و موانع مبتلابه صندوق بازنشستگي کشوري در ارتقاي کيفيت زندگي بازنشستگان در عرصه‌هاي مختلف سياستي و برنامه‌اي، مديريتي، نيروي انساني، توسعة مشارکت‌هاي مردمي، خروجي و عملکرد و...</w:t>
            </w:r>
          </w:p>
        </w:tc>
      </w:tr>
      <w:tr w:rsidR="00AC0BE9" w:rsidRPr="00FE02B0" w14:paraId="2F82549E" w14:textId="77777777" w:rsidTr="00C5015C">
        <w:trPr>
          <w:jc w:val="center"/>
        </w:trPr>
        <w:tc>
          <w:tcPr>
            <w:tcW w:w="433" w:type="pct"/>
            <w:vMerge w:val="restart"/>
            <w:tcBorders>
              <w:top w:val="single" w:sz="6" w:space="0" w:color="auto"/>
              <w:bottom w:val="single" w:sz="6" w:space="0" w:color="auto"/>
              <w:right w:val="single" w:sz="6" w:space="0" w:color="auto"/>
            </w:tcBorders>
            <w:vAlign w:val="center"/>
          </w:tcPr>
          <w:p w14:paraId="0FAAE1B3" w14:textId="77777777" w:rsidR="00AC0BE9" w:rsidRPr="00AA2443" w:rsidRDefault="00AC0BE9" w:rsidP="00C5015C">
            <w:pPr>
              <w:spacing w:line="240" w:lineRule="auto"/>
              <w:ind w:firstLine="0"/>
              <w:jc w:val="center"/>
              <w:rPr>
                <w:rFonts w:ascii="Times" w:hAnsi="Times" w:cs="B Zar"/>
                <w:sz w:val="20"/>
                <w:szCs w:val="20"/>
                <w:rtl/>
              </w:rPr>
            </w:pPr>
            <w:r w:rsidRPr="00AA2443">
              <w:rPr>
                <w:rFonts w:ascii="Times" w:hAnsi="Times" w:cs="B Zar" w:hint="cs"/>
                <w:sz w:val="20"/>
                <w:szCs w:val="20"/>
                <w:rtl/>
              </w:rPr>
              <w:t>مرحلة هفتم</w:t>
            </w:r>
          </w:p>
        </w:tc>
        <w:tc>
          <w:tcPr>
            <w:tcW w:w="1079" w:type="pct"/>
            <w:vMerge w:val="restart"/>
            <w:tcBorders>
              <w:top w:val="single" w:sz="6" w:space="0" w:color="auto"/>
              <w:left w:val="single" w:sz="6" w:space="0" w:color="auto"/>
              <w:bottom w:val="single" w:sz="6" w:space="0" w:color="auto"/>
              <w:right w:val="single" w:sz="6" w:space="0" w:color="auto"/>
            </w:tcBorders>
            <w:vAlign w:val="center"/>
          </w:tcPr>
          <w:p w14:paraId="29A148AD" w14:textId="77777777" w:rsidR="00AC0BE9" w:rsidRPr="00AA2443" w:rsidRDefault="00AC0BE9" w:rsidP="00C5015C">
            <w:pPr>
              <w:spacing w:line="240" w:lineRule="auto"/>
              <w:ind w:firstLine="0"/>
              <w:jc w:val="center"/>
              <w:rPr>
                <w:rFonts w:ascii="Times" w:hAnsi="Times" w:cs="B Zar"/>
                <w:sz w:val="20"/>
                <w:szCs w:val="20"/>
                <w:rtl/>
              </w:rPr>
            </w:pPr>
            <w:r w:rsidRPr="006D44EF">
              <w:rPr>
                <w:rFonts w:ascii="Times" w:hAnsi="Times" w:cs="B Zar" w:hint="cs"/>
                <w:sz w:val="20"/>
                <w:szCs w:val="20"/>
                <w:rtl/>
              </w:rPr>
              <w:t>جمع‌بندي</w:t>
            </w:r>
            <w:r>
              <w:rPr>
                <w:rFonts w:ascii="Times" w:hAnsi="Times" w:cs="B Zar" w:hint="cs"/>
                <w:sz w:val="20"/>
                <w:szCs w:val="20"/>
                <w:rtl/>
              </w:rPr>
              <w:t xml:space="preserve"> و </w:t>
            </w:r>
            <w:r w:rsidRPr="006D44EF">
              <w:rPr>
                <w:rFonts w:ascii="Times" w:hAnsi="Times" w:cs="B Zar" w:hint="cs"/>
                <w:sz w:val="20"/>
                <w:szCs w:val="20"/>
                <w:rtl/>
              </w:rPr>
              <w:t xml:space="preserve">نتيجه‌گيري و </w:t>
            </w:r>
            <w:r>
              <w:rPr>
                <w:rFonts w:ascii="Times" w:hAnsi="Times" w:cs="B Zar" w:hint="cs"/>
                <w:sz w:val="20"/>
                <w:szCs w:val="20"/>
                <w:rtl/>
              </w:rPr>
              <w:t>ارائة سياست‌ها و راهکارها</w:t>
            </w:r>
          </w:p>
        </w:tc>
        <w:tc>
          <w:tcPr>
            <w:tcW w:w="3488" w:type="pct"/>
            <w:tcBorders>
              <w:top w:val="single" w:sz="6" w:space="0" w:color="auto"/>
              <w:left w:val="single" w:sz="6" w:space="0" w:color="auto"/>
              <w:right w:val="single" w:sz="6" w:space="0" w:color="auto"/>
            </w:tcBorders>
            <w:vAlign w:val="center"/>
          </w:tcPr>
          <w:p w14:paraId="2B6DD49D"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Pr>
                <w:rFonts w:ascii="Times" w:hAnsi="Times" w:cs="B Zar" w:hint="cs"/>
                <w:sz w:val="20"/>
                <w:szCs w:val="20"/>
                <w:rtl/>
              </w:rPr>
              <w:t>جمع‌بند</w:t>
            </w:r>
            <w:r w:rsidR="00D523D9">
              <w:rPr>
                <w:rFonts w:ascii="Times" w:hAnsi="Times" w:cs="B Zar" w:hint="cs"/>
                <w:sz w:val="20"/>
                <w:szCs w:val="20"/>
                <w:rtl/>
              </w:rPr>
              <w:t>ي</w:t>
            </w:r>
            <w:r>
              <w:rPr>
                <w:rFonts w:ascii="Times" w:hAnsi="Times" w:cs="B Zar" w:hint="cs"/>
                <w:sz w:val="20"/>
                <w:szCs w:val="20"/>
                <w:rtl/>
              </w:rPr>
              <w:t xml:space="preserve"> نها</w:t>
            </w:r>
            <w:r w:rsidR="00D523D9">
              <w:rPr>
                <w:rFonts w:ascii="Times" w:hAnsi="Times" w:cs="B Zar" w:hint="cs"/>
                <w:sz w:val="20"/>
                <w:szCs w:val="20"/>
                <w:rtl/>
              </w:rPr>
              <w:t>يي</w:t>
            </w:r>
            <w:r>
              <w:rPr>
                <w:rFonts w:ascii="Times" w:hAnsi="Times" w:cs="B Zar" w:hint="cs"/>
                <w:sz w:val="20"/>
                <w:szCs w:val="20"/>
                <w:rtl/>
              </w:rPr>
              <w:t xml:space="preserve"> از </w:t>
            </w:r>
            <w:r w:rsidR="00D523D9">
              <w:rPr>
                <w:rFonts w:ascii="Times" w:hAnsi="Times" w:cs="B Zar" w:hint="cs"/>
                <w:sz w:val="20"/>
                <w:szCs w:val="20"/>
                <w:rtl/>
              </w:rPr>
              <w:t>ي</w:t>
            </w:r>
            <w:r>
              <w:rPr>
                <w:rFonts w:ascii="Times" w:hAnsi="Times" w:cs="B Zar" w:hint="cs"/>
                <w:sz w:val="20"/>
                <w:szCs w:val="20"/>
                <w:rtl/>
              </w:rPr>
              <w:t>افته‌ها</w:t>
            </w:r>
            <w:r w:rsidR="00D523D9">
              <w:rPr>
                <w:rFonts w:ascii="Times" w:hAnsi="Times" w:cs="B Zar" w:hint="cs"/>
                <w:sz w:val="20"/>
                <w:szCs w:val="20"/>
                <w:rtl/>
              </w:rPr>
              <w:t>ي</w:t>
            </w:r>
            <w:r>
              <w:rPr>
                <w:rFonts w:ascii="Times" w:hAnsi="Times" w:cs="B Zar" w:hint="cs"/>
                <w:sz w:val="20"/>
                <w:szCs w:val="20"/>
                <w:rtl/>
              </w:rPr>
              <w:t xml:space="preserve"> کمّ</w:t>
            </w:r>
            <w:r w:rsidR="00D523D9">
              <w:rPr>
                <w:rFonts w:ascii="Times" w:hAnsi="Times" w:cs="B Zar" w:hint="cs"/>
                <w:sz w:val="20"/>
                <w:szCs w:val="20"/>
                <w:rtl/>
              </w:rPr>
              <w:t>ي</w:t>
            </w:r>
            <w:r>
              <w:rPr>
                <w:rFonts w:ascii="Times" w:hAnsi="Times" w:cs="B Zar" w:hint="cs"/>
                <w:sz w:val="20"/>
                <w:szCs w:val="20"/>
                <w:rtl/>
              </w:rPr>
              <w:t xml:space="preserve"> و ک</w:t>
            </w:r>
            <w:r w:rsidR="00D523D9">
              <w:rPr>
                <w:rFonts w:ascii="Times" w:hAnsi="Times" w:cs="B Zar" w:hint="cs"/>
                <w:sz w:val="20"/>
                <w:szCs w:val="20"/>
                <w:rtl/>
              </w:rPr>
              <w:t>ي</w:t>
            </w:r>
            <w:r>
              <w:rPr>
                <w:rFonts w:ascii="Times" w:hAnsi="Times" w:cs="B Zar" w:hint="cs"/>
                <w:sz w:val="20"/>
                <w:szCs w:val="20"/>
                <w:rtl/>
              </w:rPr>
              <w:t>ف</w:t>
            </w:r>
            <w:r w:rsidR="00D523D9">
              <w:rPr>
                <w:rFonts w:ascii="Times" w:hAnsi="Times" w:cs="B Zar" w:hint="cs"/>
                <w:sz w:val="20"/>
                <w:szCs w:val="20"/>
                <w:rtl/>
              </w:rPr>
              <w:t>ي</w:t>
            </w:r>
          </w:p>
        </w:tc>
      </w:tr>
      <w:tr w:rsidR="00AC0BE9" w:rsidRPr="00FE02B0" w14:paraId="4E083A80" w14:textId="77777777" w:rsidTr="00C5015C">
        <w:trPr>
          <w:jc w:val="center"/>
        </w:trPr>
        <w:tc>
          <w:tcPr>
            <w:tcW w:w="433" w:type="pct"/>
            <w:vMerge/>
            <w:tcBorders>
              <w:bottom w:val="single" w:sz="6" w:space="0" w:color="auto"/>
              <w:right w:val="single" w:sz="6" w:space="0" w:color="auto"/>
            </w:tcBorders>
            <w:vAlign w:val="center"/>
          </w:tcPr>
          <w:p w14:paraId="35F4F31D" w14:textId="77777777" w:rsidR="00AC0BE9" w:rsidRPr="00AA2443" w:rsidRDefault="00AC0BE9" w:rsidP="00C5015C">
            <w:pPr>
              <w:spacing w:line="240" w:lineRule="auto"/>
              <w:ind w:firstLine="0"/>
              <w:jc w:val="center"/>
              <w:rPr>
                <w:rFonts w:ascii="Times" w:hAnsi="Times" w:cs="B Zar"/>
                <w:sz w:val="20"/>
                <w:szCs w:val="20"/>
                <w:rtl/>
              </w:rPr>
            </w:pPr>
          </w:p>
        </w:tc>
        <w:tc>
          <w:tcPr>
            <w:tcW w:w="1079" w:type="pct"/>
            <w:vMerge/>
            <w:tcBorders>
              <w:left w:val="single" w:sz="6" w:space="0" w:color="auto"/>
              <w:bottom w:val="single" w:sz="6" w:space="0" w:color="auto"/>
              <w:right w:val="single" w:sz="6" w:space="0" w:color="auto"/>
            </w:tcBorders>
            <w:vAlign w:val="center"/>
          </w:tcPr>
          <w:p w14:paraId="111F5E7A" w14:textId="77777777" w:rsidR="00AC0BE9" w:rsidRPr="00AA2443" w:rsidRDefault="00AC0BE9" w:rsidP="00C5015C">
            <w:pPr>
              <w:spacing w:line="240" w:lineRule="auto"/>
              <w:ind w:firstLine="0"/>
              <w:jc w:val="center"/>
              <w:rPr>
                <w:rFonts w:ascii="Times" w:hAnsi="Times" w:cs="B Zar"/>
                <w:sz w:val="20"/>
                <w:szCs w:val="20"/>
                <w:rtl/>
              </w:rPr>
            </w:pPr>
          </w:p>
        </w:tc>
        <w:tc>
          <w:tcPr>
            <w:tcW w:w="3488" w:type="pct"/>
            <w:tcBorders>
              <w:left w:val="single" w:sz="6" w:space="0" w:color="auto"/>
              <w:bottom w:val="single" w:sz="6" w:space="0" w:color="auto"/>
              <w:right w:val="single" w:sz="6" w:space="0" w:color="auto"/>
            </w:tcBorders>
            <w:vAlign w:val="center"/>
          </w:tcPr>
          <w:p w14:paraId="7B7837F9" w14:textId="77777777" w:rsidR="00AC0BE9" w:rsidRPr="00AA2443" w:rsidRDefault="00AC0BE9" w:rsidP="00AC0BE9">
            <w:pPr>
              <w:pStyle w:val="ListParagraph"/>
              <w:numPr>
                <w:ilvl w:val="0"/>
                <w:numId w:val="37"/>
              </w:numPr>
              <w:spacing w:line="240" w:lineRule="auto"/>
              <w:ind w:left="224" w:hanging="220"/>
              <w:jc w:val="lowKashida"/>
              <w:rPr>
                <w:rFonts w:ascii="Times" w:hAnsi="Times" w:cs="B Zar"/>
                <w:sz w:val="20"/>
                <w:szCs w:val="20"/>
                <w:rtl/>
              </w:rPr>
            </w:pPr>
            <w:r w:rsidRPr="008C7EE4">
              <w:rPr>
                <w:rFonts w:ascii="Times" w:hAnsi="Times" w:cs="B Zar" w:hint="cs"/>
                <w:sz w:val="20"/>
                <w:szCs w:val="20"/>
                <w:rtl/>
              </w:rPr>
              <w:t>تدوين و ارائة سياست‌ها و راهکارهاي عملياتي جهت افزايش اثربخشي هرچه بيشتر و بهترِ خدمات اجتماعي و فرهنگي صندوق براي بازنشستگان در حوزه‌هاي مختلف</w:t>
            </w:r>
          </w:p>
        </w:tc>
      </w:tr>
    </w:tbl>
    <w:p w14:paraId="2CB921D5" w14:textId="77777777" w:rsidR="00735D56" w:rsidRPr="00AC0BE9" w:rsidRDefault="00735D56" w:rsidP="00A245D5">
      <w:pPr>
        <w:spacing w:line="240" w:lineRule="auto"/>
        <w:ind w:firstLine="0"/>
        <w:rPr>
          <w:sz w:val="28"/>
          <w:szCs w:val="28"/>
          <w:rtl/>
          <w:lang w:bidi="fa-IR"/>
        </w:rPr>
      </w:pPr>
    </w:p>
    <w:p w14:paraId="5553C058" w14:textId="77777777" w:rsidR="00735D56" w:rsidRDefault="00735D56" w:rsidP="00A245D5">
      <w:pPr>
        <w:spacing w:line="240" w:lineRule="auto"/>
        <w:ind w:firstLine="0"/>
        <w:rPr>
          <w:b/>
          <w:bCs/>
          <w:sz w:val="28"/>
          <w:szCs w:val="28"/>
          <w:rtl/>
        </w:rPr>
      </w:pPr>
      <w:r>
        <w:rPr>
          <w:rFonts w:hint="cs"/>
          <w:b/>
          <w:bCs/>
          <w:sz w:val="28"/>
          <w:szCs w:val="28"/>
          <w:rtl/>
        </w:rPr>
        <w:t>21- منابع</w:t>
      </w:r>
    </w:p>
    <w:p w14:paraId="0906D341" w14:textId="77777777" w:rsidR="00AC0BE9" w:rsidRPr="00111A9B" w:rsidRDefault="00AC0BE9" w:rsidP="00DC4B6A">
      <w:pPr>
        <w:spacing w:line="240" w:lineRule="auto"/>
        <w:ind w:left="360" w:hanging="360"/>
        <w:rPr>
          <w:rFonts w:ascii="Times New Roman" w:hAnsi="Times New Roman" w:cs="B Zar"/>
          <w:sz w:val="22"/>
          <w:lang w:bidi="fa-IR"/>
        </w:rPr>
      </w:pPr>
      <w:r w:rsidRPr="00111A9B">
        <w:rPr>
          <w:rFonts w:ascii="Times New Roman" w:hAnsi="Times New Roman" w:cs="B Zar" w:hint="cs"/>
          <w:sz w:val="22"/>
          <w:rtl/>
          <w:lang w:bidi="fa-IR"/>
        </w:rPr>
        <w:lastRenderedPageBreak/>
        <w:t xml:space="preserve">اسکندري، مجتبي و خدمتگزار خوشدل، موسي (1388). </w:t>
      </w:r>
      <w:r w:rsidRPr="00111A9B">
        <w:rPr>
          <w:rFonts w:ascii="Times New Roman" w:hAnsi="Times New Roman" w:cs="B Zar"/>
          <w:sz w:val="22"/>
          <w:rtl/>
          <w:lang w:bidi="fa-IR"/>
        </w:rPr>
        <w:t>بررسي عوامل مرتبط با تمايل به اشتغال مجدد بازنشستگان نيروهاي مسلح</w:t>
      </w:r>
      <w:r w:rsidRPr="00111A9B">
        <w:rPr>
          <w:rFonts w:ascii="Times New Roman" w:hAnsi="Times New Roman" w:cs="B Zar" w:hint="cs"/>
          <w:sz w:val="22"/>
          <w:rtl/>
          <w:lang w:bidi="fa-IR"/>
        </w:rPr>
        <w:t>. فصلنامة پژوهش‌هاي مديريت منابع انساني دانشگاه جامع امام حسين (ع)، 1(4)، 137-153.</w:t>
      </w:r>
    </w:p>
    <w:p w14:paraId="65E30B93"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ا</w:t>
      </w:r>
      <w:r w:rsidRPr="00111A9B">
        <w:rPr>
          <w:rFonts w:ascii="Times New Roman" w:hAnsi="Times New Roman" w:cs="B Zar"/>
          <w:sz w:val="22"/>
          <w:rtl/>
          <w:lang w:bidi="fa-IR"/>
        </w:rPr>
        <w:t>کوي محصل، شهلا</w:t>
      </w:r>
      <w:r w:rsidRPr="00111A9B">
        <w:rPr>
          <w:rFonts w:ascii="Times New Roman" w:hAnsi="Times New Roman" w:cs="B Zar" w:hint="cs"/>
          <w:sz w:val="22"/>
          <w:rtl/>
          <w:lang w:bidi="fa-IR"/>
        </w:rPr>
        <w:t xml:space="preserve"> (1377). </w:t>
      </w:r>
      <w:r w:rsidRPr="00111A9B">
        <w:rPr>
          <w:rFonts w:ascii="Times New Roman" w:hAnsi="Times New Roman" w:cs="B Zar"/>
          <w:sz w:val="22"/>
          <w:rtl/>
          <w:lang w:bidi="fa-IR"/>
        </w:rPr>
        <w:t>بررسي تنگناها و دشواريهاي معيشتي بازنشستگان</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مجموع</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مقالات اولين همايش بازنشستگان کشوري، جشنوار</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شهيد رجايي</w:t>
      </w:r>
      <w:r w:rsidRPr="00111A9B">
        <w:rPr>
          <w:rFonts w:ascii="Times New Roman" w:hAnsi="Times New Roman" w:cs="B Zar" w:hint="cs"/>
          <w:sz w:val="22"/>
          <w:rtl/>
          <w:lang w:bidi="fa-IR"/>
        </w:rPr>
        <w:t>، تهران: ان</w:t>
      </w:r>
      <w:r w:rsidRPr="00111A9B">
        <w:rPr>
          <w:rFonts w:ascii="Times New Roman" w:hAnsi="Times New Roman" w:cs="B Zar"/>
          <w:sz w:val="22"/>
          <w:rtl/>
          <w:lang w:bidi="fa-IR"/>
        </w:rPr>
        <w:t>تشارات سوره</w:t>
      </w:r>
      <w:r w:rsidRPr="00111A9B">
        <w:rPr>
          <w:rFonts w:ascii="Times New Roman" w:hAnsi="Times New Roman" w:cs="B Zar" w:hint="cs"/>
          <w:sz w:val="22"/>
          <w:rtl/>
          <w:lang w:bidi="fa-IR"/>
        </w:rPr>
        <w:t>.</w:t>
      </w:r>
    </w:p>
    <w:p w14:paraId="523FF1A0" w14:textId="77777777" w:rsidR="00AC0BE9" w:rsidRPr="00111A9B" w:rsidRDefault="00AC0BE9" w:rsidP="00167BC0">
      <w:pPr>
        <w:spacing w:line="240" w:lineRule="auto"/>
        <w:ind w:left="360" w:hanging="360"/>
        <w:rPr>
          <w:rFonts w:ascii="Times New Roman" w:hAnsi="Times New Roman" w:cs="B Zar"/>
          <w:sz w:val="22"/>
          <w:lang w:bidi="fa-IR"/>
        </w:rPr>
      </w:pPr>
      <w:r w:rsidRPr="00111A9B">
        <w:rPr>
          <w:rFonts w:ascii="Times New Roman" w:hAnsi="Times New Roman" w:cs="B Zar" w:hint="cs"/>
          <w:sz w:val="22"/>
          <w:rtl/>
          <w:lang w:bidi="fa-IR"/>
        </w:rPr>
        <w:t xml:space="preserve">تاجيک اسماعيلي، عزيزالله، زاده غلام، زهرا و تاجيک اسماعيلي، سميه (1396). </w:t>
      </w:r>
      <w:r w:rsidRPr="00111A9B">
        <w:rPr>
          <w:rFonts w:ascii="Times New Roman" w:hAnsi="Times New Roman" w:cs="B Zar"/>
          <w:sz w:val="22"/>
          <w:rtl/>
          <w:lang w:bidi="fa-IR"/>
        </w:rPr>
        <w:t>بررسي قابليت‌هاي کارآفريني در بازنشستگان (مقايسه زنان و مردان شهر تهران</w:t>
      </w:r>
      <w:r w:rsidRPr="00111A9B">
        <w:rPr>
          <w:rFonts w:ascii="Times New Roman" w:hAnsi="Times New Roman" w:cs="B Zar" w:hint="cs"/>
          <w:sz w:val="22"/>
          <w:rtl/>
          <w:lang w:bidi="fa-IR"/>
        </w:rPr>
        <w:t>). فصلنامة مطالعات رسانه‌اي، 12(2)، 83-97.</w:t>
      </w:r>
    </w:p>
    <w:p w14:paraId="7A255E30"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حسيني‌نيا، نرگس و حاتمي، حميدرضا (1398). پيش‌بيني کيفيت زندگي برمبناي بهزيستي روان‌شناختي و تاب‌آوري در بازنشستگان. مجلة دانش و پژوهش در روانشناسي کاربردي، 20(1)، 81-97.</w:t>
      </w:r>
    </w:p>
    <w:p w14:paraId="069B5A31" w14:textId="77777777" w:rsidR="00AC0BE9" w:rsidRPr="00111A9B" w:rsidRDefault="00AC0BE9" w:rsidP="005B0B46">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 xml:space="preserve">خسرواني، راضيه و سعيدي، علي‌اصغر (1393). </w:t>
      </w:r>
      <w:r w:rsidRPr="00111A9B">
        <w:rPr>
          <w:rFonts w:ascii="Times New Roman" w:hAnsi="Times New Roman" w:cs="B Zar"/>
          <w:sz w:val="22"/>
          <w:rtl/>
          <w:lang w:bidi="fa-IR"/>
        </w:rPr>
        <w:t>بررسي عوامل موثر بر رفاه مستمري بگيران بازنشسته سازمان تامين اجتماعي (مطالعه موردي: بازنشستگان شعبه يک کرج</w:t>
      </w:r>
      <w:r w:rsidRPr="00111A9B">
        <w:rPr>
          <w:rFonts w:ascii="Times New Roman" w:hAnsi="Times New Roman" w:cs="B Zar" w:hint="cs"/>
          <w:sz w:val="22"/>
          <w:rtl/>
          <w:lang w:bidi="fa-IR"/>
        </w:rPr>
        <w:t>). فصلنامة تأمين اجتماعي. 13(2-3)، 125-154.</w:t>
      </w:r>
    </w:p>
    <w:p w14:paraId="10DFBBEE" w14:textId="77777777" w:rsidR="00AC0BE9" w:rsidRPr="00111A9B" w:rsidRDefault="00AC0BE9" w:rsidP="005B0B46">
      <w:pPr>
        <w:spacing w:line="240" w:lineRule="auto"/>
        <w:ind w:left="360" w:hanging="360"/>
        <w:rPr>
          <w:rFonts w:ascii="Times New Roman" w:hAnsi="Times New Roman" w:cs="B Zar"/>
          <w:sz w:val="22"/>
          <w:lang w:bidi="fa-IR"/>
        </w:rPr>
      </w:pPr>
      <w:r w:rsidRPr="00111A9B">
        <w:rPr>
          <w:rFonts w:ascii="Times New Roman" w:hAnsi="Times New Roman" w:cs="B Zar" w:hint="cs"/>
          <w:sz w:val="22"/>
          <w:rtl/>
          <w:lang w:bidi="fa-IR"/>
        </w:rPr>
        <w:t xml:space="preserve">رباني </w:t>
      </w:r>
      <w:r w:rsidRPr="00111A9B">
        <w:rPr>
          <w:rFonts w:ascii="Times New Roman" w:hAnsi="Times New Roman" w:cs="B Zar"/>
          <w:sz w:val="22"/>
          <w:rtl/>
          <w:lang w:bidi="fa-IR"/>
        </w:rPr>
        <w:t>خو</w:t>
      </w:r>
      <w:r w:rsidRPr="00111A9B">
        <w:rPr>
          <w:rFonts w:ascii="Times New Roman" w:hAnsi="Times New Roman" w:cs="B Zar" w:hint="cs"/>
          <w:sz w:val="22"/>
          <w:rtl/>
          <w:lang w:bidi="fa-IR"/>
        </w:rPr>
        <w:t>راس</w:t>
      </w:r>
      <w:r w:rsidRPr="00111A9B">
        <w:rPr>
          <w:rFonts w:ascii="Times New Roman" w:hAnsi="Times New Roman" w:cs="B Zar"/>
          <w:sz w:val="22"/>
          <w:rtl/>
          <w:lang w:bidi="fa-IR"/>
        </w:rPr>
        <w:t>گاني</w:t>
      </w:r>
      <w:r w:rsidRPr="00111A9B">
        <w:rPr>
          <w:rFonts w:ascii="Times New Roman" w:hAnsi="Times New Roman" w:cs="B Zar" w:hint="cs"/>
          <w:sz w:val="22"/>
          <w:rtl/>
          <w:lang w:bidi="fa-IR"/>
        </w:rPr>
        <w:t>،</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علي و کيانپور، رضا (1386). مدل پيشنهادي براي سنجش کيفيت زندگي: مطالعه موردي شهر اصفهان. مجلة دانشکده ادبيات و علوم انساني، 59، 68-107.</w:t>
      </w:r>
    </w:p>
    <w:p w14:paraId="723960CA"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sz w:val="22"/>
          <w:rtl/>
          <w:lang w:bidi="fa-IR"/>
        </w:rPr>
        <w:t>سام</w:t>
      </w:r>
      <w:r w:rsidRPr="00111A9B">
        <w:rPr>
          <w:rFonts w:ascii="Times New Roman" w:hAnsi="Times New Roman" w:cs="B Zar" w:hint="cs"/>
          <w:sz w:val="22"/>
          <w:rtl/>
          <w:lang w:bidi="fa-IR"/>
        </w:rPr>
        <w:t>،</w:t>
      </w:r>
      <w:r w:rsidRPr="00111A9B">
        <w:rPr>
          <w:rFonts w:ascii="Times New Roman" w:hAnsi="Times New Roman" w:cs="B Zar"/>
          <w:sz w:val="22"/>
          <w:rtl/>
          <w:lang w:bidi="fa-IR"/>
        </w:rPr>
        <w:t xml:space="preserve"> شيما، محمودي</w:t>
      </w:r>
      <w:r w:rsidRPr="00111A9B">
        <w:rPr>
          <w:rFonts w:ascii="Times New Roman" w:hAnsi="Times New Roman" w:cs="B Zar" w:hint="cs"/>
          <w:sz w:val="22"/>
          <w:rtl/>
          <w:lang w:bidi="fa-IR"/>
        </w:rPr>
        <w:t>،</w:t>
      </w:r>
      <w:r w:rsidRPr="00111A9B">
        <w:rPr>
          <w:rFonts w:ascii="Times New Roman" w:hAnsi="Times New Roman" w:cs="B Zar"/>
          <w:sz w:val="22"/>
          <w:rtl/>
          <w:lang w:bidi="fa-IR"/>
        </w:rPr>
        <w:t xml:space="preserve"> ياسمن</w:t>
      </w:r>
      <w:r w:rsidRPr="00111A9B">
        <w:rPr>
          <w:rFonts w:ascii="Times New Roman" w:hAnsi="Times New Roman" w:cs="B Zar" w:hint="cs"/>
          <w:sz w:val="22"/>
          <w:rtl/>
          <w:lang w:bidi="fa-IR"/>
        </w:rPr>
        <w:t xml:space="preserve"> و</w:t>
      </w:r>
      <w:r w:rsidRPr="00111A9B">
        <w:rPr>
          <w:rFonts w:ascii="Times New Roman" w:hAnsi="Times New Roman" w:cs="B Zar"/>
          <w:sz w:val="22"/>
          <w:rtl/>
          <w:lang w:bidi="fa-IR"/>
        </w:rPr>
        <w:t xml:space="preserve"> تيرگر آرام</w:t>
      </w:r>
      <w:r w:rsidRPr="00111A9B">
        <w:rPr>
          <w:rFonts w:ascii="Times New Roman" w:hAnsi="Times New Roman" w:cs="B Zar" w:hint="cs"/>
          <w:sz w:val="22"/>
          <w:rtl/>
          <w:lang w:bidi="fa-IR"/>
        </w:rPr>
        <w:t xml:space="preserve"> (1394). </w:t>
      </w:r>
      <w:r w:rsidRPr="00111A9B">
        <w:rPr>
          <w:rFonts w:ascii="Times New Roman" w:hAnsi="Times New Roman" w:cs="B Zar"/>
          <w:sz w:val="22"/>
          <w:rtl/>
          <w:lang w:bidi="fa-IR"/>
        </w:rPr>
        <w:t>وضعيت نشانگان بازنشستگي در بازنشستگان. مجل</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سالمندي ايران</w:t>
      </w:r>
      <w:r w:rsidRPr="00111A9B">
        <w:rPr>
          <w:rFonts w:ascii="Times New Roman" w:hAnsi="Times New Roman" w:cs="B Zar" w:hint="cs"/>
          <w:sz w:val="22"/>
          <w:rtl/>
          <w:lang w:bidi="fa-IR"/>
        </w:rPr>
        <w:t xml:space="preserve">، 10(3)، </w:t>
      </w:r>
      <w:r w:rsidRPr="00111A9B">
        <w:rPr>
          <w:rFonts w:ascii="Times New Roman" w:hAnsi="Times New Roman" w:cs="B Zar"/>
          <w:sz w:val="22"/>
          <w:rtl/>
          <w:lang w:bidi="fa-IR"/>
        </w:rPr>
        <w:t>۱۰۰-۱۰۹</w:t>
      </w:r>
      <w:r w:rsidRPr="00111A9B">
        <w:rPr>
          <w:rFonts w:ascii="Times New Roman" w:hAnsi="Times New Roman" w:cs="B Zar" w:hint="cs"/>
          <w:sz w:val="22"/>
          <w:rtl/>
          <w:lang w:bidi="fa-IR"/>
        </w:rPr>
        <w:t>.</w:t>
      </w:r>
    </w:p>
    <w:p w14:paraId="1E432297"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صفرعلي، علي (1374). طرح ايجاد بيمه‌هاي تکميلي بازنشستگي براي اعضاي هيأت علمي دانشگاههاي سراسر کشور. پايان‌نامة کارشناسي ارشد منتشرنشده، دانشکدة مديريت دانشگاه تهران، تهران.</w:t>
      </w:r>
    </w:p>
    <w:p w14:paraId="1092C26A" w14:textId="77777777" w:rsidR="00AC0BE9" w:rsidRPr="00111A9B" w:rsidRDefault="00AC0BE9" w:rsidP="00F16148">
      <w:pPr>
        <w:spacing w:line="240" w:lineRule="auto"/>
        <w:ind w:left="360" w:hanging="360"/>
        <w:rPr>
          <w:rFonts w:ascii="Times New Roman" w:hAnsi="Times New Roman" w:cs="B Zar"/>
          <w:sz w:val="22"/>
          <w:lang w:bidi="fa-IR"/>
        </w:rPr>
      </w:pPr>
      <w:r w:rsidRPr="00111A9B">
        <w:rPr>
          <w:rFonts w:ascii="Times New Roman" w:hAnsi="Times New Roman" w:cs="B Zar" w:hint="cs"/>
          <w:sz w:val="22"/>
          <w:rtl/>
          <w:lang w:bidi="fa-IR"/>
        </w:rPr>
        <w:t>عبدالله ميلاني، مهنوش (1379). ب</w:t>
      </w:r>
      <w:r w:rsidRPr="00111A9B">
        <w:rPr>
          <w:rFonts w:ascii="Times New Roman" w:hAnsi="Times New Roman" w:cs="B Zar"/>
          <w:sz w:val="22"/>
          <w:rtl/>
          <w:lang w:bidi="fa-IR"/>
        </w:rPr>
        <w:t>ررسي توزيع درآمد بازنشستگان</w:t>
      </w:r>
      <w:r w:rsidRPr="00111A9B">
        <w:rPr>
          <w:rFonts w:ascii="Times New Roman" w:hAnsi="Times New Roman" w:cs="B Zar" w:hint="cs"/>
          <w:sz w:val="22"/>
          <w:rtl/>
          <w:lang w:bidi="fa-IR"/>
        </w:rPr>
        <w:t>. فصلنامة پژوهش‌هاي اقتصادي ايران. 2(7)، 79-100.</w:t>
      </w:r>
    </w:p>
    <w:p w14:paraId="693921E4" w14:textId="77777777" w:rsidR="00AC0BE9" w:rsidRPr="00111A9B" w:rsidRDefault="00AC0BE9" w:rsidP="00A245D5">
      <w:pPr>
        <w:spacing w:line="240" w:lineRule="auto"/>
        <w:ind w:left="540" w:hanging="540"/>
        <w:rPr>
          <w:rFonts w:ascii="Times New Roman" w:hAnsi="Times New Roman" w:cs="B Zar"/>
          <w:sz w:val="22"/>
          <w:rtl/>
        </w:rPr>
      </w:pPr>
      <w:r w:rsidRPr="00111A9B">
        <w:rPr>
          <w:rFonts w:ascii="Times New Roman" w:hAnsi="Times New Roman" w:cs="B Zar" w:hint="cs"/>
          <w:sz w:val="22"/>
          <w:rtl/>
        </w:rPr>
        <w:t xml:space="preserve">عنبري، موسي (1389). </w:t>
      </w:r>
      <w:r w:rsidRPr="00111A9B">
        <w:rPr>
          <w:rFonts w:ascii="Times New Roman" w:hAnsi="Times New Roman" w:cs="B Zar"/>
          <w:sz w:val="22"/>
          <w:rtl/>
        </w:rPr>
        <w:t>بررسي تحولات کيفيت زندگي در ايران (1365 تا 1385</w:t>
      </w:r>
      <w:r w:rsidRPr="00111A9B">
        <w:rPr>
          <w:rFonts w:ascii="Times New Roman" w:hAnsi="Times New Roman" w:cs="B Zar" w:hint="cs"/>
          <w:sz w:val="22"/>
          <w:rtl/>
        </w:rPr>
        <w:t xml:space="preserve">). </w:t>
      </w:r>
      <w:r w:rsidRPr="00111A9B">
        <w:rPr>
          <w:rFonts w:ascii="Times New Roman" w:hAnsi="Times New Roman" w:cs="B Zar"/>
          <w:sz w:val="22"/>
          <w:rtl/>
        </w:rPr>
        <w:t>فصلنام</w:t>
      </w:r>
      <w:r w:rsidRPr="00111A9B">
        <w:rPr>
          <w:rFonts w:ascii="Times New Roman" w:hAnsi="Times New Roman" w:cs="B Zar" w:hint="cs"/>
          <w:sz w:val="22"/>
          <w:rtl/>
        </w:rPr>
        <w:t>ة توسعه روستايي، 2(1)، 149-181.</w:t>
      </w:r>
    </w:p>
    <w:p w14:paraId="4FD6094F" w14:textId="77777777" w:rsidR="00AC0BE9" w:rsidRPr="00111A9B" w:rsidRDefault="00AC0BE9" w:rsidP="00A245D5">
      <w:pPr>
        <w:spacing w:line="240" w:lineRule="auto"/>
        <w:ind w:left="291" w:hanging="289"/>
        <w:rPr>
          <w:rFonts w:ascii="Times New Roman" w:hAnsi="Times New Roman" w:cs="B Zar"/>
          <w:sz w:val="22"/>
          <w:rtl/>
        </w:rPr>
      </w:pPr>
      <w:r w:rsidRPr="00111A9B">
        <w:rPr>
          <w:rFonts w:ascii="Times New Roman" w:hAnsi="Times New Roman" w:cs="B Zar" w:hint="cs"/>
          <w:sz w:val="22"/>
          <w:rtl/>
        </w:rPr>
        <w:t>غفاري، غلام‌رضا و اميدي، رضا (1388). کيفيت زندگي شاخص توسعه اجتماعي. تهران: انتشارات شيرازه.</w:t>
      </w:r>
    </w:p>
    <w:p w14:paraId="6130019A" w14:textId="77777777" w:rsidR="00AC0BE9" w:rsidRPr="00DB04D7" w:rsidRDefault="00AC0BE9" w:rsidP="00A245D5">
      <w:pPr>
        <w:spacing w:line="240" w:lineRule="auto"/>
        <w:ind w:left="360" w:hanging="360"/>
        <w:rPr>
          <w:rFonts w:ascii="Times New Roman" w:hAnsi="Times New Roman" w:cs="B Zar"/>
          <w:sz w:val="22"/>
          <w:rtl/>
          <w:lang w:bidi="fa-IR"/>
        </w:rPr>
      </w:pPr>
      <w:r w:rsidRPr="00DB04D7">
        <w:rPr>
          <w:rFonts w:ascii="Times New Roman" w:hAnsi="Times New Roman" w:cs="B Zar"/>
          <w:sz w:val="22"/>
          <w:rtl/>
          <w:lang w:bidi="fa-IR"/>
        </w:rPr>
        <w:t xml:space="preserve">فرجي ملايي، امين </w:t>
      </w:r>
      <w:r w:rsidRPr="00DB04D7">
        <w:rPr>
          <w:rFonts w:ascii="Times New Roman" w:hAnsi="Times New Roman" w:cs="B Zar" w:hint="cs"/>
          <w:sz w:val="22"/>
          <w:rtl/>
          <w:lang w:bidi="fa-IR"/>
        </w:rPr>
        <w:t xml:space="preserve">(1389). </w:t>
      </w:r>
      <w:r w:rsidRPr="00DB04D7">
        <w:rPr>
          <w:rFonts w:ascii="Times New Roman" w:hAnsi="Times New Roman" w:cs="B Zar"/>
          <w:sz w:val="22"/>
          <w:rtl/>
          <w:lang w:bidi="fa-IR"/>
        </w:rPr>
        <w:t>رويکردهاي کيفيت</w:t>
      </w:r>
      <w:r w:rsidRPr="00111A9B">
        <w:rPr>
          <w:rFonts w:ascii="Times New Roman" w:hAnsi="Times New Roman" w:cs="B Zar" w:hint="cs"/>
          <w:sz w:val="22"/>
          <w:rtl/>
          <w:lang w:bidi="fa-IR"/>
        </w:rPr>
        <w:t xml:space="preserve"> </w:t>
      </w:r>
      <w:r w:rsidRPr="00DB04D7">
        <w:rPr>
          <w:rFonts w:ascii="Times New Roman" w:hAnsi="Times New Roman" w:cs="B Zar"/>
          <w:sz w:val="22"/>
          <w:rtl/>
          <w:lang w:bidi="fa-IR"/>
        </w:rPr>
        <w:t>زندگي. نشري</w:t>
      </w:r>
      <w:r w:rsidRPr="00DB04D7">
        <w:rPr>
          <w:rFonts w:ascii="Times New Roman" w:hAnsi="Times New Roman" w:cs="B Zar" w:hint="cs"/>
          <w:sz w:val="22"/>
          <w:rtl/>
          <w:lang w:bidi="fa-IR"/>
        </w:rPr>
        <w:t>ة</w:t>
      </w:r>
      <w:r w:rsidRPr="00DB04D7">
        <w:rPr>
          <w:rFonts w:ascii="Times New Roman" w:hAnsi="Times New Roman" w:cs="B Zar"/>
          <w:sz w:val="22"/>
          <w:rtl/>
          <w:lang w:bidi="fa-IR"/>
        </w:rPr>
        <w:t xml:space="preserve"> شوراها، </w:t>
      </w:r>
      <w:r w:rsidRPr="00DB04D7">
        <w:rPr>
          <w:rFonts w:ascii="Times New Roman" w:hAnsi="Times New Roman" w:cs="B Zar" w:hint="cs"/>
          <w:sz w:val="22"/>
          <w:rtl/>
          <w:lang w:bidi="fa-IR"/>
        </w:rPr>
        <w:t>5، 9-15.</w:t>
      </w:r>
    </w:p>
    <w:p w14:paraId="09BA4BFD"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 xml:space="preserve">فيترپتريك، توني </w:t>
      </w:r>
      <w:r w:rsidRPr="00111A9B">
        <w:rPr>
          <w:rFonts w:ascii="Times New Roman" w:hAnsi="Times New Roman" w:cs="B Zar"/>
          <w:sz w:val="22"/>
          <w:rtl/>
          <w:lang w:bidi="fa-IR"/>
        </w:rPr>
        <w:t>(1385)</w:t>
      </w:r>
      <w:r w:rsidRPr="00111A9B">
        <w:rPr>
          <w:rFonts w:ascii="Times New Roman" w:hAnsi="Times New Roman" w:cs="B Zar" w:hint="cs"/>
          <w:sz w:val="22"/>
          <w:rtl/>
          <w:lang w:bidi="fa-IR"/>
        </w:rPr>
        <w:t>. نظريه‌هاي</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جديد</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رفاه. ترجمة</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هرمز</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همايون‌پور،</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تهران</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اتشارات</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مؤسسه تامين</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اجتماعي</w:t>
      </w:r>
      <w:r w:rsidRPr="00111A9B">
        <w:rPr>
          <w:rFonts w:ascii="Times New Roman" w:hAnsi="Times New Roman" w:cs="B Zar"/>
          <w:sz w:val="22"/>
          <w:rtl/>
          <w:lang w:bidi="fa-IR"/>
        </w:rPr>
        <w:t xml:space="preserve"> </w:t>
      </w:r>
      <w:r w:rsidRPr="00111A9B">
        <w:rPr>
          <w:rFonts w:ascii="Times New Roman" w:hAnsi="Times New Roman" w:cs="B Zar" w:hint="cs"/>
          <w:sz w:val="22"/>
          <w:rtl/>
          <w:lang w:bidi="fa-IR"/>
        </w:rPr>
        <w:t>تهران.</w:t>
      </w:r>
    </w:p>
    <w:p w14:paraId="4B01D09F"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کريمي، حميدرضا (1375). بررسي مشکلات فرهنگيان بازنشستة استان مرکزي. پايان‌نامة کارشناسي ارشد منتشرنشده، دانشکدة مديريت دانشگاه تهران، تهران.</w:t>
      </w:r>
    </w:p>
    <w:p w14:paraId="1FAD47F1" w14:textId="77777777" w:rsidR="00AC0BE9" w:rsidRPr="004D547F" w:rsidRDefault="00AC0BE9" w:rsidP="004D547F">
      <w:pPr>
        <w:spacing w:line="240" w:lineRule="auto"/>
        <w:ind w:left="360" w:hanging="360"/>
        <w:rPr>
          <w:rFonts w:ascii="Times New Roman" w:hAnsi="Times New Roman" w:cs="B Zar"/>
          <w:sz w:val="22"/>
          <w:rtl/>
          <w:lang w:bidi="fa-IR"/>
        </w:rPr>
      </w:pPr>
      <w:r w:rsidRPr="004D547F">
        <w:rPr>
          <w:rFonts w:ascii="Times New Roman" w:hAnsi="Times New Roman" w:cs="B Zar"/>
          <w:sz w:val="22"/>
          <w:rtl/>
          <w:lang w:bidi="fa-IR"/>
        </w:rPr>
        <w:t>كوكبي،</w:t>
      </w:r>
      <w:r w:rsidRPr="004D547F">
        <w:rPr>
          <w:rFonts w:ascii="Times New Roman" w:hAnsi="Times New Roman" w:cs="B Zar" w:hint="cs"/>
          <w:sz w:val="22"/>
          <w:rtl/>
          <w:lang w:bidi="fa-IR"/>
        </w:rPr>
        <w:t xml:space="preserve"> افشين (1386). ارزيابي کيفيت زندگي شهري در مراکز شهري. هويت شهر، 1، 76-88. </w:t>
      </w:r>
    </w:p>
    <w:p w14:paraId="55ADBCC5" w14:textId="77777777" w:rsidR="00AC0BE9" w:rsidRPr="00111A9B" w:rsidRDefault="00AC0BE9" w:rsidP="005B0B46">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محققي کمال، سيدحسين، سجادي، حميرا، زارع، حسين و بيگلريان، اکبر (1386). مقايسة کيفيت زندگي سالمندان مستمري‌بگير سازمان تأمين اجتماعي و سازمان بازنشستگي کشوري ساکن شهرستان قم. نشرية سلامت، 10(27)، 49-56.</w:t>
      </w:r>
    </w:p>
    <w:p w14:paraId="052FB1B4" w14:textId="77777777" w:rsidR="00AC0BE9" w:rsidRPr="00111A9B" w:rsidRDefault="00AC0BE9" w:rsidP="00A245D5">
      <w:pPr>
        <w:spacing w:line="240" w:lineRule="auto"/>
        <w:ind w:left="360" w:hanging="360"/>
        <w:rPr>
          <w:rFonts w:ascii="Times New Roman" w:hAnsi="Times New Roman" w:cs="B Zar"/>
          <w:sz w:val="22"/>
          <w:rtl/>
          <w:lang w:bidi="fa-IR"/>
        </w:rPr>
      </w:pPr>
      <w:r w:rsidRPr="00111A9B">
        <w:rPr>
          <w:rFonts w:ascii="Times New Roman" w:hAnsi="Times New Roman" w:cs="B Zar"/>
          <w:sz w:val="22"/>
          <w:rtl/>
          <w:lang w:bidi="fa-IR"/>
        </w:rPr>
        <w:t>مختاري، مرضيه و نظري، جواد (۱۳۸۹)</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جامعه‌شناس</w:t>
      </w:r>
      <w:r w:rsidRPr="00111A9B">
        <w:rPr>
          <w:rFonts w:ascii="Times New Roman" w:hAnsi="Times New Roman" w:cs="B Zar" w:hint="cs"/>
          <w:sz w:val="22"/>
          <w:rtl/>
          <w:lang w:bidi="fa-IR"/>
        </w:rPr>
        <w:t>ي</w:t>
      </w:r>
      <w:r w:rsidRPr="00111A9B">
        <w:rPr>
          <w:rFonts w:ascii="Times New Roman" w:hAnsi="Times New Roman" w:cs="B Zar"/>
          <w:sz w:val="22"/>
          <w:rtl/>
          <w:lang w:bidi="fa-IR"/>
        </w:rPr>
        <w:t xml:space="preserve"> کيفيت زندگي</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تهران: جامعه</w:t>
      </w:r>
      <w:r w:rsidRPr="00111A9B">
        <w:rPr>
          <w:rFonts w:ascii="Times New Roman" w:hAnsi="Times New Roman" w:cs="B Zar" w:hint="cs"/>
          <w:sz w:val="22"/>
          <w:rtl/>
          <w:lang w:bidi="fa-IR"/>
        </w:rPr>
        <w:t>‌</w:t>
      </w:r>
      <w:r w:rsidRPr="00111A9B">
        <w:rPr>
          <w:rFonts w:ascii="Times New Roman" w:hAnsi="Times New Roman" w:cs="B Zar"/>
          <w:sz w:val="22"/>
          <w:rtl/>
          <w:lang w:bidi="fa-IR"/>
        </w:rPr>
        <w:t>شناسان</w:t>
      </w:r>
      <w:r w:rsidRPr="00111A9B">
        <w:rPr>
          <w:rFonts w:ascii="Times New Roman" w:hAnsi="Times New Roman" w:cs="B Zar" w:hint="cs"/>
          <w:sz w:val="22"/>
          <w:rtl/>
          <w:lang w:bidi="fa-IR"/>
        </w:rPr>
        <w:t>.</w:t>
      </w:r>
    </w:p>
    <w:p w14:paraId="11C0FB98" w14:textId="77777777" w:rsidR="00AC0BE9" w:rsidRPr="00111A9B" w:rsidRDefault="00AC0BE9" w:rsidP="00560B7D">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مرتضوي، سعيد، شيرازي، علي و مرتضوي، ليلا (1390). تأملي بر فعاليت‌ها و نگرش‌هاي بازنشستگان دانشگاهي. فصلنامة چشم‌انداز مديريت دولتي، 6، 59-73.</w:t>
      </w:r>
    </w:p>
    <w:p w14:paraId="3380A859"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lastRenderedPageBreak/>
        <w:t xml:space="preserve">موسايي، ميثم (1383). </w:t>
      </w:r>
      <w:r w:rsidRPr="00111A9B">
        <w:rPr>
          <w:rFonts w:ascii="Times New Roman" w:hAnsi="Times New Roman" w:cs="B Zar"/>
          <w:sz w:val="22"/>
          <w:rtl/>
          <w:lang w:bidi="fa-IR"/>
        </w:rPr>
        <w:t>آثار اجتماعي و روحي بازنشستگي اعضاي هيأت علمي</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مورد مطالعه در دانشگاه تهران</w:t>
      </w:r>
      <w:r w:rsidRPr="00111A9B">
        <w:rPr>
          <w:rFonts w:ascii="Times New Roman" w:hAnsi="Times New Roman" w:cs="B Zar" w:hint="cs"/>
          <w:sz w:val="22"/>
          <w:rtl/>
          <w:lang w:bidi="fa-IR"/>
        </w:rPr>
        <w:t>. فصلنامة مدرس علوم انساني (ويژه‌نامة مديريت)، 157-180.</w:t>
      </w:r>
    </w:p>
    <w:p w14:paraId="69C725A9" w14:textId="77777777" w:rsidR="00AC0BE9" w:rsidRPr="00111A9B" w:rsidRDefault="00AC0BE9" w:rsidP="00A245D5">
      <w:pPr>
        <w:spacing w:line="240" w:lineRule="auto"/>
        <w:ind w:left="360" w:hanging="360"/>
        <w:rPr>
          <w:rFonts w:ascii="Times New Roman" w:hAnsi="Times New Roman" w:cs="B Zar"/>
          <w:sz w:val="22"/>
          <w:rtl/>
          <w:lang w:bidi="fa-IR"/>
        </w:rPr>
      </w:pPr>
      <w:r w:rsidRPr="00111A9B">
        <w:rPr>
          <w:rFonts w:ascii="Times New Roman" w:hAnsi="Times New Roman" w:cs="B Zar"/>
          <w:sz w:val="22"/>
          <w:rtl/>
          <w:lang w:bidi="fa-IR"/>
        </w:rPr>
        <w:t>نجات، سحرناز (۱۳۸۷)</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کيفيت زندگي و اندازه‌گ</w:t>
      </w:r>
      <w:r w:rsidRPr="00111A9B">
        <w:rPr>
          <w:rFonts w:ascii="Times New Roman" w:hAnsi="Times New Roman" w:cs="B Zar" w:hint="cs"/>
          <w:sz w:val="22"/>
          <w:rtl/>
          <w:lang w:bidi="fa-IR"/>
        </w:rPr>
        <w:t>ي</w:t>
      </w:r>
      <w:r w:rsidRPr="00111A9B">
        <w:rPr>
          <w:rFonts w:ascii="Times New Roman" w:hAnsi="Times New Roman" w:cs="B Zar" w:hint="eastAsia"/>
          <w:sz w:val="22"/>
          <w:rtl/>
          <w:lang w:bidi="fa-IR"/>
        </w:rPr>
        <w:t>ر</w:t>
      </w:r>
      <w:r w:rsidRPr="00111A9B">
        <w:rPr>
          <w:rFonts w:ascii="Times New Roman" w:hAnsi="Times New Roman" w:cs="B Zar" w:hint="cs"/>
          <w:sz w:val="22"/>
          <w:rtl/>
          <w:lang w:bidi="fa-IR"/>
        </w:rPr>
        <w:t>ي</w:t>
      </w:r>
      <w:r w:rsidRPr="00111A9B">
        <w:rPr>
          <w:rFonts w:ascii="Times New Roman" w:hAnsi="Times New Roman" w:cs="B Zar"/>
          <w:sz w:val="22"/>
          <w:rtl/>
          <w:lang w:bidi="fa-IR"/>
        </w:rPr>
        <w:t xml:space="preserve"> آن</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مجل</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اپيدمولوژي ايران،</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۲</w:t>
      </w:r>
      <w:r w:rsidRPr="00111A9B">
        <w:rPr>
          <w:rFonts w:ascii="Times New Roman" w:hAnsi="Times New Roman" w:cs="B Zar" w:hint="cs"/>
          <w:sz w:val="22"/>
          <w:rtl/>
          <w:lang w:bidi="fa-IR"/>
        </w:rPr>
        <w:t>، 57-63.</w:t>
      </w:r>
      <w:r w:rsidRPr="00111A9B">
        <w:rPr>
          <w:rFonts w:ascii="Times New Roman" w:hAnsi="Times New Roman" w:cs="B Zar"/>
          <w:sz w:val="22"/>
          <w:rtl/>
          <w:lang w:bidi="fa-IR"/>
        </w:rPr>
        <w:t xml:space="preserve"> </w:t>
      </w:r>
    </w:p>
    <w:p w14:paraId="17FCC19A" w14:textId="77777777" w:rsidR="00AC0BE9" w:rsidRPr="00111A9B" w:rsidRDefault="00AC0BE9" w:rsidP="0011403B">
      <w:pPr>
        <w:spacing w:line="240" w:lineRule="auto"/>
        <w:ind w:left="360" w:hanging="360"/>
        <w:rPr>
          <w:rFonts w:ascii="Times New Roman" w:hAnsi="Times New Roman" w:cs="B Zar"/>
          <w:sz w:val="22"/>
          <w:rtl/>
          <w:lang w:bidi="fa-IR"/>
        </w:rPr>
      </w:pPr>
      <w:r w:rsidRPr="00111A9B">
        <w:rPr>
          <w:rFonts w:ascii="Times New Roman" w:hAnsi="Times New Roman" w:cs="B Zar" w:hint="cs"/>
          <w:sz w:val="22"/>
          <w:rtl/>
          <w:lang w:bidi="fa-IR"/>
        </w:rPr>
        <w:t>ه</w:t>
      </w:r>
      <w:r w:rsidRPr="00111A9B">
        <w:rPr>
          <w:rFonts w:ascii="Times New Roman" w:hAnsi="Times New Roman" w:cs="B Zar"/>
          <w:sz w:val="22"/>
          <w:rtl/>
          <w:lang w:bidi="fa-IR"/>
        </w:rPr>
        <w:t>ا</w:t>
      </w:r>
      <w:r w:rsidRPr="00111A9B">
        <w:rPr>
          <w:rFonts w:ascii="Times New Roman" w:hAnsi="Times New Roman" w:cs="B Zar" w:hint="cs"/>
          <w:sz w:val="22"/>
          <w:rtl/>
          <w:lang w:bidi="fa-IR"/>
        </w:rPr>
        <w:t>د</w:t>
      </w:r>
      <w:r w:rsidRPr="00111A9B">
        <w:rPr>
          <w:rFonts w:ascii="Times New Roman" w:hAnsi="Times New Roman" w:cs="B Zar"/>
          <w:sz w:val="22"/>
          <w:rtl/>
          <w:lang w:bidi="fa-IR"/>
        </w:rPr>
        <w:t>يان، نويد</w:t>
      </w:r>
      <w:r w:rsidRPr="00111A9B">
        <w:rPr>
          <w:rFonts w:ascii="Times New Roman" w:hAnsi="Times New Roman" w:cs="B Zar" w:hint="cs"/>
          <w:sz w:val="22"/>
          <w:rtl/>
          <w:lang w:bidi="fa-IR"/>
        </w:rPr>
        <w:t xml:space="preserve"> (1377). </w:t>
      </w:r>
      <w:r w:rsidRPr="00111A9B">
        <w:rPr>
          <w:rFonts w:ascii="Times New Roman" w:hAnsi="Times New Roman" w:cs="B Zar"/>
          <w:sz w:val="22"/>
          <w:rtl/>
          <w:lang w:bidi="fa-IR"/>
        </w:rPr>
        <w:t>بررسي ميزان عزت نفس بازنشستگان آموزش و پرورش</w:t>
      </w:r>
      <w:r w:rsidRPr="00111A9B">
        <w:rPr>
          <w:rFonts w:ascii="Times New Roman" w:hAnsi="Times New Roman" w:cs="B Zar" w:hint="cs"/>
          <w:sz w:val="22"/>
          <w:rtl/>
          <w:lang w:bidi="fa-IR"/>
        </w:rPr>
        <w:t xml:space="preserve">. </w:t>
      </w:r>
      <w:r w:rsidRPr="00111A9B">
        <w:rPr>
          <w:rFonts w:ascii="Times New Roman" w:hAnsi="Times New Roman" w:cs="B Zar"/>
          <w:sz w:val="22"/>
          <w:rtl/>
          <w:lang w:bidi="fa-IR"/>
        </w:rPr>
        <w:t>مجموع</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مقالات اولين همايش بازنشستگان کشوري، جشنوار</w:t>
      </w:r>
      <w:r w:rsidRPr="00111A9B">
        <w:rPr>
          <w:rFonts w:ascii="Times New Roman" w:hAnsi="Times New Roman" w:cs="B Zar" w:hint="cs"/>
          <w:sz w:val="22"/>
          <w:rtl/>
          <w:lang w:bidi="fa-IR"/>
        </w:rPr>
        <w:t>ة</w:t>
      </w:r>
      <w:r w:rsidRPr="00111A9B">
        <w:rPr>
          <w:rFonts w:ascii="Times New Roman" w:hAnsi="Times New Roman" w:cs="B Zar"/>
          <w:sz w:val="22"/>
          <w:rtl/>
          <w:lang w:bidi="fa-IR"/>
        </w:rPr>
        <w:t xml:space="preserve"> شهيد رجايي</w:t>
      </w:r>
      <w:r w:rsidRPr="00111A9B">
        <w:rPr>
          <w:rFonts w:ascii="Times New Roman" w:hAnsi="Times New Roman" w:cs="B Zar" w:hint="cs"/>
          <w:sz w:val="22"/>
          <w:rtl/>
          <w:lang w:bidi="fa-IR"/>
        </w:rPr>
        <w:t>، تهران: ان</w:t>
      </w:r>
      <w:r w:rsidRPr="00111A9B">
        <w:rPr>
          <w:rFonts w:ascii="Times New Roman" w:hAnsi="Times New Roman" w:cs="B Zar"/>
          <w:sz w:val="22"/>
          <w:rtl/>
          <w:lang w:bidi="fa-IR"/>
        </w:rPr>
        <w:t>تشارات سوره</w:t>
      </w:r>
      <w:r w:rsidRPr="00111A9B">
        <w:rPr>
          <w:rFonts w:ascii="Times New Roman" w:hAnsi="Times New Roman" w:cs="B Zar" w:hint="cs"/>
          <w:sz w:val="22"/>
          <w:rtl/>
          <w:lang w:bidi="fa-IR"/>
        </w:rPr>
        <w:t>.</w:t>
      </w:r>
    </w:p>
    <w:p w14:paraId="569BF86D" w14:textId="77777777" w:rsidR="004D547F" w:rsidRPr="00111A9B" w:rsidRDefault="004D547F" w:rsidP="00E8455B">
      <w:pPr>
        <w:autoSpaceDE w:val="0"/>
        <w:autoSpaceDN w:val="0"/>
        <w:bidi w:val="0"/>
        <w:adjustRightInd w:val="0"/>
        <w:spacing w:line="240" w:lineRule="auto"/>
        <w:ind w:left="720" w:hanging="720"/>
        <w:rPr>
          <w:sz w:val="22"/>
        </w:rPr>
      </w:pPr>
      <w:proofErr w:type="spellStart"/>
      <w:r w:rsidRPr="00111A9B">
        <w:rPr>
          <w:sz w:val="22"/>
        </w:rPr>
        <w:t>Alvarenga</w:t>
      </w:r>
      <w:proofErr w:type="spellEnd"/>
      <w:r w:rsidRPr="00111A9B">
        <w:rPr>
          <w:sz w:val="22"/>
        </w:rPr>
        <w:t xml:space="preserve">, </w:t>
      </w:r>
      <w:proofErr w:type="spellStart"/>
      <w:r w:rsidRPr="00111A9B">
        <w:rPr>
          <w:sz w:val="22"/>
        </w:rPr>
        <w:t>Líria</w:t>
      </w:r>
      <w:proofErr w:type="spellEnd"/>
      <w:r w:rsidRPr="00111A9B">
        <w:rPr>
          <w:sz w:val="22"/>
        </w:rPr>
        <w:t xml:space="preserve"> </w:t>
      </w:r>
      <w:proofErr w:type="spellStart"/>
      <w:r w:rsidRPr="00111A9B">
        <w:rPr>
          <w:sz w:val="22"/>
        </w:rPr>
        <w:t>Núbia</w:t>
      </w:r>
      <w:proofErr w:type="spellEnd"/>
      <w:r w:rsidRPr="00111A9B">
        <w:rPr>
          <w:sz w:val="22"/>
        </w:rPr>
        <w:t xml:space="preserve">, </w:t>
      </w:r>
      <w:proofErr w:type="spellStart"/>
      <w:r w:rsidRPr="00111A9B">
        <w:rPr>
          <w:sz w:val="22"/>
        </w:rPr>
        <w:t>Kiyan</w:t>
      </w:r>
      <w:proofErr w:type="spellEnd"/>
      <w:r w:rsidRPr="00111A9B">
        <w:rPr>
          <w:sz w:val="22"/>
        </w:rPr>
        <w:t xml:space="preserve">, Luciana, </w:t>
      </w:r>
      <w:proofErr w:type="spellStart"/>
      <w:r w:rsidRPr="00111A9B">
        <w:rPr>
          <w:sz w:val="22"/>
        </w:rPr>
        <w:t>Bitencourt</w:t>
      </w:r>
      <w:proofErr w:type="spellEnd"/>
      <w:r w:rsidRPr="00111A9B">
        <w:rPr>
          <w:sz w:val="22"/>
        </w:rPr>
        <w:t xml:space="preserve">, Bianca, </w:t>
      </w:r>
      <w:proofErr w:type="spellStart"/>
      <w:r w:rsidRPr="00111A9B">
        <w:rPr>
          <w:sz w:val="22"/>
        </w:rPr>
        <w:t>Wanderley</w:t>
      </w:r>
      <w:proofErr w:type="spellEnd"/>
      <w:r w:rsidRPr="00111A9B">
        <w:rPr>
          <w:sz w:val="22"/>
        </w:rPr>
        <w:t xml:space="preserve">, </w:t>
      </w:r>
      <w:proofErr w:type="spellStart"/>
      <w:r w:rsidRPr="00111A9B">
        <w:rPr>
          <w:sz w:val="22"/>
        </w:rPr>
        <w:t>Kátia</w:t>
      </w:r>
      <w:proofErr w:type="spellEnd"/>
      <w:r w:rsidRPr="00111A9B">
        <w:rPr>
          <w:sz w:val="22"/>
        </w:rPr>
        <w:t xml:space="preserve"> da Silva (2009). The impact of retirement on the quality of life of the elderly. Rev Esc </w:t>
      </w:r>
      <w:proofErr w:type="spellStart"/>
      <w:r w:rsidRPr="00111A9B">
        <w:rPr>
          <w:sz w:val="22"/>
        </w:rPr>
        <w:t>Enferm</w:t>
      </w:r>
      <w:proofErr w:type="spellEnd"/>
      <w:r w:rsidRPr="00111A9B">
        <w:rPr>
          <w:sz w:val="22"/>
        </w:rPr>
        <w:t xml:space="preserve"> USP, 43(4), 794-800.</w:t>
      </w:r>
    </w:p>
    <w:p w14:paraId="38965261" w14:textId="77777777" w:rsidR="004D547F" w:rsidRPr="004D547F" w:rsidRDefault="004D547F" w:rsidP="004D547F">
      <w:pPr>
        <w:autoSpaceDE w:val="0"/>
        <w:autoSpaceDN w:val="0"/>
        <w:bidi w:val="0"/>
        <w:adjustRightInd w:val="0"/>
        <w:spacing w:line="240" w:lineRule="auto"/>
        <w:ind w:left="720" w:hanging="720"/>
        <w:rPr>
          <w:sz w:val="22"/>
        </w:rPr>
      </w:pPr>
      <w:r w:rsidRPr="004D547F">
        <w:rPr>
          <w:sz w:val="22"/>
        </w:rPr>
        <w:t>Baldwin, Sally, Godfrey, Christine &amp; Propper, Carol (1992). Quality of Life:</w:t>
      </w:r>
      <w:r w:rsidRPr="004D547F">
        <w:rPr>
          <w:sz w:val="22"/>
          <w:rtl/>
        </w:rPr>
        <w:t xml:space="preserve"> </w:t>
      </w:r>
      <w:r w:rsidRPr="004D547F">
        <w:rPr>
          <w:sz w:val="22"/>
        </w:rPr>
        <w:t>perspectives and policies. London: Routledge.</w:t>
      </w:r>
    </w:p>
    <w:p w14:paraId="79E31279" w14:textId="77777777" w:rsidR="004D547F" w:rsidRPr="00111A9B" w:rsidRDefault="004D547F" w:rsidP="00E8455B">
      <w:pPr>
        <w:autoSpaceDE w:val="0"/>
        <w:autoSpaceDN w:val="0"/>
        <w:bidi w:val="0"/>
        <w:adjustRightInd w:val="0"/>
        <w:spacing w:line="240" w:lineRule="auto"/>
        <w:ind w:left="720" w:hanging="720"/>
        <w:rPr>
          <w:sz w:val="22"/>
        </w:rPr>
      </w:pPr>
      <w:proofErr w:type="spellStart"/>
      <w:r w:rsidRPr="00111A9B">
        <w:rPr>
          <w:sz w:val="22"/>
        </w:rPr>
        <w:t>Brajkovic</w:t>
      </w:r>
      <w:proofErr w:type="spellEnd"/>
      <w:r w:rsidRPr="00111A9B">
        <w:rPr>
          <w:sz w:val="22"/>
        </w:rPr>
        <w:t xml:space="preserve">, </w:t>
      </w:r>
      <w:proofErr w:type="spellStart"/>
      <w:r w:rsidRPr="00111A9B">
        <w:rPr>
          <w:sz w:val="22"/>
        </w:rPr>
        <w:t>Lovorka</w:t>
      </w:r>
      <w:proofErr w:type="spellEnd"/>
      <w:r w:rsidRPr="00111A9B">
        <w:rPr>
          <w:sz w:val="22"/>
        </w:rPr>
        <w:t xml:space="preserve"> (2011). Life Satisfaction in Persons of the Third Age after Retirement. Coll. </w:t>
      </w:r>
      <w:proofErr w:type="spellStart"/>
      <w:r w:rsidRPr="00111A9B">
        <w:rPr>
          <w:sz w:val="22"/>
        </w:rPr>
        <w:t>Antropol</w:t>
      </w:r>
      <w:proofErr w:type="spellEnd"/>
      <w:r w:rsidRPr="00111A9B">
        <w:rPr>
          <w:sz w:val="22"/>
        </w:rPr>
        <w:t>., 35(3), 665-671.</w:t>
      </w:r>
    </w:p>
    <w:p w14:paraId="1748B7DA" w14:textId="77777777" w:rsidR="004D547F" w:rsidRPr="004D547F" w:rsidRDefault="004D547F" w:rsidP="004D547F">
      <w:pPr>
        <w:autoSpaceDE w:val="0"/>
        <w:autoSpaceDN w:val="0"/>
        <w:bidi w:val="0"/>
        <w:adjustRightInd w:val="0"/>
        <w:spacing w:line="240" w:lineRule="auto"/>
        <w:ind w:left="720" w:hanging="720"/>
        <w:rPr>
          <w:sz w:val="22"/>
          <w:rtl/>
        </w:rPr>
      </w:pPr>
      <w:r w:rsidRPr="004D547F">
        <w:rPr>
          <w:sz w:val="22"/>
        </w:rPr>
        <w:t>Bullock, B. S., &amp; Susie, J. (2004). An analysis of Technology use and quality of life in a rural</w:t>
      </w:r>
      <w:r w:rsidRPr="004D547F">
        <w:rPr>
          <w:sz w:val="22"/>
          <w:rtl/>
        </w:rPr>
        <w:t xml:space="preserve"> </w:t>
      </w:r>
      <w:r w:rsidRPr="004D547F">
        <w:rPr>
          <w:sz w:val="22"/>
        </w:rPr>
        <w:t>west Texas community, Texas: University of Texas.</w:t>
      </w:r>
    </w:p>
    <w:p w14:paraId="5BC1DE77" w14:textId="77777777" w:rsidR="004D547F" w:rsidRPr="00111A9B" w:rsidRDefault="004D547F" w:rsidP="00271D2B">
      <w:pPr>
        <w:autoSpaceDE w:val="0"/>
        <w:autoSpaceDN w:val="0"/>
        <w:bidi w:val="0"/>
        <w:adjustRightInd w:val="0"/>
        <w:spacing w:line="240" w:lineRule="auto"/>
        <w:ind w:left="720" w:hanging="720"/>
        <w:rPr>
          <w:sz w:val="22"/>
        </w:rPr>
      </w:pPr>
      <w:proofErr w:type="spellStart"/>
      <w:r w:rsidRPr="00111A9B">
        <w:rPr>
          <w:sz w:val="22"/>
        </w:rPr>
        <w:t>Dingemans</w:t>
      </w:r>
      <w:proofErr w:type="spellEnd"/>
      <w:r w:rsidRPr="00111A9B">
        <w:rPr>
          <w:sz w:val="22"/>
        </w:rPr>
        <w:t xml:space="preserve">, Ellen &amp; </w:t>
      </w:r>
      <w:proofErr w:type="spellStart"/>
      <w:r w:rsidRPr="00111A9B">
        <w:rPr>
          <w:sz w:val="22"/>
        </w:rPr>
        <w:t>Henkens</w:t>
      </w:r>
      <w:proofErr w:type="spellEnd"/>
      <w:r w:rsidRPr="00111A9B">
        <w:rPr>
          <w:sz w:val="22"/>
        </w:rPr>
        <w:t xml:space="preserve">, Kène (2015). How do retirement dynamics influence mental well-being in later life? A 10- year panel study. </w:t>
      </w:r>
      <w:proofErr w:type="spellStart"/>
      <w:r w:rsidRPr="00111A9B">
        <w:rPr>
          <w:sz w:val="22"/>
        </w:rPr>
        <w:t>Scand</w:t>
      </w:r>
      <w:proofErr w:type="spellEnd"/>
      <w:r w:rsidRPr="00111A9B">
        <w:rPr>
          <w:sz w:val="22"/>
        </w:rPr>
        <w:t xml:space="preserve"> J Work Environ Health, 41(1), 16–23. doi:10.5271/sjweh.3464.</w:t>
      </w:r>
    </w:p>
    <w:p w14:paraId="378064E1" w14:textId="77777777" w:rsidR="004D547F" w:rsidRPr="00111A9B" w:rsidRDefault="004D547F" w:rsidP="00E8455B">
      <w:pPr>
        <w:autoSpaceDE w:val="0"/>
        <w:autoSpaceDN w:val="0"/>
        <w:bidi w:val="0"/>
        <w:adjustRightInd w:val="0"/>
        <w:spacing w:line="240" w:lineRule="auto"/>
        <w:ind w:left="720" w:hanging="720"/>
        <w:rPr>
          <w:sz w:val="22"/>
          <w:rtl/>
        </w:rPr>
      </w:pPr>
      <w:r w:rsidRPr="00111A9B">
        <w:rPr>
          <w:sz w:val="22"/>
        </w:rPr>
        <w:t>Phillips, D (2006), Quality of Life: Concept, Policy and Practice. London: Rutledge</w:t>
      </w:r>
      <w:r w:rsidRPr="00111A9B">
        <w:rPr>
          <w:sz w:val="22"/>
        </w:rPr>
        <w:br/>
        <w:t>Publications.</w:t>
      </w:r>
    </w:p>
    <w:p w14:paraId="53AAE9EC" w14:textId="77777777" w:rsidR="004D547F" w:rsidRDefault="004D547F" w:rsidP="00E8455B">
      <w:pPr>
        <w:autoSpaceDE w:val="0"/>
        <w:autoSpaceDN w:val="0"/>
        <w:bidi w:val="0"/>
        <w:adjustRightInd w:val="0"/>
        <w:spacing w:line="240" w:lineRule="auto"/>
        <w:ind w:left="720" w:hanging="720"/>
        <w:rPr>
          <w:sz w:val="22"/>
        </w:rPr>
      </w:pPr>
      <w:proofErr w:type="spellStart"/>
      <w:r w:rsidRPr="00111A9B">
        <w:rPr>
          <w:sz w:val="22"/>
        </w:rPr>
        <w:t>Schuessler</w:t>
      </w:r>
      <w:proofErr w:type="spellEnd"/>
      <w:r w:rsidRPr="00111A9B">
        <w:rPr>
          <w:sz w:val="22"/>
        </w:rPr>
        <w:t xml:space="preserve">, K. F., &amp; </w:t>
      </w:r>
      <w:proofErr w:type="spellStart"/>
      <w:r w:rsidRPr="00111A9B">
        <w:rPr>
          <w:sz w:val="22"/>
        </w:rPr>
        <w:t>Fisherm</w:t>
      </w:r>
      <w:proofErr w:type="spellEnd"/>
      <w:r w:rsidRPr="00111A9B">
        <w:rPr>
          <w:sz w:val="22"/>
        </w:rPr>
        <w:t xml:space="preserve"> G. A. (1985). Quality of life Research and sociology. Annual Review of Sociology, 11, 129-49</w:t>
      </w:r>
      <w:r w:rsidRPr="00111A9B">
        <w:rPr>
          <w:sz w:val="22"/>
          <w:rtl/>
        </w:rPr>
        <w:t>.</w:t>
      </w:r>
    </w:p>
    <w:p w14:paraId="5EDCE8EF" w14:textId="77777777" w:rsidR="004D547F" w:rsidRPr="00111A9B" w:rsidRDefault="004D547F" w:rsidP="00C85560">
      <w:pPr>
        <w:autoSpaceDE w:val="0"/>
        <w:autoSpaceDN w:val="0"/>
        <w:bidi w:val="0"/>
        <w:adjustRightInd w:val="0"/>
        <w:spacing w:line="240" w:lineRule="auto"/>
        <w:ind w:left="720" w:hanging="720"/>
        <w:rPr>
          <w:sz w:val="22"/>
        </w:rPr>
      </w:pPr>
      <w:r w:rsidRPr="00111A9B">
        <w:rPr>
          <w:sz w:val="22"/>
        </w:rPr>
        <w:t>Soo Chung, In (2017). Retirement Planning and Quality of Life in Retirement: Factors affecting the Korean American Elders’ Retirement Satisfaction. Journal of Sociology and Social Work, 5(1), 85-98. DOI: 10.15640/jssw.v5n1a9.</w:t>
      </w:r>
    </w:p>
    <w:p w14:paraId="5BE10FBC" w14:textId="77777777" w:rsidR="004D547F" w:rsidRPr="00111A9B" w:rsidRDefault="004D547F" w:rsidP="00AC003F">
      <w:pPr>
        <w:autoSpaceDE w:val="0"/>
        <w:autoSpaceDN w:val="0"/>
        <w:bidi w:val="0"/>
        <w:adjustRightInd w:val="0"/>
        <w:spacing w:line="240" w:lineRule="auto"/>
        <w:ind w:left="720" w:hanging="720"/>
        <w:rPr>
          <w:sz w:val="22"/>
        </w:rPr>
      </w:pPr>
      <w:proofErr w:type="spellStart"/>
      <w:r w:rsidRPr="00111A9B">
        <w:rPr>
          <w:sz w:val="22"/>
        </w:rPr>
        <w:t>Tacket</w:t>
      </w:r>
      <w:proofErr w:type="spellEnd"/>
      <w:r w:rsidRPr="00111A9B">
        <w:rPr>
          <w:sz w:val="22"/>
        </w:rPr>
        <w:t xml:space="preserve">, Richard A. (2001). Correlates </w:t>
      </w:r>
      <w:proofErr w:type="gramStart"/>
      <w:r w:rsidRPr="00111A9B">
        <w:rPr>
          <w:sz w:val="22"/>
        </w:rPr>
        <w:t>Of</w:t>
      </w:r>
      <w:proofErr w:type="gramEnd"/>
      <w:r w:rsidRPr="00111A9B">
        <w:rPr>
          <w:sz w:val="22"/>
        </w:rPr>
        <w:t xml:space="preserve"> Life Satisfaction After Retirement. Unpublished dissertation, Faculty of The Graduate College, Western Michigan University Kalamazoo, Michigan.</w:t>
      </w:r>
    </w:p>
    <w:p w14:paraId="64258340" w14:textId="77777777" w:rsidR="004D547F" w:rsidRPr="00111A9B" w:rsidRDefault="004D547F" w:rsidP="00A245D5">
      <w:pPr>
        <w:autoSpaceDE w:val="0"/>
        <w:autoSpaceDN w:val="0"/>
        <w:bidi w:val="0"/>
        <w:adjustRightInd w:val="0"/>
        <w:spacing w:line="240" w:lineRule="auto"/>
        <w:ind w:left="720" w:hanging="720"/>
        <w:rPr>
          <w:sz w:val="22"/>
        </w:rPr>
      </w:pPr>
      <w:r w:rsidRPr="00111A9B">
        <w:rPr>
          <w:sz w:val="22"/>
        </w:rPr>
        <w:t>WHO QoL Group (1993). Measuring Quality of Life: The Development of the World Health Organization Quality of Life Instrument. Geneva: World Health Organization.</w:t>
      </w:r>
    </w:p>
    <w:p w14:paraId="0E2913EE" w14:textId="77777777" w:rsidR="00C85560" w:rsidRPr="00111A9B" w:rsidRDefault="00C85560" w:rsidP="00C85560">
      <w:pPr>
        <w:autoSpaceDE w:val="0"/>
        <w:autoSpaceDN w:val="0"/>
        <w:bidi w:val="0"/>
        <w:adjustRightInd w:val="0"/>
        <w:spacing w:line="240" w:lineRule="auto"/>
        <w:ind w:left="720" w:hanging="720"/>
        <w:rPr>
          <w:sz w:val="22"/>
        </w:rPr>
      </w:pPr>
      <w:r w:rsidRPr="00111A9B">
        <w:rPr>
          <w:sz w:val="22"/>
        </w:rPr>
        <w:t xml:space="preserve"> </w:t>
      </w:r>
    </w:p>
    <w:p w14:paraId="58EE5798" w14:textId="77777777" w:rsidR="00271D2B" w:rsidRDefault="00271D2B" w:rsidP="00271D2B">
      <w:pPr>
        <w:autoSpaceDE w:val="0"/>
        <w:autoSpaceDN w:val="0"/>
        <w:bidi w:val="0"/>
        <w:adjustRightInd w:val="0"/>
        <w:spacing w:line="240" w:lineRule="auto"/>
        <w:ind w:left="720" w:hanging="720"/>
      </w:pPr>
    </w:p>
    <w:p w14:paraId="4AA33CA8" w14:textId="77777777" w:rsidR="00271D2B" w:rsidRDefault="00271D2B" w:rsidP="00271D2B">
      <w:pPr>
        <w:autoSpaceDE w:val="0"/>
        <w:autoSpaceDN w:val="0"/>
        <w:bidi w:val="0"/>
        <w:adjustRightInd w:val="0"/>
        <w:spacing w:line="240" w:lineRule="auto"/>
        <w:ind w:left="720" w:hanging="720"/>
      </w:pPr>
    </w:p>
    <w:p w14:paraId="735ADC15" w14:textId="77777777" w:rsidR="00735D56" w:rsidRDefault="00735D56" w:rsidP="00A245D5">
      <w:pPr>
        <w:spacing w:line="240" w:lineRule="auto"/>
        <w:rPr>
          <w:lang w:bidi="fa-IR"/>
        </w:rPr>
      </w:pPr>
    </w:p>
    <w:p w14:paraId="7FBA16C6" w14:textId="77777777" w:rsidR="00735D56" w:rsidRDefault="00735D56" w:rsidP="00A245D5">
      <w:pPr>
        <w:spacing w:line="240" w:lineRule="auto"/>
        <w:ind w:firstLine="0"/>
        <w:rPr>
          <w:b/>
          <w:bCs/>
          <w:sz w:val="28"/>
          <w:szCs w:val="28"/>
          <w:rtl/>
        </w:rPr>
      </w:pPr>
    </w:p>
    <w:p w14:paraId="2108A198" w14:textId="77777777" w:rsidR="00344BB6" w:rsidRDefault="00344BB6" w:rsidP="00A245D5">
      <w:pPr>
        <w:spacing w:line="240" w:lineRule="auto"/>
        <w:rPr>
          <w:b/>
          <w:bCs/>
          <w:sz w:val="28"/>
          <w:szCs w:val="28"/>
          <w:rtl/>
          <w:lang w:bidi="fa-IR"/>
        </w:rPr>
      </w:pPr>
    </w:p>
    <w:p w14:paraId="632BFAD7" w14:textId="77777777" w:rsidR="00344BB6" w:rsidRPr="001C3549" w:rsidRDefault="00344BB6" w:rsidP="00A245D5">
      <w:pPr>
        <w:spacing w:line="240" w:lineRule="auto"/>
        <w:rPr>
          <w:b/>
          <w:bCs/>
          <w:sz w:val="28"/>
          <w:szCs w:val="28"/>
          <w:lang w:bidi="fa-IR"/>
        </w:rPr>
      </w:pPr>
    </w:p>
    <w:p w14:paraId="2942F3E8" w14:textId="77777777" w:rsidR="00344BB6" w:rsidRDefault="00344BB6" w:rsidP="00A245D5">
      <w:pPr>
        <w:bidi w:val="0"/>
        <w:spacing w:line="240" w:lineRule="auto"/>
        <w:ind w:firstLine="0"/>
        <w:contextualSpacing w:val="0"/>
        <w:jc w:val="left"/>
        <w:rPr>
          <w:b/>
          <w:bCs/>
          <w:sz w:val="28"/>
          <w:szCs w:val="28"/>
        </w:rPr>
      </w:pPr>
      <w:r>
        <w:rPr>
          <w:b/>
          <w:bCs/>
          <w:sz w:val="28"/>
          <w:szCs w:val="28"/>
          <w:rtl/>
        </w:rPr>
        <w:br w:type="page"/>
      </w:r>
    </w:p>
    <w:p w14:paraId="0893D10B" w14:textId="77777777" w:rsidR="00255A5C" w:rsidRDefault="00735D56" w:rsidP="00A245D5">
      <w:pPr>
        <w:spacing w:line="240" w:lineRule="auto"/>
        <w:ind w:firstLine="0"/>
        <w:rPr>
          <w:b/>
          <w:bCs/>
          <w:sz w:val="28"/>
          <w:szCs w:val="28"/>
          <w:rtl/>
          <w:lang w:bidi="fa-IR"/>
        </w:rPr>
      </w:pPr>
      <w:r>
        <w:rPr>
          <w:rFonts w:hint="cs"/>
          <w:b/>
          <w:bCs/>
          <w:sz w:val="28"/>
          <w:szCs w:val="28"/>
          <w:rtl/>
        </w:rPr>
        <w:lastRenderedPageBreak/>
        <w:t>22</w:t>
      </w:r>
      <w:r w:rsidR="005A057A" w:rsidRPr="001C3549">
        <w:rPr>
          <w:rFonts w:hint="cs"/>
          <w:b/>
          <w:bCs/>
          <w:sz w:val="28"/>
          <w:szCs w:val="28"/>
          <w:rtl/>
        </w:rPr>
        <w:t xml:space="preserve">- </w:t>
      </w:r>
      <w:r w:rsidR="002B1E90" w:rsidRPr="001C3549">
        <w:rPr>
          <w:rFonts w:hint="cs"/>
          <w:b/>
          <w:bCs/>
          <w:sz w:val="28"/>
          <w:szCs w:val="28"/>
          <w:rtl/>
        </w:rPr>
        <w:t>پ</w:t>
      </w:r>
      <w:r w:rsidR="00A10238">
        <w:rPr>
          <w:rFonts w:hint="cs"/>
          <w:b/>
          <w:bCs/>
          <w:sz w:val="28"/>
          <w:szCs w:val="28"/>
          <w:rtl/>
        </w:rPr>
        <w:t>ي</w:t>
      </w:r>
      <w:r w:rsidR="002B1E90" w:rsidRPr="001C3549">
        <w:rPr>
          <w:rFonts w:hint="cs"/>
          <w:b/>
          <w:bCs/>
          <w:sz w:val="28"/>
          <w:szCs w:val="28"/>
          <w:rtl/>
        </w:rPr>
        <w:t>وست:</w:t>
      </w:r>
      <w:r w:rsidR="005A057A" w:rsidRPr="001C3549">
        <w:rPr>
          <w:rFonts w:hint="cs"/>
          <w:b/>
          <w:bCs/>
          <w:sz w:val="28"/>
          <w:szCs w:val="28"/>
          <w:rtl/>
        </w:rPr>
        <w:t xml:space="preserve"> </w:t>
      </w:r>
      <w:r w:rsidR="00255A5C" w:rsidRPr="001C3549">
        <w:rPr>
          <w:rFonts w:hint="cs"/>
          <w:b/>
          <w:bCs/>
          <w:sz w:val="28"/>
          <w:szCs w:val="28"/>
          <w:rtl/>
        </w:rPr>
        <w:t>شرح سوابق علم</w:t>
      </w:r>
      <w:r w:rsidR="00A10238">
        <w:rPr>
          <w:rFonts w:hint="cs"/>
          <w:b/>
          <w:bCs/>
          <w:sz w:val="28"/>
          <w:szCs w:val="28"/>
          <w:rtl/>
        </w:rPr>
        <w:t>ي</w:t>
      </w:r>
      <w:r w:rsidR="00255A5C" w:rsidRPr="001C3549">
        <w:rPr>
          <w:rFonts w:hint="cs"/>
          <w:b/>
          <w:bCs/>
          <w:sz w:val="28"/>
          <w:szCs w:val="28"/>
          <w:rtl/>
        </w:rPr>
        <w:t>،پژوهش</w:t>
      </w:r>
      <w:r w:rsidR="00A10238">
        <w:rPr>
          <w:rFonts w:hint="cs"/>
          <w:b/>
          <w:bCs/>
          <w:sz w:val="28"/>
          <w:szCs w:val="28"/>
          <w:rtl/>
        </w:rPr>
        <w:t>ي</w:t>
      </w:r>
      <w:r w:rsidR="00255A5C" w:rsidRPr="001C3549">
        <w:rPr>
          <w:rFonts w:hint="cs"/>
          <w:b/>
          <w:bCs/>
          <w:sz w:val="28"/>
          <w:szCs w:val="28"/>
          <w:rtl/>
        </w:rPr>
        <w:t xml:space="preserve"> و اجرائ</w:t>
      </w:r>
      <w:r w:rsidR="00A10238">
        <w:rPr>
          <w:rFonts w:hint="cs"/>
          <w:b/>
          <w:bCs/>
          <w:sz w:val="28"/>
          <w:szCs w:val="28"/>
          <w:rtl/>
        </w:rPr>
        <w:t>ي</w:t>
      </w:r>
      <w:r w:rsidR="00255A5C" w:rsidRPr="001C3549">
        <w:rPr>
          <w:rFonts w:hint="cs"/>
          <w:b/>
          <w:bCs/>
          <w:sz w:val="28"/>
          <w:szCs w:val="28"/>
          <w:rtl/>
        </w:rPr>
        <w:t xml:space="preserve"> مجر</w:t>
      </w:r>
      <w:r w:rsidR="00A10238">
        <w:rPr>
          <w:rFonts w:hint="cs"/>
          <w:b/>
          <w:bCs/>
          <w:sz w:val="28"/>
          <w:szCs w:val="28"/>
          <w:rtl/>
        </w:rPr>
        <w:t>ي</w:t>
      </w:r>
      <w:r w:rsidR="00255A5C" w:rsidRPr="001C3549">
        <w:rPr>
          <w:rFonts w:hint="cs"/>
          <w:b/>
          <w:bCs/>
          <w:sz w:val="28"/>
          <w:szCs w:val="28"/>
          <w:rtl/>
        </w:rPr>
        <w:t xml:space="preserve"> </w:t>
      </w:r>
    </w:p>
    <w:p w14:paraId="29C74A98" w14:textId="77777777" w:rsidR="00890E28" w:rsidRDefault="00890E28" w:rsidP="00A245D5">
      <w:pPr>
        <w:spacing w:line="240" w:lineRule="auto"/>
        <w:ind w:firstLine="0"/>
        <w:rPr>
          <w:b/>
          <w:bCs/>
          <w:sz w:val="28"/>
          <w:szCs w:val="28"/>
          <w:rtl/>
        </w:rPr>
      </w:pPr>
    </w:p>
    <w:p w14:paraId="5D857A84" w14:textId="77777777" w:rsidR="00344BB6" w:rsidRPr="0011403B" w:rsidRDefault="00344BB6" w:rsidP="00A245D5">
      <w:pPr>
        <w:spacing w:line="240" w:lineRule="auto"/>
        <w:jc w:val="center"/>
        <w:rPr>
          <w:rFonts w:cs="B Zar"/>
          <w:sz w:val="18"/>
          <w:szCs w:val="22"/>
          <w:rtl/>
          <w:lang w:bidi="fa-IR"/>
        </w:rPr>
      </w:pPr>
      <w:r w:rsidRPr="0011403B">
        <w:rPr>
          <w:rFonts w:cs="B Zar"/>
          <w:b/>
          <w:bCs/>
          <w:noProof/>
          <w:sz w:val="18"/>
          <w:szCs w:val="22"/>
          <w:rtl/>
        </w:rPr>
        <w:drawing>
          <wp:anchor distT="0" distB="0" distL="114300" distR="114300" simplePos="0" relativeHeight="251657216" behindDoc="0" locked="0" layoutInCell="1" allowOverlap="1" wp14:anchorId="43C988F5" wp14:editId="259808BB">
            <wp:simplePos x="0" y="0"/>
            <wp:positionH relativeFrom="column">
              <wp:posOffset>-378460</wp:posOffset>
            </wp:positionH>
            <wp:positionV relativeFrom="paragraph">
              <wp:posOffset>-26035</wp:posOffset>
            </wp:positionV>
            <wp:extent cx="720000" cy="706285"/>
            <wp:effectExtent l="0" t="0" r="4445" b="0"/>
            <wp:wrapSquare wrapText="bothSides"/>
            <wp:docPr id="2" name="Picture 2" descr="F:\رزومه\کرم\عکس‌ها\photo_۲۰۱۷-۰۷-۰۸_۰۲-۰۹-۳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رزومه\کرم\عکس‌ها\photo_۲۰۱۷-۰۷-۰۸_۰۲-۰۹-۳6.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720000" cy="7062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1403B">
        <w:rPr>
          <w:rFonts w:cs="B Zar" w:hint="cs"/>
          <w:b/>
          <w:bCs/>
          <w:sz w:val="18"/>
          <w:szCs w:val="22"/>
          <w:rtl/>
        </w:rPr>
        <w:t xml:space="preserve">            </w:t>
      </w:r>
      <w:r w:rsidRPr="0011403B">
        <w:rPr>
          <w:rFonts w:cs="B Zar" w:hint="cs"/>
          <w:sz w:val="18"/>
          <w:szCs w:val="22"/>
          <w:rtl/>
          <w:lang w:bidi="fa-IR"/>
        </w:rPr>
        <w:t>كرم حبيب‌پور گتابي</w:t>
      </w:r>
    </w:p>
    <w:p w14:paraId="64B9F6DD" w14:textId="77777777" w:rsidR="00344BB6" w:rsidRPr="0011403B" w:rsidRDefault="00344BB6" w:rsidP="00A245D5">
      <w:pPr>
        <w:spacing w:line="240" w:lineRule="auto"/>
        <w:jc w:val="center"/>
        <w:rPr>
          <w:rFonts w:cs="B Zar"/>
          <w:sz w:val="18"/>
          <w:szCs w:val="22"/>
          <w:rtl/>
          <w:lang w:bidi="fa-IR"/>
        </w:rPr>
      </w:pPr>
      <w:r w:rsidRPr="0011403B">
        <w:rPr>
          <w:rFonts w:cs="B Zar" w:hint="cs"/>
          <w:sz w:val="18"/>
          <w:szCs w:val="22"/>
          <w:rtl/>
          <w:lang w:bidi="fa-IR"/>
        </w:rPr>
        <w:t xml:space="preserve">                 متولد 10/11/1356، مازندران، بابل، گتاب</w:t>
      </w:r>
    </w:p>
    <w:p w14:paraId="4D405F1D" w14:textId="77777777" w:rsidR="00344BB6" w:rsidRPr="0011403B" w:rsidRDefault="00344BB6" w:rsidP="00A245D5">
      <w:pPr>
        <w:spacing w:line="240" w:lineRule="auto"/>
        <w:jc w:val="center"/>
        <w:rPr>
          <w:rFonts w:cs="B Zar"/>
          <w:sz w:val="18"/>
          <w:szCs w:val="22"/>
          <w:rtl/>
          <w:lang w:bidi="fa-IR"/>
        </w:rPr>
      </w:pPr>
      <w:r w:rsidRPr="0011403B">
        <w:rPr>
          <w:rFonts w:cs="B Zar" w:hint="cs"/>
          <w:sz w:val="18"/>
          <w:szCs w:val="22"/>
          <w:rtl/>
          <w:lang w:bidi="fa-IR"/>
        </w:rPr>
        <w:t>دکتراي جامعه‌شناسي توسعه</w:t>
      </w:r>
    </w:p>
    <w:p w14:paraId="398DCBC7" w14:textId="77777777" w:rsidR="00344BB6" w:rsidRPr="0011403B" w:rsidRDefault="00344BB6" w:rsidP="00A245D5">
      <w:pPr>
        <w:spacing w:line="240" w:lineRule="auto"/>
        <w:jc w:val="center"/>
        <w:rPr>
          <w:rFonts w:cs="B Zar"/>
          <w:sz w:val="18"/>
          <w:szCs w:val="22"/>
          <w:rtl/>
          <w:lang w:bidi="fa-IR"/>
        </w:rPr>
      </w:pPr>
      <w:r w:rsidRPr="0011403B">
        <w:rPr>
          <w:rFonts w:cs="B Zar" w:hint="cs"/>
          <w:sz w:val="18"/>
          <w:szCs w:val="22"/>
          <w:rtl/>
          <w:lang w:bidi="fa-IR"/>
        </w:rPr>
        <w:t>استاديار دانشگاه خوارزمي، دانشکدة علوم انساني و اجتماعي، گروه جامعه‌شناسي</w:t>
      </w:r>
    </w:p>
    <w:p w14:paraId="0FCF6EE2" w14:textId="77777777" w:rsidR="00344BB6" w:rsidRPr="0011403B" w:rsidRDefault="00344BB6" w:rsidP="00A245D5">
      <w:pPr>
        <w:spacing w:line="240" w:lineRule="auto"/>
        <w:jc w:val="center"/>
        <w:rPr>
          <w:rFonts w:cs="B Zar"/>
          <w:sz w:val="18"/>
          <w:szCs w:val="22"/>
          <w:rtl/>
          <w:lang w:bidi="fa-IR"/>
        </w:rPr>
      </w:pPr>
      <w:r w:rsidRPr="0011403B">
        <w:rPr>
          <w:rFonts w:cs="B Zar" w:hint="cs"/>
          <w:sz w:val="18"/>
          <w:szCs w:val="22"/>
          <w:rtl/>
          <w:lang w:bidi="fa-IR"/>
        </w:rPr>
        <w:t xml:space="preserve">آدرس: تهران، خيابان شهيد مفتح جنوبي، پلاک 49 </w:t>
      </w:r>
    </w:p>
    <w:p w14:paraId="23DD828F" w14:textId="77777777" w:rsidR="00344BB6" w:rsidRPr="0011403B" w:rsidRDefault="00344BB6" w:rsidP="00A245D5">
      <w:pPr>
        <w:spacing w:line="240" w:lineRule="auto"/>
        <w:jc w:val="center"/>
        <w:rPr>
          <w:rFonts w:cs="B Zar"/>
          <w:sz w:val="18"/>
          <w:szCs w:val="22"/>
          <w:rtl/>
          <w:lang w:bidi="fa-IR"/>
        </w:rPr>
      </w:pPr>
      <w:r w:rsidRPr="0011403B">
        <w:rPr>
          <w:rFonts w:cs="B Zar" w:hint="cs"/>
          <w:sz w:val="18"/>
          <w:szCs w:val="22"/>
          <w:rtl/>
          <w:lang w:bidi="fa-IR"/>
        </w:rPr>
        <w:t>تلفن: 88329220-09122247434</w:t>
      </w:r>
    </w:p>
    <w:p w14:paraId="03E6731B" w14:textId="77777777" w:rsidR="00344BB6" w:rsidRPr="0011403B" w:rsidRDefault="00344BB6" w:rsidP="00A245D5">
      <w:pPr>
        <w:spacing w:line="240" w:lineRule="auto"/>
        <w:jc w:val="center"/>
        <w:rPr>
          <w:rFonts w:cs="B Zar"/>
          <w:sz w:val="18"/>
          <w:szCs w:val="22"/>
          <w:lang w:bidi="fa-IR"/>
        </w:rPr>
      </w:pPr>
      <w:r w:rsidRPr="0011403B">
        <w:rPr>
          <w:rFonts w:cs="B Zar" w:hint="cs"/>
          <w:sz w:val="18"/>
          <w:szCs w:val="22"/>
          <w:rtl/>
          <w:lang w:bidi="fa-IR"/>
        </w:rPr>
        <w:t xml:space="preserve">رايانامه: </w:t>
      </w:r>
      <w:proofErr w:type="spellStart"/>
      <w:r w:rsidRPr="0011403B">
        <w:rPr>
          <w:rFonts w:cs="B Zar"/>
          <w:sz w:val="18"/>
          <w:szCs w:val="22"/>
          <w:lang w:bidi="fa-IR"/>
        </w:rPr>
        <w:t>karamhabibpour</w:t>
      </w:r>
      <w:proofErr w:type="spellEnd"/>
      <w:r w:rsidRPr="0011403B">
        <w:rPr>
          <w:rFonts w:cs="B Zar"/>
          <w:sz w:val="18"/>
          <w:szCs w:val="22"/>
          <w:lang w:bidi="fa-IR"/>
        </w:rPr>
        <w:t>[at]yahoo.com</w:t>
      </w:r>
    </w:p>
    <w:p w14:paraId="3ADA8D67" w14:textId="77777777" w:rsidR="00344BB6" w:rsidRPr="0011403B" w:rsidRDefault="00344BB6" w:rsidP="00A245D5">
      <w:pPr>
        <w:spacing w:line="240" w:lineRule="auto"/>
        <w:jc w:val="center"/>
        <w:rPr>
          <w:rFonts w:cs="B Zar"/>
          <w:sz w:val="18"/>
          <w:szCs w:val="22"/>
          <w:rtl/>
          <w:lang w:bidi="fa-IR"/>
        </w:rPr>
      </w:pPr>
    </w:p>
    <w:p w14:paraId="6D6F83E7"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تحصيلات</w:t>
      </w:r>
    </w:p>
    <w:p w14:paraId="6A242CCD" w14:textId="77777777" w:rsidR="00344BB6" w:rsidRPr="0011403B" w:rsidRDefault="00344BB6" w:rsidP="00A245D5">
      <w:pPr>
        <w:pStyle w:val="ListParagraph"/>
        <w:numPr>
          <w:ilvl w:val="0"/>
          <w:numId w:val="3"/>
        </w:numPr>
        <w:spacing w:line="240" w:lineRule="auto"/>
        <w:ind w:left="231" w:hanging="224"/>
        <w:rPr>
          <w:rFonts w:cs="B Zar"/>
          <w:spacing w:val="-2"/>
          <w:sz w:val="18"/>
          <w:szCs w:val="22"/>
          <w:rtl/>
          <w:lang w:bidi="fa-IR"/>
        </w:rPr>
      </w:pPr>
      <w:r w:rsidRPr="0011403B">
        <w:rPr>
          <w:rFonts w:cs="B Zar" w:hint="cs"/>
          <w:spacing w:val="-2"/>
          <w:sz w:val="18"/>
          <w:szCs w:val="22"/>
          <w:rtl/>
          <w:lang w:bidi="fa-IR"/>
        </w:rPr>
        <w:t xml:space="preserve">دکترا، </w:t>
      </w:r>
      <w:r w:rsidRPr="0011403B">
        <w:rPr>
          <w:rFonts w:cs="B Zar" w:hint="cs"/>
          <w:sz w:val="18"/>
          <w:szCs w:val="22"/>
          <w:rtl/>
          <w:lang w:bidi="fa-IR"/>
        </w:rPr>
        <w:t>جامعه‌شناسي</w:t>
      </w:r>
      <w:r w:rsidRPr="0011403B">
        <w:rPr>
          <w:rFonts w:cs="B Zar" w:hint="cs"/>
          <w:spacing w:val="-2"/>
          <w:sz w:val="18"/>
          <w:szCs w:val="22"/>
          <w:rtl/>
          <w:lang w:bidi="fa-IR"/>
        </w:rPr>
        <w:t xml:space="preserve">، گرايش توسعه، دانشگاه تهران، ايران، تحليل جامعه‌شناختي سياست‌گذاري اجتماعي در ايران، 1384-1390 </w:t>
      </w:r>
    </w:p>
    <w:p w14:paraId="08D7A64B"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کارشناسي ارشد، توسعة روستايي، دانشگاه تهران، ايران، تعيين و تحليل شاخص‌هاي عملکرد شرکت‌هاي تعاوني روستايي در شهرستان بابل، 1379-1381</w:t>
      </w:r>
    </w:p>
    <w:p w14:paraId="54133B5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کارشناسي، </w:t>
      </w:r>
      <w:r w:rsidRPr="0011403B">
        <w:rPr>
          <w:rFonts w:cs="B Zar"/>
          <w:sz w:val="18"/>
          <w:szCs w:val="22"/>
          <w:rtl/>
          <w:lang w:bidi="fa-IR"/>
        </w:rPr>
        <w:t>علوم اجتماعي</w:t>
      </w:r>
      <w:r w:rsidRPr="0011403B">
        <w:rPr>
          <w:rFonts w:cs="B Zar" w:hint="cs"/>
          <w:sz w:val="18"/>
          <w:szCs w:val="22"/>
          <w:rtl/>
          <w:lang w:bidi="fa-IR"/>
        </w:rPr>
        <w:t>، گرايش تعاون و رفاه اجتماعي، دانشگاه تهران، ايران، بدون پايان‌نامه، 1375-1379</w:t>
      </w:r>
    </w:p>
    <w:p w14:paraId="00D8B6B4" w14:textId="77777777" w:rsidR="00344BB6" w:rsidRPr="009C4DED" w:rsidRDefault="00344BB6" w:rsidP="00A245D5">
      <w:pPr>
        <w:spacing w:line="240" w:lineRule="auto"/>
        <w:rPr>
          <w:rFonts w:cs="B Zar"/>
          <w:sz w:val="12"/>
          <w:szCs w:val="16"/>
          <w:rtl/>
          <w:lang w:bidi="fa-IR"/>
        </w:rPr>
      </w:pPr>
    </w:p>
    <w:p w14:paraId="14E5C40D"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سوابق حرفه‌اي</w:t>
      </w:r>
    </w:p>
    <w:p w14:paraId="4D9EE41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عضو هيأت علمي «گروه جامعه‌شناسي»، دانشگاه خوارزمي (تربيت معلم سابق)، 1394 تاکنون</w:t>
      </w:r>
    </w:p>
    <w:p w14:paraId="63A122A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همکار پژوهشي «گروه مطالعات زنان»، پژوهشکدة مطالعات اجتماعي و فرهنگي وزارت علوم، تحقيقات و فناوري، 1394</w:t>
      </w:r>
    </w:p>
    <w:p w14:paraId="37BA5B9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ويراستار علمي فصلنامة علمي-پژوهشي «مسايل اجتماعي ايران»، دانشگاه خوارزمي، 1396 تاکنون</w:t>
      </w:r>
    </w:p>
    <w:p w14:paraId="0358BFA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ويراستار علمي و روشي فصلنامة علمي-پژوهشي «رفاه اجتماعي»، دانشگاه علوم بهزيستي و توانبخشي تهران، 1393 تاکنون</w:t>
      </w:r>
    </w:p>
    <w:p w14:paraId="7EBCE63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ويراستار علمي «دبيرخانة اتاق‌هاي فکر استاني»، معاونت فرهنگي و اجتماعي وزارت علوم، تحقيقات و فناوري، 1395 تا 1396</w:t>
      </w:r>
    </w:p>
    <w:p w14:paraId="2FD8E4E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عضو هيأت مديرة «انجمن علمي رفاه اجتماعي ايران»، 1395 تاکنون</w:t>
      </w:r>
    </w:p>
    <w:p w14:paraId="2ED28E2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مدير و عضو شوراي مديريت گروه «اتاف (ارزيابي تأثيرات اجتماعي و فرهنگي)»، وابسته به «انجمن جامعه‌شناسي ايران»، 1395 تاکنون</w:t>
      </w:r>
    </w:p>
    <w:p w14:paraId="5EA3F090" w14:textId="77777777" w:rsidR="00344BB6" w:rsidRPr="009C4DED" w:rsidRDefault="00344BB6" w:rsidP="00A245D5">
      <w:pPr>
        <w:spacing w:line="240" w:lineRule="auto"/>
        <w:rPr>
          <w:rFonts w:cs="B Zar"/>
          <w:sz w:val="12"/>
          <w:szCs w:val="16"/>
          <w:lang w:bidi="fa-IR"/>
        </w:rPr>
      </w:pPr>
    </w:p>
    <w:p w14:paraId="5250BD52"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علائق پژوهشي</w:t>
      </w:r>
    </w:p>
    <w:p w14:paraId="7E7BDA09"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توسعه و تغيير اجتماعي و فرهنگي</w:t>
      </w:r>
    </w:p>
    <w:p w14:paraId="70689702"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سياست و رفاه اجتماعي (با تأکيد بر حوزه‌هاي شهروندي و آموزش عالي)</w:t>
      </w:r>
    </w:p>
    <w:p w14:paraId="77761EC9"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مصاديقي از آسيب‌هاي اجتماعي بويژه تکدي‌گري، بي‌خانماني و طلاق</w:t>
      </w:r>
    </w:p>
    <w:p w14:paraId="0987F6F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روش‌شناسي تحقيق (کمّي، کيفي، ترکيبي)</w:t>
      </w:r>
    </w:p>
    <w:p w14:paraId="401B0607"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مطالعات جنسيتي</w:t>
      </w:r>
    </w:p>
    <w:p w14:paraId="67C30445" w14:textId="77777777" w:rsidR="00344BB6" w:rsidRPr="009C4DED" w:rsidRDefault="00344BB6" w:rsidP="00A245D5">
      <w:pPr>
        <w:spacing w:line="240" w:lineRule="auto"/>
        <w:rPr>
          <w:rFonts w:cs="B Zar"/>
          <w:sz w:val="12"/>
          <w:szCs w:val="16"/>
          <w:rtl/>
          <w:lang w:bidi="fa-IR"/>
        </w:rPr>
      </w:pPr>
    </w:p>
    <w:p w14:paraId="3F87C114"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سوابق آموزشي</w:t>
      </w:r>
    </w:p>
    <w:p w14:paraId="5606F95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8"/>
          <w:szCs w:val="22"/>
          <w:rtl/>
          <w:lang w:bidi="fa-IR"/>
        </w:rPr>
        <w:t>دانشگاه‌ها:</w:t>
      </w:r>
      <w:r w:rsidRPr="0011403B">
        <w:rPr>
          <w:rFonts w:cs="B Zar" w:hint="cs"/>
          <w:sz w:val="18"/>
          <w:szCs w:val="22"/>
          <w:rtl/>
          <w:lang w:bidi="fa-IR"/>
        </w:rPr>
        <w:t xml:space="preserve"> خوارزمي، تهران، شهيد بهشتي، علم و فرهنگ، علامه طباطبايي، مازندران، آزاد واحد تهران مرکزي</w:t>
      </w:r>
    </w:p>
    <w:p w14:paraId="6497D5EB" w14:textId="77777777" w:rsidR="00344BB6" w:rsidRPr="0011403B" w:rsidRDefault="00344BB6" w:rsidP="0011403B">
      <w:pPr>
        <w:pStyle w:val="ListParagraph"/>
        <w:numPr>
          <w:ilvl w:val="0"/>
          <w:numId w:val="3"/>
        </w:numPr>
        <w:spacing w:line="240" w:lineRule="auto"/>
        <w:ind w:left="231" w:hanging="224"/>
        <w:rPr>
          <w:rFonts w:cs="B Zar"/>
          <w:sz w:val="18"/>
          <w:szCs w:val="22"/>
          <w:lang w:bidi="fa-IR"/>
        </w:rPr>
      </w:pPr>
      <w:r w:rsidRPr="0011403B">
        <w:rPr>
          <w:rFonts w:cs="B Zar" w:hint="cs"/>
          <w:b/>
          <w:bCs/>
          <w:sz w:val="18"/>
          <w:szCs w:val="22"/>
          <w:rtl/>
          <w:lang w:bidi="fa-IR"/>
        </w:rPr>
        <w:t xml:space="preserve">دروس: </w:t>
      </w:r>
    </w:p>
    <w:p w14:paraId="2FF6805F" w14:textId="77777777" w:rsidR="00344BB6" w:rsidRPr="0011403B" w:rsidRDefault="00344BB6" w:rsidP="00A245D5">
      <w:pPr>
        <w:pStyle w:val="ListParagraph"/>
        <w:spacing w:line="240" w:lineRule="auto"/>
        <w:ind w:left="231"/>
        <w:rPr>
          <w:rFonts w:cs="B Zar"/>
          <w:sz w:val="18"/>
          <w:szCs w:val="22"/>
          <w:lang w:bidi="fa-IR"/>
        </w:rPr>
      </w:pPr>
      <w:r w:rsidRPr="0011403B">
        <w:rPr>
          <w:rFonts w:cs="B Zar" w:hint="cs"/>
          <w:b/>
          <w:bCs/>
          <w:sz w:val="16"/>
          <w:szCs w:val="20"/>
          <w:rtl/>
          <w:lang w:bidi="fa-IR"/>
        </w:rPr>
        <w:lastRenderedPageBreak/>
        <w:t>1) مقطع کارشناسي:</w:t>
      </w:r>
      <w:r w:rsidRPr="0011403B">
        <w:rPr>
          <w:rFonts w:cs="B Zar" w:hint="cs"/>
          <w:sz w:val="16"/>
          <w:szCs w:val="20"/>
          <w:rtl/>
          <w:lang w:bidi="fa-IR"/>
        </w:rPr>
        <w:t xml:space="preserve"> </w:t>
      </w:r>
      <w:r w:rsidRPr="0011403B">
        <w:rPr>
          <w:rFonts w:cs="B Zar" w:hint="cs"/>
          <w:sz w:val="18"/>
          <w:szCs w:val="22"/>
          <w:rtl/>
          <w:lang w:bidi="fa-IR"/>
        </w:rPr>
        <w:t>مباني جامعه‌شناسي، تغييرات اجتماعي، جامعه‌شناسي توسعه، مباني تعاون، زبان تخصصي، روش تحقيق نظري، روش تحقيق عملي، تکنيک‌هاي خاص تحقيق، کاربرد کامپيوتر، شيوه‌ها و زمينه‌هاي همياري، انواع و کارکرد تعاوني‌ها، اصول و انديشه‌هاي تعاوني</w:t>
      </w:r>
    </w:p>
    <w:p w14:paraId="1EA79AD9" w14:textId="77777777" w:rsidR="00344BB6" w:rsidRPr="0011403B" w:rsidRDefault="00344BB6" w:rsidP="00A245D5">
      <w:pPr>
        <w:pStyle w:val="ListParagraph"/>
        <w:spacing w:line="240" w:lineRule="auto"/>
        <w:ind w:left="231"/>
        <w:rPr>
          <w:rFonts w:cs="B Zar"/>
          <w:sz w:val="18"/>
          <w:szCs w:val="22"/>
          <w:lang w:bidi="fa-IR"/>
        </w:rPr>
      </w:pPr>
      <w:r w:rsidRPr="0011403B">
        <w:rPr>
          <w:rFonts w:cs="B Zar" w:hint="cs"/>
          <w:b/>
          <w:bCs/>
          <w:sz w:val="16"/>
          <w:szCs w:val="20"/>
          <w:rtl/>
          <w:lang w:bidi="fa-IR"/>
        </w:rPr>
        <w:t>2) مقطع کارشناسي ارشد:</w:t>
      </w:r>
      <w:r w:rsidRPr="0011403B">
        <w:rPr>
          <w:rFonts w:cs="B Zar" w:hint="cs"/>
          <w:sz w:val="16"/>
          <w:szCs w:val="20"/>
          <w:rtl/>
          <w:lang w:bidi="fa-IR"/>
        </w:rPr>
        <w:t xml:space="preserve"> </w:t>
      </w:r>
      <w:r w:rsidRPr="0011403B">
        <w:rPr>
          <w:rFonts w:cs="B Zar" w:hint="cs"/>
          <w:sz w:val="18"/>
          <w:szCs w:val="22"/>
          <w:rtl/>
          <w:lang w:bidi="fa-IR"/>
        </w:rPr>
        <w:t>جامعه‌شناسي توسعه، سمينار جامعه‌شناسي (با تأکيد بر سياست اجتماعي)، زبان تخصصي، روش تحقيق کيفي، روش تحقيق کمّي، تحليل چندمتغيره</w:t>
      </w:r>
    </w:p>
    <w:p w14:paraId="1EEC449C" w14:textId="77777777" w:rsidR="00344BB6" w:rsidRPr="0011403B" w:rsidRDefault="00344BB6" w:rsidP="00A245D5">
      <w:pPr>
        <w:pStyle w:val="ListParagraph"/>
        <w:spacing w:line="240" w:lineRule="auto"/>
        <w:ind w:left="231"/>
        <w:rPr>
          <w:rFonts w:cs="B Zar"/>
          <w:sz w:val="18"/>
          <w:szCs w:val="22"/>
          <w:lang w:bidi="fa-IR"/>
        </w:rPr>
      </w:pPr>
      <w:r w:rsidRPr="0011403B">
        <w:rPr>
          <w:rFonts w:cs="B Zar" w:hint="cs"/>
          <w:b/>
          <w:bCs/>
          <w:sz w:val="16"/>
          <w:szCs w:val="20"/>
          <w:rtl/>
          <w:lang w:bidi="fa-IR"/>
        </w:rPr>
        <w:t>3) مقطع دکتري:</w:t>
      </w:r>
      <w:r w:rsidRPr="0011403B">
        <w:rPr>
          <w:rFonts w:cs="B Zar" w:hint="cs"/>
          <w:sz w:val="16"/>
          <w:szCs w:val="20"/>
          <w:rtl/>
          <w:lang w:bidi="fa-IR"/>
        </w:rPr>
        <w:t xml:space="preserve"> </w:t>
      </w:r>
      <w:r w:rsidRPr="0011403B">
        <w:rPr>
          <w:rFonts w:cs="B Zar" w:hint="cs"/>
          <w:sz w:val="18"/>
          <w:szCs w:val="22"/>
          <w:rtl/>
          <w:lang w:bidi="fa-IR"/>
        </w:rPr>
        <w:t>روش تحقيق کيفي، کاربرد نرم‌افزارهاي آماري در تحليل داده‌هاي چندمتغيره، روش‌هاي تحليل آماري پيشرفته</w:t>
      </w:r>
    </w:p>
    <w:p w14:paraId="6910DCFA" w14:textId="77777777" w:rsidR="00344BB6" w:rsidRPr="009C4DED" w:rsidRDefault="00344BB6" w:rsidP="00A245D5">
      <w:pPr>
        <w:spacing w:line="240" w:lineRule="auto"/>
        <w:rPr>
          <w:rFonts w:cs="B Zar"/>
          <w:sz w:val="12"/>
          <w:szCs w:val="16"/>
          <w:rtl/>
          <w:lang w:bidi="fa-IR"/>
        </w:rPr>
      </w:pPr>
    </w:p>
    <w:p w14:paraId="46FA4786"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علائق آموزشي</w:t>
      </w:r>
    </w:p>
    <w:p w14:paraId="0A96BE5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rPr>
        <w:t>توسعه و تغيير اجتماعي و فرهنگي</w:t>
      </w:r>
    </w:p>
    <w:p w14:paraId="540FECB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rPr>
        <w:t>سياست و رفاه اجتماعي</w:t>
      </w:r>
    </w:p>
    <w:p w14:paraId="01F8E04E"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rPr>
        <w:t>روش‌شناسي تحقيق در علوم اجتماعي (کمّي، کيفي و ترکيبي)</w:t>
      </w:r>
    </w:p>
    <w:p w14:paraId="43C1D02D" w14:textId="77777777" w:rsidR="00344BB6" w:rsidRPr="0011403B" w:rsidRDefault="00344BB6" w:rsidP="00A245D5">
      <w:pPr>
        <w:pStyle w:val="ListParagraph"/>
        <w:numPr>
          <w:ilvl w:val="0"/>
          <w:numId w:val="3"/>
        </w:numPr>
        <w:spacing w:line="240" w:lineRule="auto"/>
        <w:ind w:left="231" w:hanging="224"/>
        <w:rPr>
          <w:rFonts w:cs="B Zar"/>
          <w:sz w:val="18"/>
          <w:szCs w:val="22"/>
        </w:rPr>
      </w:pPr>
      <w:r w:rsidRPr="0011403B">
        <w:rPr>
          <w:rFonts w:cs="B Zar" w:hint="cs"/>
          <w:sz w:val="18"/>
          <w:szCs w:val="22"/>
          <w:rtl/>
          <w:lang w:bidi="fa-IR"/>
        </w:rPr>
        <w:t>تحليل داده‌هاي کمّي و کيفي</w:t>
      </w:r>
    </w:p>
    <w:p w14:paraId="7D5C1EE5" w14:textId="77777777" w:rsidR="00344BB6" w:rsidRPr="009C4DED" w:rsidRDefault="00344BB6" w:rsidP="00A245D5">
      <w:pPr>
        <w:spacing w:line="240" w:lineRule="auto"/>
        <w:rPr>
          <w:rFonts w:cs="B Zar"/>
          <w:sz w:val="12"/>
          <w:szCs w:val="16"/>
          <w:rtl/>
          <w:lang w:bidi="fa-IR"/>
        </w:rPr>
      </w:pPr>
    </w:p>
    <w:p w14:paraId="521A3226"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امتيازات</w:t>
      </w:r>
    </w:p>
    <w:p w14:paraId="5202B87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برگزيدة بهترين طرح پيشنهادي با عنوان «مطالعة ساختار شکل‌گيري و گسترش تکدي در شهر تهران»، هشتمين جشنوارة بين‌المللي برترين‌هاي پژوهش و نوآوري (جايزه جهاني تهران)، مرکز مطالعات و برنامه‌ريزي شهر تهران، 1394</w:t>
      </w:r>
    </w:p>
    <w:p w14:paraId="4D6C87B3"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پژوهشگر فرهنگي برتر استان قم، 1389</w:t>
      </w:r>
    </w:p>
    <w:p w14:paraId="579EB44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كسب رتبة اول در آزمون ورودي مقطع دكتري جامعه‌شناسي توسعه، دانشگاه تهران، 1384</w:t>
      </w:r>
    </w:p>
    <w:p w14:paraId="7E76978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كسب رتبة دوم در آزمون ورودي مقطع كارشناسي ارشد توسعة روستايي، دانشگاه تهران، 1379</w:t>
      </w:r>
    </w:p>
    <w:p w14:paraId="269FF56E" w14:textId="77777777" w:rsidR="00344BB6" w:rsidRPr="009C4DED" w:rsidRDefault="00344BB6" w:rsidP="00A245D5">
      <w:pPr>
        <w:spacing w:line="240" w:lineRule="auto"/>
        <w:rPr>
          <w:rFonts w:cs="B Zar"/>
          <w:sz w:val="12"/>
          <w:szCs w:val="16"/>
          <w:rtl/>
          <w:lang w:bidi="fa-IR"/>
        </w:rPr>
      </w:pPr>
    </w:p>
    <w:p w14:paraId="61973947"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انتشارات</w:t>
      </w:r>
    </w:p>
    <w:p w14:paraId="017D3B1A"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کتب</w:t>
      </w:r>
    </w:p>
    <w:p w14:paraId="3C5113E9"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bookmarkStart w:id="9" w:name="OLE_LINK21"/>
      <w:bookmarkStart w:id="10" w:name="OLE_LINK22"/>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(1398). برساخت اجتماعيِ تفاوت: جنسيت در کلاس درس دانشگاهي. تهران: پژوهشکدة مطالعات اجتماعي و فرهنگي وزارت علوم، تحقيقات و فناوري، تأليف</w:t>
      </w:r>
    </w:p>
    <w:p w14:paraId="0D75A5B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8"/>
          <w:szCs w:val="22"/>
          <w:rtl/>
          <w:lang w:bidi="fa-IR"/>
        </w:rPr>
        <w:t xml:space="preserve"> (1396). متفکران کلاسيک رفاه. تهران: دانشگاه خوارزمي، ترجمه</w:t>
      </w:r>
    </w:p>
    <w:p w14:paraId="75633B23"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(1396). حکومت‌انديشي: قدرت و تدبير در جامعة مدرن. تهران: نشر مهاجر، ترجمه</w:t>
      </w:r>
    </w:p>
    <w:p w14:paraId="7AE0AFD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صفّار، محمد و</w:t>
      </w:r>
      <w:r w:rsidRPr="0011403B">
        <w:rPr>
          <w:rFonts w:cs="B Zar" w:hint="cs"/>
          <w:b/>
          <w:bCs/>
          <w:sz w:val="18"/>
          <w:szCs w:val="22"/>
          <w:rtl/>
          <w:lang w:bidi="fa-IR"/>
        </w:rPr>
        <w:t xml:space="preserve">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(1396). چالش‌ها و مباحث زنان در آموزش عالي. تهران: پژوهشکدة مطالعات اجتماعي و فرهنگي وزارت علوم، تحقيقات و فناوري، ترجمه</w:t>
      </w:r>
    </w:p>
    <w:p w14:paraId="18C79EC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غفاري، غلامرضا و</w:t>
      </w:r>
      <w:r w:rsidRPr="0011403B">
        <w:rPr>
          <w:rFonts w:cs="B Zar" w:hint="cs"/>
          <w:b/>
          <w:bCs/>
          <w:sz w:val="18"/>
          <w:szCs w:val="22"/>
          <w:rtl/>
          <w:lang w:bidi="fa-IR"/>
        </w:rPr>
        <w:t xml:space="preserve">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(1393). سياست اجتماعي: بنيان‌هاي مفهومي و نظري. تهران: مؤسسة چاپ و انتشارات دانشگاه تهران، تأليف (1397، چاپ سوم)</w:t>
      </w:r>
    </w:p>
    <w:p w14:paraId="3D223A7D"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صفري، شالي (1388). راهنماي جامع کاربرد </w:t>
      </w:r>
      <w:r w:rsidRPr="0011403B">
        <w:rPr>
          <w:rFonts w:cs="B Zar"/>
          <w:sz w:val="18"/>
          <w:szCs w:val="22"/>
          <w:lang w:bidi="fa-IR"/>
        </w:rPr>
        <w:t>SPSS</w:t>
      </w:r>
      <w:r w:rsidRPr="0011403B">
        <w:rPr>
          <w:rFonts w:cs="B Zar" w:hint="cs"/>
          <w:sz w:val="18"/>
          <w:szCs w:val="22"/>
          <w:rtl/>
          <w:lang w:bidi="fa-IR"/>
        </w:rPr>
        <w:t xml:space="preserve"> در تحقيقات پيمايشي: تحليل داده‌هاي کمّي. تهران: نشر لويه، تأليف (1395، چاپ هفتم)</w:t>
      </w:r>
    </w:p>
    <w:bookmarkEnd w:id="9"/>
    <w:bookmarkEnd w:id="10"/>
    <w:p w14:paraId="652AA839" w14:textId="77777777" w:rsidR="00344BB6" w:rsidRPr="009C4DED" w:rsidRDefault="00344BB6" w:rsidP="00A245D5">
      <w:pPr>
        <w:spacing w:line="240" w:lineRule="auto"/>
        <w:rPr>
          <w:rFonts w:cs="B Zar"/>
          <w:sz w:val="12"/>
          <w:szCs w:val="16"/>
          <w:rtl/>
          <w:lang w:bidi="fa-IR"/>
        </w:rPr>
      </w:pPr>
    </w:p>
    <w:p w14:paraId="3084723E"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فصل</w:t>
      </w:r>
      <w:r w:rsidR="00A10238">
        <w:rPr>
          <w:rFonts w:cs="B Mitra" w:hint="cs"/>
          <w:b/>
          <w:bCs/>
          <w:sz w:val="18"/>
          <w:szCs w:val="22"/>
          <w:rtl/>
          <w:lang w:bidi="fa-IR"/>
        </w:rPr>
        <w:t>ي</w:t>
      </w:r>
      <w:r w:rsidRPr="0011403B">
        <w:rPr>
          <w:rFonts w:cs="B Mitra" w:hint="cs"/>
          <w:b/>
          <w:bCs/>
          <w:sz w:val="18"/>
          <w:szCs w:val="22"/>
          <w:rtl/>
          <w:lang w:bidi="fa-IR"/>
        </w:rPr>
        <w:t xml:space="preserve"> از کتاب</w:t>
      </w:r>
    </w:p>
    <w:p w14:paraId="641F7EB3" w14:textId="77777777" w:rsidR="00344BB6" w:rsidRPr="0011403B" w:rsidRDefault="00344BB6" w:rsidP="00A245D5">
      <w:pPr>
        <w:pStyle w:val="ListParagraph"/>
        <w:numPr>
          <w:ilvl w:val="0"/>
          <w:numId w:val="3"/>
        </w:numPr>
        <w:spacing w:line="240" w:lineRule="auto"/>
        <w:ind w:left="231" w:hanging="224"/>
        <w:rPr>
          <w:rFonts w:cs="B Mitra"/>
          <w:b/>
          <w:bCs/>
          <w:sz w:val="18"/>
          <w:szCs w:val="22"/>
          <w:rtl/>
          <w:lang w:bidi="fa-IR"/>
        </w:rPr>
      </w:pPr>
      <w:r w:rsidRPr="0011403B">
        <w:rPr>
          <w:rFonts w:cs="B Zar" w:hint="cs"/>
          <w:b/>
          <w:bCs/>
          <w:sz w:val="16"/>
          <w:szCs w:val="20"/>
          <w:rtl/>
        </w:rPr>
        <w:t>حبيب‌پور گتابي، کرم</w:t>
      </w:r>
      <w:r w:rsidRPr="0011403B">
        <w:rPr>
          <w:rFonts w:cs="B Zar" w:hint="cs"/>
          <w:sz w:val="16"/>
          <w:szCs w:val="20"/>
          <w:rtl/>
        </w:rPr>
        <w:t xml:space="preserve"> </w:t>
      </w:r>
      <w:r w:rsidRPr="0011403B">
        <w:rPr>
          <w:rFonts w:cs="B Zar" w:hint="cs"/>
          <w:sz w:val="18"/>
          <w:szCs w:val="22"/>
          <w:rtl/>
          <w:lang w:bidi="fa-IR"/>
        </w:rPr>
        <w:t>(1396). کلاس درس در دانشگاه‌هاي ايران: دوراهي جنسيتي. در عباس کاظمي (ويراستار)، مطالعات فرهنگي و اجتماعي کلاس درس دانشگاهي در ايران (صص 273-337). تهران: پژوهشکدة مطالعات اجتماعي و فرهنگي وزارت علوم، تحقيقات و فناوري.</w:t>
      </w:r>
    </w:p>
    <w:p w14:paraId="274C927D" w14:textId="77777777" w:rsidR="00344BB6" w:rsidRPr="009C4DED" w:rsidRDefault="00344BB6" w:rsidP="00A245D5">
      <w:pPr>
        <w:spacing w:line="240" w:lineRule="auto"/>
        <w:rPr>
          <w:rFonts w:cs="B Zar"/>
          <w:sz w:val="12"/>
          <w:szCs w:val="16"/>
          <w:rtl/>
          <w:lang w:bidi="fa-IR"/>
        </w:rPr>
      </w:pPr>
    </w:p>
    <w:p w14:paraId="3F9C89BF"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مقالات</w:t>
      </w:r>
    </w:p>
    <w:p w14:paraId="735D3109"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lastRenderedPageBreak/>
        <w:t>مقالات علمي-پژوهشي</w:t>
      </w:r>
    </w:p>
    <w:p w14:paraId="592F1F8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(زيرچاپ). </w:t>
      </w:r>
      <w:r w:rsidRPr="0011403B">
        <w:rPr>
          <w:rFonts w:cs="B Zar"/>
          <w:sz w:val="18"/>
          <w:szCs w:val="22"/>
          <w:rtl/>
          <w:lang w:bidi="fa-IR"/>
        </w:rPr>
        <w:t>الگوي رابطة بين دولت و سازمان‌هاي غيردولتي در سياست‌گذاري اجتماعي ايران</w:t>
      </w:r>
      <w:r w:rsidRPr="0011403B">
        <w:rPr>
          <w:rFonts w:cs="B Zar" w:hint="cs"/>
          <w:sz w:val="18"/>
          <w:szCs w:val="22"/>
          <w:rtl/>
          <w:lang w:bidi="fa-IR"/>
        </w:rPr>
        <w:t>. دوفصلنامة جامعه‌شناسي نهادهاي اجتماعي.</w:t>
      </w:r>
    </w:p>
    <w:p w14:paraId="7FD86DC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سراج‌زاده، سيدحسين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(1397). </w:t>
      </w:r>
      <w:r w:rsidRPr="0011403B">
        <w:rPr>
          <w:rFonts w:cs="B Zar"/>
          <w:sz w:val="18"/>
          <w:szCs w:val="22"/>
          <w:rtl/>
          <w:lang w:bidi="fa-IR"/>
        </w:rPr>
        <w:t>کيفيت زندگي خوابگاهي بين دانشجويان دختر دانشگاه‌هاي دولتي ايران</w:t>
      </w:r>
      <w:r w:rsidRPr="0011403B">
        <w:rPr>
          <w:rFonts w:cs="B Zar" w:hint="cs"/>
          <w:sz w:val="18"/>
          <w:szCs w:val="22"/>
          <w:rtl/>
          <w:lang w:bidi="fa-IR"/>
        </w:rPr>
        <w:t xml:space="preserve">. فصلنامة تحقيقات فرهنگي. فصلنامة تحقيقات فرهنگي ايران، 11(4)، 1-31. </w:t>
      </w:r>
      <w:r w:rsidRPr="0011403B">
        <w:rPr>
          <w:rFonts w:cs="B Zar"/>
          <w:sz w:val="18"/>
          <w:szCs w:val="22"/>
          <w:lang w:bidi="fa-IR"/>
        </w:rPr>
        <w:t>DOI:</w:t>
      </w:r>
      <w:hyperlink r:id="rId24" w:history="1">
        <w:r w:rsidRPr="0011403B">
          <w:rPr>
            <w:rFonts w:cs="B Zar"/>
            <w:sz w:val="18"/>
            <w:szCs w:val="22"/>
            <w:lang w:bidi="fa-IR"/>
          </w:rPr>
          <w:t>10.22035/JICR.2018.390</w:t>
        </w:r>
      </w:hyperlink>
    </w:p>
    <w:p w14:paraId="2CF95EC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(1397). ا</w:t>
      </w:r>
      <w:r w:rsidRPr="0011403B">
        <w:rPr>
          <w:rFonts w:cs="B Zar"/>
          <w:sz w:val="18"/>
          <w:szCs w:val="22"/>
          <w:rtl/>
          <w:lang w:bidi="fa-IR"/>
        </w:rPr>
        <w:t xml:space="preserve">رزيابي عملکرد سازمان‌هاي غيردولتي </w:t>
      </w:r>
      <w:r w:rsidRPr="0011403B">
        <w:rPr>
          <w:rFonts w:cs="B Zar" w:hint="cs"/>
          <w:sz w:val="18"/>
          <w:szCs w:val="22"/>
          <w:rtl/>
          <w:lang w:bidi="fa-IR"/>
        </w:rPr>
        <w:t xml:space="preserve">(سمن‌هاي) </w:t>
      </w:r>
      <w:r w:rsidRPr="0011403B">
        <w:rPr>
          <w:rFonts w:cs="B Zar"/>
          <w:sz w:val="18"/>
          <w:szCs w:val="22"/>
          <w:rtl/>
          <w:lang w:bidi="fa-IR"/>
        </w:rPr>
        <w:t>کشور در حوزة زنان و خانواده</w:t>
      </w:r>
      <w:r w:rsidRPr="0011403B">
        <w:rPr>
          <w:rFonts w:cs="B Zar" w:hint="cs"/>
          <w:sz w:val="18"/>
          <w:szCs w:val="22"/>
          <w:rtl/>
          <w:lang w:bidi="fa-IR"/>
        </w:rPr>
        <w:t xml:space="preserve">. فصلنامة مطالعات راهبردي زنان، 20(79)، 45-86. </w:t>
      </w:r>
      <w:r w:rsidRPr="0011403B">
        <w:rPr>
          <w:rFonts w:cs="B Zar"/>
          <w:sz w:val="18"/>
          <w:szCs w:val="22"/>
          <w:lang w:bidi="fa-IR"/>
        </w:rPr>
        <w:t>DOI:10.22095/JWSS.2018.81510</w:t>
      </w:r>
    </w:p>
    <w:p w14:paraId="75B6350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(1397). آسيب‌پذيري زنان در سوانح طبيعي: يک برساختة اجتماعي. فصلنامة زن در توسعه و سياست، 16(3)، 457-481. </w:t>
      </w:r>
      <w:r w:rsidRPr="0011403B">
        <w:rPr>
          <w:rFonts w:cs="B Zar"/>
          <w:sz w:val="18"/>
          <w:szCs w:val="22"/>
          <w:lang w:bidi="fa-IR"/>
        </w:rPr>
        <w:t>DOI:10.22059/JWDP.2018.251698.1007376</w:t>
      </w:r>
    </w:p>
    <w:p w14:paraId="6A1D895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(1397). </w:t>
      </w:r>
      <w:r w:rsidRPr="0011403B">
        <w:rPr>
          <w:rFonts w:cs="B Zar"/>
          <w:sz w:val="18"/>
          <w:szCs w:val="22"/>
          <w:rtl/>
          <w:lang w:bidi="fa-IR"/>
        </w:rPr>
        <w:t>تعارض نقش زنان در خانه و کار: ماهيت و پيامدها</w:t>
      </w:r>
      <w:r w:rsidRPr="0011403B">
        <w:rPr>
          <w:rFonts w:cs="B Zar" w:hint="cs"/>
          <w:sz w:val="18"/>
          <w:szCs w:val="22"/>
          <w:rtl/>
          <w:lang w:bidi="fa-IR"/>
        </w:rPr>
        <w:t xml:space="preserve">. فصلنامة مطالعات اجتماعي و روان‌شناختي زنان، 16(2)، 125-166، </w:t>
      </w:r>
      <w:r w:rsidRPr="0011403B">
        <w:rPr>
          <w:rFonts w:cstheme="majorBidi"/>
          <w:color w:val="333333"/>
          <w:sz w:val="18"/>
          <w:szCs w:val="22"/>
        </w:rPr>
        <w:t>DOI:</w:t>
      </w:r>
      <w:r w:rsidRPr="0011403B">
        <w:rPr>
          <w:rFonts w:cstheme="majorBidi"/>
          <w:caps/>
          <w:color w:val="333333"/>
          <w:sz w:val="18"/>
          <w:szCs w:val="22"/>
        </w:rPr>
        <w:t>10.22051/JWSPS.2018.20305.1726</w:t>
      </w:r>
    </w:p>
    <w:p w14:paraId="0A29A36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خورشيدي زگلوجه، رضا،</w:t>
      </w:r>
      <w:r w:rsidRPr="0011403B">
        <w:rPr>
          <w:rFonts w:cs="B Zar" w:hint="cs"/>
          <w:b/>
          <w:bCs/>
          <w:sz w:val="18"/>
          <w:szCs w:val="22"/>
          <w:rtl/>
          <w:lang w:bidi="fa-IR"/>
        </w:rPr>
        <w:t xml:space="preserve"> </w:t>
      </w: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و کرم‌پور، روزا (1397). تعامل بين سبک زندگي و توسعة پايدار خانواده‌هاي روستايي. فصلنامة رفاه اجتماعي، 18(68)، 281-317 </w:t>
      </w:r>
    </w:p>
    <w:p w14:paraId="7A6E31A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ميرحسيني، بيدا، آقاجاني مرسا، حسين، کلدي، عليرضا و </w:t>
      </w: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(نوبت چاپ). </w:t>
      </w:r>
      <w:r w:rsidRPr="0011403B">
        <w:rPr>
          <w:rFonts w:cs="B Zar"/>
          <w:sz w:val="18"/>
          <w:szCs w:val="22"/>
          <w:rtl/>
          <w:lang w:bidi="fa-IR"/>
        </w:rPr>
        <w:t>بررسي سرماي</w:t>
      </w:r>
      <w:r w:rsidRPr="0011403B">
        <w:rPr>
          <w:rFonts w:cs="B Zar" w:hint="cs"/>
          <w:sz w:val="18"/>
          <w:szCs w:val="22"/>
          <w:rtl/>
          <w:lang w:bidi="fa-IR"/>
        </w:rPr>
        <w:t>ة</w:t>
      </w:r>
      <w:r w:rsidRPr="0011403B">
        <w:rPr>
          <w:rFonts w:cs="B Zar"/>
          <w:sz w:val="18"/>
          <w:szCs w:val="22"/>
          <w:rtl/>
          <w:lang w:bidi="fa-IR"/>
        </w:rPr>
        <w:t xml:space="preserve"> اجتماعي و سبک زندگي و رابطه آن</w:t>
      </w:r>
      <w:r w:rsidRPr="0011403B">
        <w:rPr>
          <w:rFonts w:cs="B Zar" w:hint="cs"/>
          <w:sz w:val="18"/>
          <w:szCs w:val="22"/>
          <w:rtl/>
          <w:lang w:bidi="fa-IR"/>
        </w:rPr>
        <w:t>‌</w:t>
      </w:r>
      <w:r w:rsidRPr="0011403B">
        <w:rPr>
          <w:rFonts w:cs="B Zar"/>
          <w:sz w:val="18"/>
          <w:szCs w:val="22"/>
          <w:rtl/>
          <w:lang w:bidi="fa-IR"/>
        </w:rPr>
        <w:t xml:space="preserve">ها با مطالبات اجتماعي </w:t>
      </w:r>
      <w:r w:rsidRPr="0011403B">
        <w:rPr>
          <w:rFonts w:cs="B Zar" w:hint="cs"/>
          <w:sz w:val="18"/>
          <w:szCs w:val="22"/>
          <w:rtl/>
          <w:lang w:bidi="fa-IR"/>
        </w:rPr>
        <w:t xml:space="preserve">زنان </w:t>
      </w:r>
      <w:r w:rsidRPr="0011403B">
        <w:rPr>
          <w:rFonts w:cs="B Zar"/>
          <w:sz w:val="18"/>
          <w:szCs w:val="22"/>
          <w:rtl/>
          <w:lang w:bidi="fa-IR"/>
        </w:rPr>
        <w:t>(مطالعه موردي زنان شهر قزوين)</w:t>
      </w:r>
      <w:r w:rsidRPr="0011403B">
        <w:rPr>
          <w:rFonts w:cs="B Zar" w:hint="cs"/>
          <w:sz w:val="18"/>
          <w:szCs w:val="22"/>
          <w:rtl/>
          <w:lang w:bidi="fa-IR"/>
        </w:rPr>
        <w:t>. دوفصلنامة مطالعات زن و خانواده.</w:t>
      </w:r>
    </w:p>
    <w:p w14:paraId="7073DD4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(1396). سياست اجتماعي به عنوان متن و گفتمان. دوفصلنامة مطالعات جامعه‌شناختي (نامة علوم اجتماعي سابق)، 24(1)، 205-227. </w:t>
      </w:r>
      <w:r w:rsidRPr="0011403B">
        <w:rPr>
          <w:rFonts w:cstheme="majorBidi"/>
          <w:caps/>
          <w:color w:val="333333"/>
          <w:sz w:val="18"/>
          <w:szCs w:val="22"/>
        </w:rPr>
        <w:t>DOI:</w:t>
      </w:r>
      <w:hyperlink r:id="rId25" w:history="1">
        <w:r w:rsidRPr="0011403B">
          <w:rPr>
            <w:rFonts w:cstheme="majorBidi"/>
            <w:caps/>
            <w:color w:val="333333"/>
            <w:sz w:val="18"/>
            <w:szCs w:val="22"/>
          </w:rPr>
          <w:t>10.22059/jsr.2017.63440</w:t>
        </w:r>
      </w:hyperlink>
    </w:p>
    <w:p w14:paraId="27FE137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(1396). رويکرد شهروندان تهراني نسبت به متکديان. دوفصلنامة مسايل اجتماعي ايران، 8(2)، ‌27-47</w:t>
      </w:r>
    </w:p>
    <w:p w14:paraId="593D882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 xml:space="preserve">و بابايي همتي، زرنوش (1395). مصرف نمايشي خريد در بين خانواده‌هاي شهر تهران (مطالعة موردي مناطق 1، 7 و 19). فصلنامة مطالعات راهبردي زنان، 19(73)، 96-124. </w:t>
      </w:r>
      <w:r w:rsidRPr="0011403B">
        <w:rPr>
          <w:rFonts w:cstheme="majorBidi"/>
          <w:caps/>
          <w:color w:val="333333"/>
          <w:sz w:val="18"/>
          <w:szCs w:val="22"/>
        </w:rPr>
        <w:t>DOI:</w:t>
      </w:r>
      <w:hyperlink r:id="rId26" w:history="1">
        <w:r w:rsidRPr="0011403B">
          <w:rPr>
            <w:rFonts w:cstheme="majorBidi"/>
            <w:color w:val="333333"/>
            <w:sz w:val="18"/>
            <w:szCs w:val="22"/>
          </w:rPr>
          <w:t>10.22095/JWSS.2016.44402</w:t>
        </w:r>
      </w:hyperlink>
    </w:p>
    <w:p w14:paraId="289C5A4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rPr>
        <w:t xml:space="preserve"> </w:t>
      </w:r>
      <w:r w:rsidRPr="0011403B">
        <w:rPr>
          <w:rFonts w:cs="B Zar" w:hint="cs"/>
          <w:sz w:val="18"/>
          <w:szCs w:val="22"/>
          <w:rtl/>
          <w:lang w:bidi="fa-IR"/>
        </w:rPr>
        <w:t>و موسوي خورشيدي، سيدحميدرضا (1395). رابطة بين سرماية اجتماعي و مشارکت سياسي (مطالعة موردي: شهروندان قم). فصلنامة رفاه اجتماعي، 16(62)، 9-42</w:t>
      </w:r>
    </w:p>
    <w:p w14:paraId="113FBB5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(1394). انگاره‌هاي مصرف فرهنگي در بين زنان استان قم. فصلنامة مطالعات راهبردي زنان. فصلنامة مطالعات راهبردي زنان، 18(69)، 7-40</w:t>
      </w:r>
    </w:p>
    <w:p w14:paraId="5502F43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نجفيان خضرلو، ميثم، شريفيان ثاني، مريم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(1394). ارتباط دينداري و شادکامي در معلولين جسمي حرکتي آسايشگاه‌هاي شهر تهران. فصلنامة رفاه اجتماعي، 15(58)، 219-235</w:t>
      </w:r>
    </w:p>
    <w:p w14:paraId="6D6096C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بابايي همتي، زرنوش (1393). رابطة بين دينداري و مصرف نمايشي زنان شهر تهران (مطالعة موردي منطقة 5). فصلنامة مطالعات راهبردي زنان، 17(65)، 37-67</w:t>
      </w:r>
    </w:p>
    <w:p w14:paraId="2D847F1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(1393). جامعه‌شناسي سياست آموزشي در ايران با لنز حکومت‌مندي. فصلنامة برنامه‌ريزي رفاه و توسعة اجتماعي، 6(21)، 223-284</w:t>
      </w:r>
    </w:p>
    <w:p w14:paraId="4F0BB34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ارسلاني، غلامعلي، سجادي، حميرا، رفيعي، حسن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(1392). رابطة سلامت مادران با کيفيت زندگي در استان‌هاي جمهوري اسلامي ايران. فصلنامة رفاه اجتماعي، 13(51)، 25-42</w:t>
      </w:r>
    </w:p>
    <w:p w14:paraId="0EE9673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کريمي مزيدي، سجاد، زارعي محمودآبادي، حسن، قادري ثانوي، رمضانعلي،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عليپور، فردين (1392). </w:t>
      </w:r>
      <w:hyperlink r:id="rId27" w:history="1">
        <w:r w:rsidRPr="0011403B">
          <w:rPr>
            <w:rFonts w:cs="B Zar"/>
            <w:sz w:val="18"/>
            <w:szCs w:val="22"/>
            <w:rtl/>
            <w:lang w:bidi="fa-IR"/>
          </w:rPr>
          <w:t>رابط</w:t>
        </w:r>
        <w:r w:rsidRPr="0011403B">
          <w:rPr>
            <w:rFonts w:cs="B Zar" w:hint="cs"/>
            <w:sz w:val="18"/>
            <w:szCs w:val="22"/>
            <w:rtl/>
            <w:lang w:bidi="fa-IR"/>
          </w:rPr>
          <w:t>ة</w:t>
        </w:r>
        <w:r w:rsidRPr="0011403B">
          <w:rPr>
            <w:rFonts w:cs="B Zar"/>
            <w:sz w:val="18"/>
            <w:szCs w:val="22"/>
            <w:rtl/>
            <w:lang w:bidi="fa-IR"/>
          </w:rPr>
          <w:t xml:space="preserve"> سرماي</w:t>
        </w:r>
        <w:r w:rsidRPr="0011403B">
          <w:rPr>
            <w:rFonts w:cs="B Zar" w:hint="cs"/>
            <w:sz w:val="18"/>
            <w:szCs w:val="22"/>
            <w:rtl/>
            <w:lang w:bidi="fa-IR"/>
          </w:rPr>
          <w:t>ة</w:t>
        </w:r>
        <w:r w:rsidRPr="0011403B">
          <w:rPr>
            <w:rFonts w:cs="B Zar"/>
            <w:sz w:val="18"/>
            <w:szCs w:val="22"/>
            <w:rtl/>
            <w:lang w:bidi="fa-IR"/>
          </w:rPr>
          <w:t xml:space="preserve"> اجتماعي و کجروي در بين دانش</w:t>
        </w:r>
        <w:r w:rsidRPr="0011403B">
          <w:rPr>
            <w:rFonts w:cs="B Zar" w:hint="cs"/>
            <w:sz w:val="18"/>
            <w:szCs w:val="22"/>
            <w:rtl/>
            <w:lang w:bidi="fa-IR"/>
          </w:rPr>
          <w:t>‌</w:t>
        </w:r>
        <w:r w:rsidRPr="0011403B">
          <w:rPr>
            <w:rFonts w:cs="B Zar"/>
            <w:sz w:val="18"/>
            <w:szCs w:val="22"/>
            <w:rtl/>
            <w:lang w:bidi="fa-IR"/>
          </w:rPr>
          <w:t>آموزان پسر ۱۵ تا ۱۸ سال</w:t>
        </w:r>
        <w:r w:rsidRPr="0011403B">
          <w:rPr>
            <w:rFonts w:cs="B Zar" w:hint="cs"/>
            <w:sz w:val="18"/>
            <w:szCs w:val="22"/>
            <w:rtl/>
            <w:lang w:bidi="fa-IR"/>
          </w:rPr>
          <w:t>ة</w:t>
        </w:r>
        <w:r w:rsidRPr="0011403B">
          <w:rPr>
            <w:rFonts w:cs="B Zar"/>
            <w:sz w:val="18"/>
            <w:szCs w:val="22"/>
            <w:rtl/>
            <w:lang w:bidi="fa-IR"/>
          </w:rPr>
          <w:t xml:space="preserve"> شهر تهران در سال تحصيلي ۱۳۹۱-۱۳۹۰</w:t>
        </w:r>
      </w:hyperlink>
      <w:r w:rsidRPr="0011403B">
        <w:rPr>
          <w:rFonts w:cs="B Zar" w:hint="cs"/>
          <w:sz w:val="18"/>
          <w:szCs w:val="22"/>
          <w:rtl/>
          <w:lang w:bidi="fa-IR"/>
        </w:rPr>
        <w:t xml:space="preserve">. فصلنامة رفاه اجتماعي، </w:t>
      </w:r>
      <w:r w:rsidRPr="0011403B">
        <w:rPr>
          <w:rFonts w:cs="B Zar"/>
          <w:sz w:val="18"/>
          <w:szCs w:val="22"/>
          <w:rtl/>
          <w:lang w:bidi="fa-IR"/>
        </w:rPr>
        <w:t>13</w:t>
      </w:r>
      <w:r w:rsidRPr="0011403B">
        <w:rPr>
          <w:rFonts w:cs="B Zar" w:hint="cs"/>
          <w:sz w:val="18"/>
          <w:szCs w:val="22"/>
          <w:rtl/>
          <w:lang w:bidi="fa-IR"/>
        </w:rPr>
        <w:t>(</w:t>
      </w:r>
      <w:r w:rsidRPr="0011403B">
        <w:rPr>
          <w:rFonts w:cs="B Zar"/>
          <w:sz w:val="18"/>
          <w:szCs w:val="22"/>
          <w:rtl/>
          <w:lang w:bidi="fa-IR"/>
        </w:rPr>
        <w:t>50</w:t>
      </w:r>
      <w:r w:rsidRPr="0011403B">
        <w:rPr>
          <w:rFonts w:cs="B Zar" w:hint="cs"/>
          <w:sz w:val="18"/>
          <w:szCs w:val="22"/>
          <w:rtl/>
          <w:lang w:bidi="fa-IR"/>
        </w:rPr>
        <w:t xml:space="preserve">)، 111-134 </w:t>
      </w:r>
    </w:p>
    <w:p w14:paraId="2B285F5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lastRenderedPageBreak/>
        <w:t xml:space="preserve">خاوري، کبري، سجادي، حميرا،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طالبي، مهدي (1392). رابطة ابعاد احساس نابرابري جنسيتي با سلامت روان. فصلنامة رفاه اجتماعي. 13(48)، 111-128</w:t>
      </w:r>
    </w:p>
    <w:p w14:paraId="46DEBB0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8"/>
          <w:szCs w:val="22"/>
          <w:rtl/>
          <w:lang w:bidi="fa-IR"/>
        </w:rPr>
        <w:t>، نازکتبار، حسين و فرج‌تبار، رضا (1391). مقايسة مصرف فراغت در بين زنان شاغل و خانه‌دار در شهر ساري. فصلنامة مطالعات راهبردي زنان. 15(58)، 163-190</w:t>
      </w:r>
    </w:p>
    <w:p w14:paraId="69BA431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جلائي‌پور، حميدرضا، سعيدي، علي‌اصغر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(1391). تحليل سياست‌گذاري اجتماعي با لنز حکومت‌مندي. دوفصلنامة مطالعات جامعه‌شناختي (نامة علوم اجتماعي سابق)، 19(2)، 167-200</w:t>
      </w:r>
    </w:p>
    <w:p w14:paraId="29AC24F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نازکتبار، حسين (1390). تحليل روسپي‌گري زنان در استان مازندران. فصلنامة بررسي مسائل اجتماعي ايران، 2(2)، 81-105</w:t>
      </w:r>
    </w:p>
    <w:p w14:paraId="4C1200C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نازکتبار، حسين (1390). عوامل طلاق در استان مازندران. فصلنامة مطالعات راهبردي زنان، 14(53)، 87-127</w:t>
      </w:r>
    </w:p>
    <w:p w14:paraId="69B39F5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غفاري، غلامرضا (1390). توسعة فرهنگي زنان (مطالعة موردي استان قم). زن در فرهنگ و هنر (پژوهش زنان)، 3(2)، 77-96</w:t>
      </w:r>
    </w:p>
    <w:p w14:paraId="2AF595E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صفري شالي، رضا (1390). بازخواني تجربة مدرنيتة روستايي در ايران (مطالعة موردي استان مركزي). فصلنامة رفاه اجتماعي، 11(41)، 7-37</w:t>
      </w:r>
    </w:p>
    <w:p w14:paraId="2A8517C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غفاري، غلامرضا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(1390). علل افزايش سن ازدواج دختران. فصلنامة زن در توسعه و سياست (پژوهش زنان)، 9(1)، 4-34</w:t>
      </w:r>
    </w:p>
    <w:p w14:paraId="4EED60F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صديق سروستاني، رحمت‌الله و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(1386). بررسي نيازهاي اجتماعي، فرهنگي و آموزشي دختران نوجوان سراسر كشور. فصلنامة پژوهش زنان، 5(19)، 31-62</w:t>
      </w:r>
    </w:p>
    <w:p w14:paraId="03ACD3D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معيدفر، سعيد،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گنجي، احمد (1386). بررسي پديدة استفادة اعتيادي از اينترنت در ميان نوجوانان و جوانان 25-15 سالة شهر تهران. مجلة جهاني رسانه‌ها، 2(2)، 43-65</w:t>
      </w:r>
    </w:p>
    <w:p w14:paraId="1848CF15" w14:textId="77777777" w:rsidR="00344BB6" w:rsidRPr="009C4DED" w:rsidRDefault="00344BB6" w:rsidP="00A245D5">
      <w:pPr>
        <w:spacing w:line="240" w:lineRule="auto"/>
        <w:rPr>
          <w:rFonts w:cs="B Zar"/>
          <w:sz w:val="12"/>
          <w:szCs w:val="16"/>
          <w:lang w:bidi="fa-IR"/>
        </w:rPr>
      </w:pPr>
    </w:p>
    <w:p w14:paraId="3C3D0D87"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t>مقالات علمي-ترويجي</w:t>
      </w:r>
    </w:p>
    <w:p w14:paraId="0D3CD70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خورشيدي زگلوجه، رضا،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کرم‌پور، روزا (1397). </w:t>
      </w:r>
      <w:r w:rsidRPr="0011403B">
        <w:rPr>
          <w:rFonts w:cs="B Zar"/>
          <w:sz w:val="18"/>
          <w:szCs w:val="22"/>
          <w:rtl/>
          <w:lang w:bidi="fa-IR"/>
        </w:rPr>
        <w:t>بررسي عامل‌هاي سبک زندگي در خانواده‌هاي روستايي با مطالعه‌اي در بين خانواده‌هاي روستايي شهرستان بستان‌آباد استان آذربايجان‌</w:t>
      </w:r>
      <w:r w:rsidRPr="0011403B">
        <w:rPr>
          <w:rFonts w:cs="B Zar" w:hint="cs"/>
          <w:sz w:val="18"/>
          <w:szCs w:val="22"/>
          <w:rtl/>
          <w:lang w:bidi="fa-IR"/>
        </w:rPr>
        <w:t xml:space="preserve"> </w:t>
      </w:r>
      <w:r w:rsidRPr="0011403B">
        <w:rPr>
          <w:rFonts w:cs="B Zar"/>
          <w:sz w:val="18"/>
          <w:szCs w:val="22"/>
          <w:rtl/>
          <w:lang w:bidi="fa-IR"/>
        </w:rPr>
        <w:t>شرقي</w:t>
      </w:r>
      <w:r w:rsidRPr="0011403B">
        <w:rPr>
          <w:rFonts w:cs="B Zar" w:hint="cs"/>
          <w:sz w:val="18"/>
          <w:szCs w:val="22"/>
          <w:rtl/>
          <w:lang w:bidi="fa-IR"/>
        </w:rPr>
        <w:t>. فصلنامة مطالعات جامعه‌شناسي، 11(38)، 119-137</w:t>
      </w:r>
    </w:p>
    <w:p w14:paraId="7211D8F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(1395). تحولات سبک زندگي در ايران. فصلنامة فرهنگ مردم ايران، 44، 117-145</w:t>
      </w:r>
    </w:p>
    <w:p w14:paraId="31BE83F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8"/>
          <w:szCs w:val="22"/>
          <w:rtl/>
          <w:lang w:bidi="fa-IR"/>
        </w:rPr>
        <w:t>، طالب، سحر و آهنگران، محمد (1392). بازنمايي اشتغال زنان و نقش آن در ساختار خانواده در سريال‌هاي تلويزيوني. فصلنامة مطالعات سبک زندگي، 2(3)، 69-104</w:t>
      </w:r>
    </w:p>
    <w:p w14:paraId="74DA09D3" w14:textId="77777777" w:rsidR="00344BB6" w:rsidRPr="0011403B" w:rsidRDefault="00344BB6" w:rsidP="00A245D5">
      <w:pPr>
        <w:pStyle w:val="ListParagraph"/>
        <w:numPr>
          <w:ilvl w:val="0"/>
          <w:numId w:val="3"/>
        </w:numPr>
        <w:spacing w:line="240" w:lineRule="auto"/>
        <w:ind w:left="231" w:hanging="224"/>
        <w:rPr>
          <w:rFonts w:cs="B Zar"/>
          <w:spacing w:val="-2"/>
          <w:sz w:val="18"/>
          <w:szCs w:val="22"/>
          <w:lang w:bidi="fa-IR"/>
        </w:rPr>
      </w:pPr>
      <w:r w:rsidRPr="0011403B">
        <w:rPr>
          <w:rFonts w:cs="B Zar" w:hint="cs"/>
          <w:b/>
          <w:bCs/>
          <w:spacing w:val="-2"/>
          <w:sz w:val="16"/>
          <w:szCs w:val="20"/>
          <w:rtl/>
          <w:lang w:bidi="fa-IR"/>
        </w:rPr>
        <w:t>حبيب‌پور گتابي، کرم</w:t>
      </w:r>
      <w:r w:rsidRPr="0011403B">
        <w:rPr>
          <w:rFonts w:cs="B Zar" w:hint="cs"/>
          <w:spacing w:val="-2"/>
          <w:sz w:val="16"/>
          <w:szCs w:val="20"/>
          <w:rtl/>
          <w:lang w:bidi="fa-IR"/>
        </w:rPr>
        <w:t xml:space="preserve"> </w:t>
      </w:r>
      <w:r w:rsidRPr="0011403B">
        <w:rPr>
          <w:rFonts w:cs="B Zar" w:hint="cs"/>
          <w:spacing w:val="-2"/>
          <w:sz w:val="18"/>
          <w:szCs w:val="22"/>
          <w:rtl/>
          <w:lang w:bidi="fa-IR"/>
        </w:rPr>
        <w:t xml:space="preserve">(1390). ارزيابي عملکرد </w:t>
      </w:r>
      <w:r w:rsidRPr="0011403B">
        <w:rPr>
          <w:rFonts w:cs="B Zar" w:hint="cs"/>
          <w:sz w:val="18"/>
          <w:szCs w:val="22"/>
          <w:rtl/>
          <w:lang w:bidi="fa-IR"/>
        </w:rPr>
        <w:t>سازمان‌هاي</w:t>
      </w:r>
      <w:r w:rsidRPr="0011403B">
        <w:rPr>
          <w:rFonts w:cs="B Zar" w:hint="cs"/>
          <w:spacing w:val="-2"/>
          <w:sz w:val="18"/>
          <w:szCs w:val="22"/>
          <w:rtl/>
          <w:lang w:bidi="fa-IR"/>
        </w:rPr>
        <w:t xml:space="preserve"> </w:t>
      </w:r>
      <w:r w:rsidRPr="0011403B">
        <w:rPr>
          <w:rFonts w:cs="B Zar" w:hint="cs"/>
          <w:sz w:val="18"/>
          <w:szCs w:val="22"/>
          <w:rtl/>
          <w:lang w:bidi="fa-IR"/>
        </w:rPr>
        <w:t>مسئول</w:t>
      </w:r>
      <w:r w:rsidRPr="0011403B">
        <w:rPr>
          <w:rFonts w:cs="B Zar" w:hint="cs"/>
          <w:spacing w:val="-2"/>
          <w:sz w:val="18"/>
          <w:szCs w:val="22"/>
          <w:rtl/>
          <w:lang w:bidi="fa-IR"/>
        </w:rPr>
        <w:t xml:space="preserve"> ساماندهي متکديان. فصلنامة علمي-تخصصي دانش ارزيابي، 3(10)، 3-33</w:t>
      </w:r>
    </w:p>
    <w:p w14:paraId="6BB7D51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معيدفر، سعيد،</w:t>
      </w:r>
      <w:r w:rsidRPr="0011403B">
        <w:rPr>
          <w:rFonts w:cs="B Zar" w:hint="cs"/>
          <w:b/>
          <w:bCs/>
          <w:sz w:val="18"/>
          <w:szCs w:val="22"/>
          <w:rtl/>
          <w:lang w:bidi="fa-IR"/>
        </w:rPr>
        <w:t xml:space="preserve"> </w:t>
      </w: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گنجي، احمد (1384). اعتياد اينترنتي: علل و پيامدهاي آن. فصلنامة رسانه، 16(3)، 39-68</w:t>
      </w:r>
    </w:p>
    <w:p w14:paraId="0676D3D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8"/>
          <w:szCs w:val="22"/>
          <w:rtl/>
          <w:lang w:bidi="fa-IR"/>
        </w:rPr>
        <w:t xml:space="preserve">، گنجي، احمد و عنبري، موسي (1382). </w:t>
      </w:r>
      <w:r w:rsidRPr="0011403B">
        <w:rPr>
          <w:rFonts w:cs="B Zar"/>
          <w:sz w:val="18"/>
          <w:szCs w:val="22"/>
          <w:rtl/>
          <w:lang w:bidi="fa-IR"/>
        </w:rPr>
        <w:t xml:space="preserve">تعاونيهاي </w:t>
      </w:r>
      <w:r w:rsidRPr="0011403B">
        <w:rPr>
          <w:rFonts w:cs="B Zar" w:hint="cs"/>
          <w:sz w:val="18"/>
          <w:szCs w:val="22"/>
          <w:rtl/>
          <w:lang w:bidi="fa-IR"/>
        </w:rPr>
        <w:t>گردشگري</w:t>
      </w:r>
      <w:r w:rsidRPr="0011403B">
        <w:rPr>
          <w:rFonts w:cs="B Zar"/>
          <w:sz w:val="18"/>
          <w:szCs w:val="22"/>
          <w:rtl/>
          <w:lang w:bidi="fa-IR"/>
        </w:rPr>
        <w:t xml:space="preserve">: پديده‌اي نوين در توسعه </w:t>
      </w:r>
      <w:r w:rsidRPr="0011403B">
        <w:rPr>
          <w:rFonts w:cs="B Zar" w:hint="cs"/>
          <w:sz w:val="18"/>
          <w:szCs w:val="22"/>
          <w:rtl/>
          <w:lang w:bidi="fa-IR"/>
        </w:rPr>
        <w:t>ص</w:t>
      </w:r>
      <w:r w:rsidRPr="0011403B">
        <w:rPr>
          <w:rFonts w:cs="B Zar"/>
          <w:sz w:val="18"/>
          <w:szCs w:val="22"/>
          <w:rtl/>
          <w:lang w:bidi="fa-IR"/>
        </w:rPr>
        <w:t>نعت توريسم</w:t>
      </w:r>
      <w:r w:rsidRPr="0011403B">
        <w:rPr>
          <w:rFonts w:cs="B Zar" w:hint="cs"/>
          <w:sz w:val="18"/>
          <w:szCs w:val="22"/>
          <w:rtl/>
          <w:lang w:bidi="fa-IR"/>
        </w:rPr>
        <w:t xml:space="preserve">. فصلنامة </w:t>
      </w:r>
      <w:r w:rsidRPr="0011403B">
        <w:rPr>
          <w:rFonts w:cs="B Zar"/>
          <w:sz w:val="18"/>
          <w:szCs w:val="22"/>
          <w:rtl/>
          <w:lang w:bidi="fa-IR"/>
        </w:rPr>
        <w:t>تعاون</w:t>
      </w:r>
      <w:r w:rsidRPr="0011403B">
        <w:rPr>
          <w:rFonts w:cs="B Zar" w:hint="cs"/>
          <w:sz w:val="18"/>
          <w:szCs w:val="22"/>
          <w:rtl/>
          <w:lang w:bidi="fa-IR"/>
        </w:rPr>
        <w:t xml:space="preserve"> و کشاورزي، 142، 58-65</w:t>
      </w:r>
    </w:p>
    <w:p w14:paraId="17AA662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شريف‌زاده، ابوالقاسم (1382). </w:t>
      </w:r>
      <w:r w:rsidRPr="0011403B">
        <w:rPr>
          <w:rFonts w:cs="B Zar"/>
          <w:sz w:val="18"/>
          <w:szCs w:val="22"/>
          <w:rtl/>
          <w:lang w:bidi="fa-IR"/>
        </w:rPr>
        <w:t xml:space="preserve">نقش تعاونيها در </w:t>
      </w:r>
      <w:r w:rsidRPr="0011403B">
        <w:rPr>
          <w:rFonts w:cs="B Zar" w:hint="cs"/>
          <w:sz w:val="18"/>
          <w:szCs w:val="22"/>
          <w:rtl/>
          <w:lang w:bidi="fa-IR"/>
        </w:rPr>
        <w:t>تحقق</w:t>
      </w:r>
      <w:r w:rsidRPr="0011403B">
        <w:rPr>
          <w:rFonts w:cs="B Zar"/>
          <w:sz w:val="18"/>
          <w:szCs w:val="22"/>
          <w:rtl/>
          <w:lang w:bidi="fa-IR"/>
        </w:rPr>
        <w:t xml:space="preserve"> بياني</w:t>
      </w:r>
      <w:r w:rsidRPr="0011403B">
        <w:rPr>
          <w:rFonts w:cs="B Zar" w:hint="cs"/>
          <w:sz w:val="18"/>
          <w:szCs w:val="22"/>
          <w:rtl/>
          <w:lang w:bidi="fa-IR"/>
        </w:rPr>
        <w:t>ة</w:t>
      </w:r>
      <w:r w:rsidRPr="0011403B">
        <w:rPr>
          <w:rFonts w:cs="B Zar"/>
          <w:sz w:val="18"/>
          <w:szCs w:val="22"/>
          <w:rtl/>
          <w:lang w:bidi="fa-IR"/>
        </w:rPr>
        <w:t xml:space="preserve"> </w:t>
      </w:r>
      <w:r w:rsidRPr="0011403B">
        <w:rPr>
          <w:rFonts w:cs="B Zar" w:hint="cs"/>
          <w:sz w:val="18"/>
          <w:szCs w:val="22"/>
          <w:rtl/>
          <w:lang w:bidi="fa-IR"/>
        </w:rPr>
        <w:t>اجلاس</w:t>
      </w:r>
      <w:r w:rsidRPr="0011403B">
        <w:rPr>
          <w:rFonts w:cs="B Zar"/>
          <w:sz w:val="18"/>
          <w:szCs w:val="22"/>
          <w:rtl/>
          <w:lang w:bidi="fa-IR"/>
        </w:rPr>
        <w:t xml:space="preserve"> جهاني توسع</w:t>
      </w:r>
      <w:r w:rsidRPr="0011403B">
        <w:rPr>
          <w:rFonts w:cs="B Zar" w:hint="cs"/>
          <w:sz w:val="18"/>
          <w:szCs w:val="22"/>
          <w:rtl/>
          <w:lang w:bidi="fa-IR"/>
        </w:rPr>
        <w:t>ة</w:t>
      </w:r>
      <w:r w:rsidRPr="0011403B">
        <w:rPr>
          <w:rFonts w:cs="B Zar"/>
          <w:sz w:val="18"/>
          <w:szCs w:val="22"/>
          <w:rtl/>
          <w:lang w:bidi="fa-IR"/>
        </w:rPr>
        <w:t xml:space="preserve"> اجتماعي</w:t>
      </w:r>
      <w:r w:rsidRPr="0011403B">
        <w:rPr>
          <w:rFonts w:cs="B Zar" w:hint="cs"/>
          <w:sz w:val="18"/>
          <w:szCs w:val="22"/>
          <w:rtl/>
          <w:lang w:bidi="fa-IR"/>
        </w:rPr>
        <w:t xml:space="preserve">. فصلنامة </w:t>
      </w:r>
      <w:r w:rsidRPr="0011403B">
        <w:rPr>
          <w:rFonts w:cs="B Zar"/>
          <w:sz w:val="18"/>
          <w:szCs w:val="22"/>
          <w:rtl/>
          <w:lang w:bidi="fa-IR"/>
        </w:rPr>
        <w:t>تعاون</w:t>
      </w:r>
      <w:r w:rsidRPr="0011403B">
        <w:rPr>
          <w:rFonts w:cs="B Zar" w:hint="cs"/>
          <w:sz w:val="18"/>
          <w:szCs w:val="22"/>
          <w:rtl/>
          <w:lang w:bidi="fa-IR"/>
        </w:rPr>
        <w:t xml:space="preserve"> و کشاورزي، 140، 29-33</w:t>
      </w:r>
    </w:p>
    <w:p w14:paraId="7F1EC29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8"/>
          <w:szCs w:val="22"/>
          <w:rtl/>
          <w:lang w:bidi="fa-IR"/>
        </w:rPr>
        <w:t xml:space="preserve">، گنجي، احمد و شريف‌زاده، ابوالقاسم (1382). </w:t>
      </w:r>
      <w:r w:rsidRPr="0011403B">
        <w:rPr>
          <w:rFonts w:cs="B Zar"/>
          <w:sz w:val="18"/>
          <w:szCs w:val="22"/>
          <w:rtl/>
          <w:lang w:bidi="fa-IR"/>
        </w:rPr>
        <w:t>شركت تعاوني به‌مثاب</w:t>
      </w:r>
      <w:r w:rsidRPr="0011403B">
        <w:rPr>
          <w:rFonts w:cs="B Zar" w:hint="cs"/>
          <w:sz w:val="18"/>
          <w:szCs w:val="22"/>
          <w:rtl/>
          <w:lang w:bidi="fa-IR"/>
        </w:rPr>
        <w:t>ة</w:t>
      </w:r>
      <w:r w:rsidRPr="0011403B">
        <w:rPr>
          <w:rFonts w:cs="B Zar"/>
          <w:sz w:val="18"/>
          <w:szCs w:val="22"/>
          <w:rtl/>
          <w:lang w:bidi="fa-IR"/>
        </w:rPr>
        <w:t xml:space="preserve"> وزن</w:t>
      </w:r>
      <w:r w:rsidRPr="0011403B">
        <w:rPr>
          <w:rFonts w:cs="B Zar" w:hint="cs"/>
          <w:sz w:val="18"/>
          <w:szCs w:val="22"/>
          <w:rtl/>
          <w:lang w:bidi="fa-IR"/>
        </w:rPr>
        <w:t>ة</w:t>
      </w:r>
      <w:r w:rsidRPr="0011403B">
        <w:rPr>
          <w:rFonts w:cs="B Zar"/>
          <w:sz w:val="18"/>
          <w:szCs w:val="22"/>
          <w:rtl/>
          <w:lang w:bidi="fa-IR"/>
        </w:rPr>
        <w:t xml:space="preserve"> </w:t>
      </w:r>
      <w:r w:rsidRPr="0011403B">
        <w:rPr>
          <w:rFonts w:cs="B Zar" w:hint="cs"/>
          <w:sz w:val="18"/>
          <w:szCs w:val="22"/>
          <w:rtl/>
          <w:lang w:bidi="fa-IR"/>
        </w:rPr>
        <w:t>تعادلي</w:t>
      </w:r>
      <w:r w:rsidRPr="0011403B">
        <w:rPr>
          <w:rFonts w:cs="B Zar"/>
          <w:sz w:val="18"/>
          <w:szCs w:val="22"/>
          <w:rtl/>
          <w:lang w:bidi="fa-IR"/>
        </w:rPr>
        <w:t xml:space="preserve"> </w:t>
      </w:r>
      <w:r w:rsidRPr="0011403B">
        <w:rPr>
          <w:rFonts w:cs="B Zar" w:hint="cs"/>
          <w:sz w:val="18"/>
          <w:szCs w:val="22"/>
          <w:rtl/>
          <w:lang w:bidi="fa-IR"/>
        </w:rPr>
        <w:t xml:space="preserve">در فرايند جهاني‌شدن. </w:t>
      </w:r>
      <w:r w:rsidRPr="0011403B">
        <w:rPr>
          <w:rFonts w:cs="B Zar"/>
          <w:sz w:val="18"/>
          <w:szCs w:val="22"/>
          <w:rtl/>
          <w:lang w:bidi="fa-IR"/>
        </w:rPr>
        <w:t>فصلنام</w:t>
      </w:r>
      <w:r w:rsidRPr="0011403B">
        <w:rPr>
          <w:rFonts w:cs="B Zar" w:hint="cs"/>
          <w:sz w:val="18"/>
          <w:szCs w:val="22"/>
          <w:rtl/>
          <w:lang w:bidi="fa-IR"/>
        </w:rPr>
        <w:t>ة ‌</w:t>
      </w:r>
      <w:r w:rsidRPr="0011403B">
        <w:rPr>
          <w:rFonts w:cs="B Zar"/>
          <w:sz w:val="18"/>
          <w:szCs w:val="22"/>
          <w:rtl/>
          <w:lang w:bidi="fa-IR"/>
        </w:rPr>
        <w:t>هميار</w:t>
      </w:r>
      <w:r w:rsidRPr="0011403B">
        <w:rPr>
          <w:rFonts w:cs="B Zar" w:hint="cs"/>
          <w:sz w:val="18"/>
          <w:szCs w:val="22"/>
          <w:rtl/>
          <w:lang w:bidi="fa-IR"/>
        </w:rPr>
        <w:t>، 13(51)، 13-27</w:t>
      </w:r>
    </w:p>
    <w:p w14:paraId="5A1BC01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lastRenderedPageBreak/>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شريف‌زاده، ابوالقاسم (1381). </w:t>
      </w:r>
      <w:r w:rsidRPr="0011403B">
        <w:rPr>
          <w:rFonts w:cs="B Zar"/>
          <w:sz w:val="18"/>
          <w:szCs w:val="22"/>
          <w:rtl/>
          <w:lang w:bidi="fa-IR"/>
        </w:rPr>
        <w:t>فقر روستايي در كشورهاي درحال‌توسعه؛ استلزاماتي براي سياستگذاري عمومي</w:t>
      </w:r>
      <w:r w:rsidRPr="0011403B">
        <w:rPr>
          <w:rFonts w:cs="B Zar" w:hint="cs"/>
          <w:sz w:val="18"/>
          <w:szCs w:val="22"/>
          <w:rtl/>
          <w:lang w:bidi="fa-IR"/>
        </w:rPr>
        <w:t>. م</w:t>
      </w:r>
      <w:r w:rsidRPr="0011403B">
        <w:rPr>
          <w:rFonts w:cs="B Zar"/>
          <w:sz w:val="18"/>
          <w:szCs w:val="22"/>
          <w:rtl/>
          <w:lang w:bidi="fa-IR"/>
        </w:rPr>
        <w:t>اهنام</w:t>
      </w:r>
      <w:r w:rsidRPr="0011403B">
        <w:rPr>
          <w:rFonts w:cs="B Zar" w:hint="cs"/>
          <w:sz w:val="18"/>
          <w:szCs w:val="22"/>
          <w:rtl/>
          <w:lang w:bidi="fa-IR"/>
        </w:rPr>
        <w:t xml:space="preserve">ة </w:t>
      </w:r>
      <w:r w:rsidRPr="0011403B">
        <w:rPr>
          <w:rFonts w:cs="B Zar"/>
          <w:sz w:val="18"/>
          <w:szCs w:val="22"/>
          <w:rtl/>
          <w:lang w:bidi="fa-IR"/>
        </w:rPr>
        <w:t>اطلاعات سياسي</w:t>
      </w:r>
      <w:r w:rsidRPr="0011403B">
        <w:rPr>
          <w:rFonts w:cs="B Zar" w:hint="cs"/>
          <w:sz w:val="18"/>
          <w:szCs w:val="22"/>
          <w:rtl/>
          <w:lang w:bidi="fa-IR"/>
        </w:rPr>
        <w:t>-</w:t>
      </w:r>
      <w:r w:rsidRPr="0011403B">
        <w:rPr>
          <w:rFonts w:cs="B Zar"/>
          <w:sz w:val="18"/>
          <w:szCs w:val="22"/>
          <w:rtl/>
          <w:lang w:bidi="fa-IR"/>
        </w:rPr>
        <w:t>اقتصادي</w:t>
      </w:r>
      <w:r w:rsidRPr="0011403B">
        <w:rPr>
          <w:rFonts w:cs="B Zar" w:hint="cs"/>
          <w:sz w:val="18"/>
          <w:szCs w:val="22"/>
          <w:rtl/>
          <w:lang w:bidi="fa-IR"/>
        </w:rPr>
        <w:t>، 16(9-10)، 264-269</w:t>
      </w:r>
    </w:p>
    <w:p w14:paraId="75A53D3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شريف‌زاده، ابوالقاسم (1381). </w:t>
      </w:r>
      <w:r w:rsidRPr="0011403B">
        <w:rPr>
          <w:rFonts w:cs="B Zar"/>
          <w:sz w:val="18"/>
          <w:szCs w:val="22"/>
          <w:rtl/>
          <w:lang w:bidi="fa-IR"/>
        </w:rPr>
        <w:t>برنامه‌ريزي براي فقر</w:t>
      </w:r>
      <w:r w:rsidRPr="0011403B">
        <w:rPr>
          <w:rFonts w:cs="B Zar" w:hint="cs"/>
          <w:sz w:val="18"/>
          <w:szCs w:val="22"/>
          <w:rtl/>
          <w:lang w:bidi="fa-IR"/>
        </w:rPr>
        <w:t>زدايي از طريق</w:t>
      </w:r>
      <w:r w:rsidRPr="0011403B">
        <w:rPr>
          <w:rFonts w:cs="B Zar"/>
          <w:sz w:val="18"/>
          <w:szCs w:val="22"/>
          <w:rtl/>
          <w:lang w:bidi="fa-IR"/>
        </w:rPr>
        <w:t xml:space="preserve"> </w:t>
      </w:r>
      <w:r w:rsidRPr="0011403B">
        <w:rPr>
          <w:rFonts w:cs="B Zar" w:hint="cs"/>
          <w:sz w:val="18"/>
          <w:szCs w:val="22"/>
          <w:rtl/>
          <w:lang w:bidi="fa-IR"/>
        </w:rPr>
        <w:t xml:space="preserve">توسعة </w:t>
      </w:r>
      <w:r w:rsidRPr="0011403B">
        <w:rPr>
          <w:rFonts w:cs="B Zar"/>
          <w:sz w:val="18"/>
          <w:szCs w:val="22"/>
          <w:rtl/>
          <w:lang w:bidi="fa-IR"/>
        </w:rPr>
        <w:t>روستايي در هند</w:t>
      </w:r>
      <w:r w:rsidRPr="0011403B">
        <w:rPr>
          <w:rFonts w:cs="B Zar" w:hint="cs"/>
          <w:sz w:val="18"/>
          <w:szCs w:val="22"/>
          <w:rtl/>
          <w:lang w:bidi="fa-IR"/>
        </w:rPr>
        <w:t>وستان. ماهنامة جهاد، 22(253)، 82-88</w:t>
      </w:r>
    </w:p>
    <w:p w14:paraId="5F29974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(1380). </w:t>
      </w:r>
      <w:r w:rsidRPr="0011403B">
        <w:rPr>
          <w:rFonts w:cs="B Zar"/>
          <w:sz w:val="18"/>
          <w:szCs w:val="22"/>
          <w:rtl/>
          <w:lang w:bidi="fa-IR"/>
        </w:rPr>
        <w:t>دور باطل فقر روستايي: عوامل، پيامدها و راهكارها</w:t>
      </w:r>
      <w:r w:rsidRPr="0011403B">
        <w:rPr>
          <w:rFonts w:cs="B Zar" w:hint="cs"/>
          <w:sz w:val="18"/>
          <w:szCs w:val="22"/>
          <w:rtl/>
          <w:lang w:bidi="fa-IR"/>
        </w:rPr>
        <w:t>. ماهنامة جهاد، 238-239</w:t>
      </w:r>
    </w:p>
    <w:p w14:paraId="599C8EA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(1380). </w:t>
      </w:r>
      <w:r w:rsidRPr="0011403B">
        <w:rPr>
          <w:rFonts w:cs="B Zar"/>
          <w:sz w:val="18"/>
          <w:szCs w:val="22"/>
          <w:rtl/>
          <w:lang w:bidi="fa-IR"/>
        </w:rPr>
        <w:t>هدف، ارزشها و مديريت تعاوني در قرن بيست</w:t>
      </w:r>
      <w:r w:rsidRPr="0011403B">
        <w:rPr>
          <w:rFonts w:cs="B Zar" w:hint="cs"/>
          <w:sz w:val="18"/>
          <w:szCs w:val="22"/>
          <w:rtl/>
          <w:lang w:bidi="fa-IR"/>
        </w:rPr>
        <w:t>‌</w:t>
      </w:r>
      <w:r w:rsidRPr="0011403B">
        <w:rPr>
          <w:rFonts w:cs="B Zar"/>
          <w:sz w:val="18"/>
          <w:szCs w:val="22"/>
          <w:rtl/>
          <w:lang w:bidi="fa-IR"/>
        </w:rPr>
        <w:t>ويك</w:t>
      </w:r>
      <w:r w:rsidRPr="0011403B">
        <w:rPr>
          <w:rFonts w:cs="B Zar" w:hint="cs"/>
          <w:sz w:val="18"/>
          <w:szCs w:val="22"/>
          <w:rtl/>
          <w:lang w:bidi="fa-IR"/>
        </w:rPr>
        <w:t xml:space="preserve">م. </w:t>
      </w:r>
      <w:r w:rsidRPr="0011403B">
        <w:rPr>
          <w:rFonts w:cs="B Zar"/>
          <w:sz w:val="18"/>
          <w:szCs w:val="22"/>
          <w:rtl/>
          <w:lang w:bidi="fa-IR"/>
        </w:rPr>
        <w:t>فصلنام</w:t>
      </w:r>
      <w:r w:rsidRPr="0011403B">
        <w:rPr>
          <w:rFonts w:cs="B Zar" w:hint="cs"/>
          <w:sz w:val="18"/>
          <w:szCs w:val="22"/>
          <w:rtl/>
          <w:lang w:bidi="fa-IR"/>
        </w:rPr>
        <w:t xml:space="preserve">ة </w:t>
      </w:r>
      <w:r w:rsidRPr="0011403B">
        <w:rPr>
          <w:rFonts w:cs="B Zar"/>
          <w:sz w:val="18"/>
          <w:szCs w:val="22"/>
          <w:rtl/>
          <w:lang w:bidi="fa-IR"/>
        </w:rPr>
        <w:t>هميار</w:t>
      </w:r>
      <w:r w:rsidRPr="0011403B">
        <w:rPr>
          <w:rFonts w:cs="B Zar" w:hint="cs"/>
          <w:sz w:val="18"/>
          <w:szCs w:val="22"/>
          <w:rtl/>
          <w:lang w:bidi="fa-IR"/>
        </w:rPr>
        <w:t>، 4(13)، 64-75</w:t>
      </w:r>
    </w:p>
    <w:p w14:paraId="66186D2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(1380). </w:t>
      </w:r>
      <w:r w:rsidRPr="0011403B">
        <w:rPr>
          <w:rFonts w:cs="B Zar"/>
          <w:sz w:val="18"/>
          <w:szCs w:val="22"/>
          <w:rtl/>
          <w:lang w:bidi="fa-IR"/>
        </w:rPr>
        <w:t>تعاونيها در اقتصاد سرما‌يه‌داري</w:t>
      </w:r>
      <w:r w:rsidRPr="0011403B">
        <w:rPr>
          <w:rFonts w:cs="B Zar" w:hint="cs"/>
          <w:sz w:val="18"/>
          <w:szCs w:val="22"/>
          <w:rtl/>
          <w:lang w:bidi="fa-IR"/>
        </w:rPr>
        <w:t xml:space="preserve">. فصلنامة </w:t>
      </w:r>
      <w:r w:rsidRPr="0011403B">
        <w:rPr>
          <w:rFonts w:cs="B Zar"/>
          <w:sz w:val="18"/>
          <w:szCs w:val="22"/>
          <w:rtl/>
          <w:lang w:bidi="fa-IR"/>
        </w:rPr>
        <w:t>تعاون</w:t>
      </w:r>
      <w:r w:rsidRPr="0011403B">
        <w:rPr>
          <w:rFonts w:cs="B Zar" w:hint="cs"/>
          <w:sz w:val="18"/>
          <w:szCs w:val="22"/>
          <w:rtl/>
          <w:lang w:bidi="fa-IR"/>
        </w:rPr>
        <w:t xml:space="preserve"> و کشاورزي، 116، 36-37</w:t>
      </w:r>
    </w:p>
    <w:p w14:paraId="522194D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(1380). </w:t>
      </w:r>
      <w:r w:rsidRPr="0011403B">
        <w:rPr>
          <w:rFonts w:cs="B Zar"/>
          <w:sz w:val="18"/>
          <w:szCs w:val="22"/>
          <w:rtl/>
          <w:lang w:bidi="fa-IR"/>
        </w:rPr>
        <w:t>راهكارهاي تعاوني براي كشورهاي درحال‌توسعه</w:t>
      </w:r>
      <w:r w:rsidRPr="0011403B">
        <w:rPr>
          <w:rFonts w:cs="B Zar" w:hint="cs"/>
          <w:sz w:val="18"/>
          <w:szCs w:val="22"/>
          <w:rtl/>
          <w:lang w:bidi="fa-IR"/>
        </w:rPr>
        <w:t xml:space="preserve">. فصلنامة </w:t>
      </w:r>
      <w:r w:rsidRPr="0011403B">
        <w:rPr>
          <w:rFonts w:cs="B Zar"/>
          <w:sz w:val="18"/>
          <w:szCs w:val="22"/>
          <w:rtl/>
          <w:lang w:bidi="fa-IR"/>
        </w:rPr>
        <w:t>تعاون</w:t>
      </w:r>
      <w:r w:rsidRPr="0011403B">
        <w:rPr>
          <w:rFonts w:cs="B Zar" w:hint="cs"/>
          <w:sz w:val="18"/>
          <w:szCs w:val="22"/>
          <w:rtl/>
          <w:lang w:bidi="fa-IR"/>
        </w:rPr>
        <w:t xml:space="preserve"> و کشاورزي، 126، 62-58</w:t>
      </w:r>
    </w:p>
    <w:p w14:paraId="6D57E41A" w14:textId="77777777" w:rsidR="00344BB6" w:rsidRPr="0011403B" w:rsidRDefault="00344BB6" w:rsidP="00A245D5">
      <w:pPr>
        <w:pStyle w:val="ListParagraph"/>
        <w:numPr>
          <w:ilvl w:val="0"/>
          <w:numId w:val="3"/>
        </w:numPr>
        <w:bidi w:val="0"/>
        <w:spacing w:line="240" w:lineRule="auto"/>
        <w:ind w:left="231" w:hanging="224"/>
        <w:rPr>
          <w:rFonts w:cs="B Zar"/>
          <w:kern w:val="36"/>
          <w:sz w:val="18"/>
          <w:szCs w:val="22"/>
          <w:rtl/>
          <w:lang w:bidi="fa-IR"/>
        </w:rPr>
      </w:pPr>
      <w:proofErr w:type="spellStart"/>
      <w:r w:rsidRPr="0011403B">
        <w:rPr>
          <w:rFonts w:cs="B Zar"/>
          <w:kern w:val="36"/>
          <w:sz w:val="18"/>
          <w:szCs w:val="22"/>
          <w:lang w:bidi="fa-IR"/>
        </w:rPr>
        <w:t>Moidfar</w:t>
      </w:r>
      <w:proofErr w:type="spellEnd"/>
      <w:r w:rsidRPr="0011403B">
        <w:rPr>
          <w:rFonts w:cs="B Zar"/>
          <w:kern w:val="36"/>
          <w:sz w:val="18"/>
          <w:szCs w:val="22"/>
          <w:lang w:bidi="fa-IR"/>
        </w:rPr>
        <w:t xml:space="preserve">, Said and </w:t>
      </w:r>
      <w:r w:rsidRPr="0011403B">
        <w:rPr>
          <w:rFonts w:cs="B Zar"/>
          <w:b/>
          <w:bCs/>
          <w:kern w:val="36"/>
          <w:sz w:val="18"/>
          <w:szCs w:val="22"/>
          <w:lang w:bidi="fa-IR"/>
        </w:rPr>
        <w:t xml:space="preserve">Habibpour </w:t>
      </w:r>
      <w:proofErr w:type="spellStart"/>
      <w:r w:rsidRPr="0011403B">
        <w:rPr>
          <w:rFonts w:cs="B Zar"/>
          <w:b/>
          <w:bCs/>
          <w:kern w:val="36"/>
          <w:sz w:val="18"/>
          <w:szCs w:val="22"/>
          <w:lang w:bidi="fa-IR"/>
        </w:rPr>
        <w:t>Gatabi</w:t>
      </w:r>
      <w:proofErr w:type="spellEnd"/>
      <w:r w:rsidRPr="0011403B">
        <w:rPr>
          <w:rFonts w:cs="B Zar"/>
          <w:b/>
          <w:bCs/>
          <w:kern w:val="36"/>
          <w:sz w:val="18"/>
          <w:szCs w:val="22"/>
          <w:lang w:bidi="fa-IR"/>
        </w:rPr>
        <w:t xml:space="preserve">, </w:t>
      </w:r>
      <w:proofErr w:type="spellStart"/>
      <w:r w:rsidRPr="0011403B">
        <w:rPr>
          <w:rFonts w:cs="B Zar"/>
          <w:b/>
          <w:bCs/>
          <w:kern w:val="36"/>
          <w:sz w:val="18"/>
          <w:szCs w:val="22"/>
          <w:lang w:bidi="fa-IR"/>
        </w:rPr>
        <w:t>Karam</w:t>
      </w:r>
      <w:proofErr w:type="spellEnd"/>
      <w:r w:rsidRPr="0011403B">
        <w:rPr>
          <w:rFonts w:cs="B Zar"/>
          <w:kern w:val="36"/>
          <w:sz w:val="18"/>
          <w:szCs w:val="22"/>
          <w:lang w:bidi="fa-IR"/>
        </w:rPr>
        <w:t xml:space="preserve"> (2011). </w:t>
      </w:r>
      <w:r w:rsidRPr="0011403B">
        <w:rPr>
          <w:rFonts w:cs="B Zar"/>
          <w:sz w:val="18"/>
          <w:szCs w:val="22"/>
        </w:rPr>
        <w:t>Investigating</w:t>
      </w:r>
      <w:r w:rsidRPr="0011403B">
        <w:rPr>
          <w:rFonts w:cs="B Zar"/>
          <w:kern w:val="36"/>
          <w:sz w:val="18"/>
          <w:szCs w:val="22"/>
          <w:lang w:bidi="fa-IR"/>
        </w:rPr>
        <w:t xml:space="preserve"> the Phenomenon of the Internet Addictive Usage among Adolescents and Youth (15-25 years of age) in the City of Tehran. International Journal of Social Sciences (IJSS), 1(1), 75-81</w:t>
      </w:r>
    </w:p>
    <w:p w14:paraId="5FD6BE24" w14:textId="77777777" w:rsidR="00344BB6" w:rsidRPr="009C4DED" w:rsidRDefault="00344BB6" w:rsidP="00A245D5">
      <w:pPr>
        <w:spacing w:line="240" w:lineRule="auto"/>
        <w:rPr>
          <w:rFonts w:cs="B Zar"/>
          <w:sz w:val="12"/>
          <w:szCs w:val="16"/>
          <w:rtl/>
          <w:lang w:bidi="fa-IR"/>
        </w:rPr>
      </w:pPr>
    </w:p>
    <w:p w14:paraId="4C495F4B"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t>مقالات در هفته‌نامه‌ها، مجلات و روزنامه‌ها</w:t>
      </w:r>
    </w:p>
    <w:p w14:paraId="35D98F8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چرا تهران شهر بدون دخانيات نشد؟</w:t>
      </w:r>
      <w:r w:rsidRPr="0011403B">
        <w:rPr>
          <w:rFonts w:cs="B Zar" w:hint="cs"/>
          <w:sz w:val="18"/>
          <w:szCs w:val="22"/>
          <w:rtl/>
          <w:lang w:bidi="fa-IR"/>
        </w:rPr>
        <w:t xml:space="preserve"> </w:t>
      </w:r>
      <w:r w:rsidRPr="0011403B">
        <w:rPr>
          <w:rFonts w:cs="B Zar"/>
          <w:sz w:val="18"/>
          <w:szCs w:val="22"/>
          <w:rtl/>
          <w:lang w:bidi="fa-IR"/>
        </w:rPr>
        <w:t>روايتي بر ناکامي طرح «شهر بدون دخانيات</w:t>
      </w:r>
      <w:r w:rsidRPr="0011403B">
        <w:rPr>
          <w:rFonts w:cs="B Zar" w:hint="cs"/>
          <w:sz w:val="18"/>
          <w:szCs w:val="22"/>
          <w:rtl/>
          <w:lang w:bidi="fa-IR"/>
        </w:rPr>
        <w:t>»، شمارة 178، 8 خرداد 1395</w:t>
      </w:r>
    </w:p>
    <w:p w14:paraId="7663C1E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جامعه‌شناسي نسلي تلفن همراه، مرکز آموزش و پژوهش همشهري، 25 بهمن 1389</w:t>
      </w:r>
    </w:p>
    <w:p w14:paraId="6C12739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تأخير ازدواج چه پيامدهايي دارد؟، روزنامة همشهري، 1387</w:t>
      </w:r>
    </w:p>
    <w:p w14:paraId="1AE8417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مروري بر يافته‌هاي يک تحقيق ملي: </w:t>
      </w:r>
      <w:bookmarkStart w:id="11" w:name="OLE_LINK7"/>
      <w:bookmarkStart w:id="12" w:name="OLE_LINK8"/>
      <w:r w:rsidRPr="0011403B">
        <w:rPr>
          <w:rFonts w:cs="B Zar" w:hint="cs"/>
          <w:sz w:val="18"/>
          <w:szCs w:val="22"/>
          <w:rtl/>
          <w:lang w:bidi="fa-IR"/>
        </w:rPr>
        <w:t>بررسي علل بالارفتن سن ازدواج در بين دختران</w:t>
      </w:r>
      <w:bookmarkEnd w:id="11"/>
      <w:bookmarkEnd w:id="12"/>
      <w:r w:rsidRPr="0011403B">
        <w:rPr>
          <w:rFonts w:cs="B Zar" w:hint="cs"/>
          <w:sz w:val="18"/>
          <w:szCs w:val="22"/>
          <w:rtl/>
          <w:lang w:bidi="fa-IR"/>
        </w:rPr>
        <w:t>، روزنامة همشهري، 1387</w:t>
      </w:r>
    </w:p>
    <w:p w14:paraId="5B2355B4" w14:textId="77777777" w:rsidR="00344BB6" w:rsidRPr="0011403B" w:rsidRDefault="00C5015C" w:rsidP="00A245D5">
      <w:pPr>
        <w:pStyle w:val="ListParagraph"/>
        <w:numPr>
          <w:ilvl w:val="0"/>
          <w:numId w:val="3"/>
        </w:numPr>
        <w:spacing w:line="240" w:lineRule="auto"/>
        <w:ind w:left="231" w:hanging="224"/>
        <w:rPr>
          <w:rFonts w:cs="B Zar"/>
          <w:sz w:val="18"/>
          <w:szCs w:val="22"/>
          <w:rtl/>
          <w:lang w:bidi="fa-IR"/>
        </w:rPr>
      </w:pPr>
      <w:hyperlink r:id="rId28" w:history="1">
        <w:r w:rsidR="00344BB6" w:rsidRPr="0011403B">
          <w:rPr>
            <w:rFonts w:cs="B Zar"/>
            <w:sz w:val="18"/>
            <w:szCs w:val="22"/>
            <w:rtl/>
            <w:lang w:bidi="fa-IR"/>
          </w:rPr>
          <w:t>چرا جوانان د</w:t>
        </w:r>
        <w:r w:rsidR="00344BB6" w:rsidRPr="0011403B">
          <w:rPr>
            <w:rFonts w:cs="B Zar" w:hint="cs"/>
            <w:sz w:val="18"/>
            <w:szCs w:val="22"/>
            <w:rtl/>
            <w:lang w:bidi="fa-IR"/>
          </w:rPr>
          <w:t>ي</w:t>
        </w:r>
        <w:r w:rsidR="00344BB6" w:rsidRPr="0011403B">
          <w:rPr>
            <w:rFonts w:cs="B Zar"/>
            <w:sz w:val="18"/>
            <w:szCs w:val="22"/>
            <w:rtl/>
            <w:lang w:bidi="fa-IR"/>
          </w:rPr>
          <w:t>ر ازدواج مي</w:t>
        </w:r>
        <w:r w:rsidR="00344BB6" w:rsidRPr="0011403B">
          <w:rPr>
            <w:rFonts w:cs="B Zar" w:hint="cs"/>
            <w:sz w:val="18"/>
            <w:szCs w:val="22"/>
            <w:rtl/>
            <w:lang w:bidi="fa-IR"/>
          </w:rPr>
          <w:t>‌</w:t>
        </w:r>
        <w:r w:rsidR="00344BB6" w:rsidRPr="0011403B">
          <w:rPr>
            <w:rFonts w:cs="B Zar"/>
            <w:sz w:val="18"/>
            <w:szCs w:val="22"/>
            <w:rtl/>
            <w:lang w:bidi="fa-IR"/>
          </w:rPr>
          <w:t>کنند</w:t>
        </w:r>
      </w:hyperlink>
      <w:r w:rsidR="00344BB6" w:rsidRPr="0011403B">
        <w:rPr>
          <w:rFonts w:cs="B Zar" w:hint="cs"/>
          <w:sz w:val="18"/>
          <w:szCs w:val="22"/>
          <w:rtl/>
          <w:lang w:bidi="fa-IR"/>
        </w:rPr>
        <w:t>؟ تأملي جامعه‌شناسي بر ازدواج جوانان، روزنامة همشهري، 30 آبان 1386</w:t>
      </w:r>
    </w:p>
    <w:p w14:paraId="759BC96E" w14:textId="77777777" w:rsidR="00344BB6" w:rsidRPr="009C4DED" w:rsidRDefault="00344BB6" w:rsidP="00A245D5">
      <w:pPr>
        <w:spacing w:line="240" w:lineRule="auto"/>
        <w:rPr>
          <w:rFonts w:cs="B Zar"/>
          <w:sz w:val="12"/>
          <w:szCs w:val="16"/>
          <w:rtl/>
          <w:lang w:bidi="fa-IR"/>
        </w:rPr>
      </w:pPr>
    </w:p>
    <w:p w14:paraId="748B8881"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شرکت در کنفرانس‌ها</w:t>
      </w:r>
    </w:p>
    <w:p w14:paraId="2800AD5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بازخواني تيپ ايده‌آل وبر در روش‌شناسي تحقيق کيفي. دومين همايش ساليانة خوانش انتقادي جامعه‌شناسان کلاسيک و مسائل اجتماعي ايران: ماکس وبر، دانشگاه خوارزمي و انجمن جامعه‌شناسي ايران، تهران، ارائة شفاهي، 14 و 15 اسفند</w:t>
      </w:r>
      <w:r w:rsidRPr="0011403B">
        <w:rPr>
          <w:rFonts w:cs="B Zar" w:hint="cs"/>
          <w:b/>
          <w:bCs/>
          <w:sz w:val="18"/>
          <w:szCs w:val="22"/>
          <w:rtl/>
          <w:lang w:bidi="fa-IR"/>
        </w:rPr>
        <w:t xml:space="preserve"> </w:t>
      </w:r>
    </w:p>
    <w:p w14:paraId="3D06621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جوان ايراني، رفاه ذهني و الزامات سياستي. کنگرة علمي مسائل اجتماعي جوانان، مرکز مطالعات و پژوهشهاي راهبردي وزارت ورزش و جوانان، يزد، ارائة شفاهي، 7 اسفند</w:t>
      </w:r>
      <w:r w:rsidRPr="0011403B">
        <w:rPr>
          <w:rFonts w:cs="B Zar" w:hint="cs"/>
          <w:b/>
          <w:bCs/>
          <w:sz w:val="18"/>
          <w:szCs w:val="22"/>
          <w:rtl/>
          <w:lang w:bidi="fa-IR"/>
        </w:rPr>
        <w:t xml:space="preserve"> </w:t>
      </w:r>
    </w:p>
    <w:p w14:paraId="38ED8F0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دانشگاه ايراني و ناکامي در برساخت سوژه‌هاي اخلاقي. همايش ملي اخلاق، علم و آموزش عالي، پژوهشکدة مطالعات فرهنگي و اجتماعي وزارت علوم، تحقيقات و فناوري، تهران، ارائة شفاهي، 5 دي</w:t>
      </w:r>
      <w:r w:rsidRPr="0011403B">
        <w:rPr>
          <w:rFonts w:cs="B Zar" w:hint="cs"/>
          <w:b/>
          <w:bCs/>
          <w:sz w:val="18"/>
          <w:szCs w:val="22"/>
          <w:rtl/>
          <w:lang w:bidi="fa-IR"/>
        </w:rPr>
        <w:t xml:space="preserve"> </w:t>
      </w:r>
    </w:p>
    <w:p w14:paraId="0C95D43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بي‌گفتماني آموزش سياست و رفاه اجتماعي در دانشگاه‌هاي ايران. پنجمين همايش ملي روز علوم اجتماعي در ايران، انجمن جامعه‌شناسي ايران و دانشگاه خوارزمي، تهران، ارائة شفاهي، 13-14 آذر</w:t>
      </w:r>
      <w:r w:rsidRPr="0011403B">
        <w:rPr>
          <w:rFonts w:cs="B Zar" w:hint="cs"/>
          <w:b/>
          <w:bCs/>
          <w:sz w:val="18"/>
          <w:szCs w:val="22"/>
          <w:rtl/>
          <w:lang w:bidi="fa-IR"/>
        </w:rPr>
        <w:t xml:space="preserve"> </w:t>
      </w:r>
    </w:p>
    <w:p w14:paraId="6AFC254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رابطة شهروند-متکدي: آزمون نظرية «سنخ‌هاي اجتماعي» زيمل. سومين همايش ملي آسيب‌هاي اجتماعي در ايران، انجمن جامعه‌شناسي ايران و مرکز مطالعات و تحقيقات زنان دانشگاه تهران، تهران، چکيده، 30-31 خرداد</w:t>
      </w:r>
    </w:p>
    <w:p w14:paraId="662F6EC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(1397). الگوي رابطة دولت و سازمان‌هاي غيردولتي در سياست‌گذاري زنان و خانواده در ايران. همايش بين‌المللي سياستگذاري اجتماعي در جهان اسلام، دانشگاه علامه طباطبايي، تهران، ارائة شفاهي، 22-23 ارديبهشت</w:t>
      </w:r>
    </w:p>
    <w:p w14:paraId="44B8F17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سراج‌زاده، سيدحسين (1396). محروميت نسبي خوابگاهي در بين دانشجويان دختر در ايران. چهارمين همايش ملي پژوهش اجتماعي و فرهنگي در جامعة ايران، انجمن جامعه‌شناسي ايران، تهران، ارائة شفاهي، 5-7 دي</w:t>
      </w:r>
      <w:r w:rsidRPr="0011403B">
        <w:rPr>
          <w:rFonts w:cs="B Zar" w:hint="cs"/>
          <w:b/>
          <w:bCs/>
          <w:sz w:val="18"/>
          <w:szCs w:val="22"/>
          <w:rtl/>
          <w:lang w:bidi="fa-IR"/>
        </w:rPr>
        <w:t xml:space="preserve"> </w:t>
      </w:r>
    </w:p>
    <w:p w14:paraId="0613B4F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(1395). دولت‌زدگي در سياست اجتماعي ايران. اولين همايش ملي سياستگذاري اجتماعي در ايران، دانشکدة علوم اجتماعي، دانشگاه علامه طباطبايي، تهران، چکيده، 15-16 اسفند</w:t>
      </w:r>
    </w:p>
    <w:p w14:paraId="3D12996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lastRenderedPageBreak/>
        <w:t>حبيب‌پور گتابي، کرم</w:t>
      </w:r>
      <w:r w:rsidRPr="0011403B">
        <w:rPr>
          <w:rFonts w:cs="B Zar" w:hint="cs"/>
          <w:sz w:val="16"/>
          <w:szCs w:val="20"/>
          <w:rtl/>
          <w:lang w:bidi="fa-IR"/>
        </w:rPr>
        <w:t xml:space="preserve"> </w:t>
      </w:r>
      <w:r w:rsidRPr="0011403B">
        <w:rPr>
          <w:rFonts w:cs="B Zar" w:hint="cs"/>
          <w:sz w:val="18"/>
          <w:szCs w:val="22"/>
          <w:rtl/>
          <w:lang w:bidi="fa-IR"/>
        </w:rPr>
        <w:t>و بابايي همتي، زرنوش (1393). آموزش عالي و شهروندسازي زنان. همايش ملي سبک‌هاي زندگي؛ فرصتها و چالش‌ها، دانشگاه آزاد اسلامي واحد علوم و تحقيقات، چکيده، 20 دي</w:t>
      </w:r>
    </w:p>
    <w:p w14:paraId="0D93382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بابايي همتي، زرنوش (1393). رابطة بين دينداري و مصرف نمايشي زنان شهر تهران. همايش ملي سبک‌هاي زندگي؛ فرصتها و چالش‌ها، دانشگاه آزاد اسلامي واحد علوم و تحقيقات، اصل مقاله، 20 دي</w:t>
      </w:r>
    </w:p>
    <w:p w14:paraId="63DD9A5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(1393). روايتي بر ناکامي سريالي مقابله با تکدي‌گري در کشور. همايش ملي رفاه اجتماعي در برنامه ششم توسعه، انجمن علمي رفاه اجتماعي ايران دانشگاه علامه طباطبايي و معاونت رفاه اجتماعي وزارت تعاون، کار و رفاه اجتماعي، چکيده، 18-19 آذر</w:t>
      </w:r>
    </w:p>
    <w:p w14:paraId="4777C11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(1393). تحليل حکومت‌مندي در پژوهش‌هاي اجتماعي و فرهنگي: مروري بر پيش‌فرض‌هاي معرفتي و روشي. سومين کنفرانس ملي پژوهش اجتماعي و فرهنگي در جامعة ايران، انجمن جامعه‌شناسي ايران، دانشکدة علوم اجتماعي، دانشگاه تهران، چکيده، دي</w:t>
      </w:r>
    </w:p>
    <w:p w14:paraId="5837915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(1391). ارزيابي تأثيرات اجتماعي احداث مجموعة فرهنگي-ورزشي ايثارگران (محلة شيوا، ناحية 2، منطقة 14 شهرداري تهران). کنگرة بين‌المللي پيوست‌نگاري فرهنگي (سياست‌ها، برنامه‌ها و طرح‌هاي توسعه‌اي استان بوشهر)، مرکز راهبري مهندسي فرهنگي استان بوشهر، اصل مقاله، زمستان</w:t>
      </w:r>
    </w:p>
    <w:p w14:paraId="66D02F8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(1390). حکومت بر مصرف‌کنندة مواد: تحليلي از منظر حکومت‌مندي. دومين همايش ملي آسيب‌هاي اجتماعي در ايران، انجمن جامعه‌شناسي ايران، دانشکدة علوم اجتماعي، دانشگاه تهران، چکيده، دي</w:t>
      </w:r>
    </w:p>
    <w:p w14:paraId="5BBBC487"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(1389). غيبت تحقيقات اجتماعي در سياست‌گذاري اجتماعي. کنفرانس ملي پژوهش اجتماعي و فرهنگي در جامعة ايران، انجمن جامعه‌شناسي ايران، چکيده، 5-6 دي</w:t>
      </w:r>
    </w:p>
    <w:p w14:paraId="4D6F4642"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و شريفي، حجت (1389). چاره‌هاي روش‌شناسي در ارزيابي تأثيرات اجتماعي. همايش ملي ارزيابي تأثير اجتماعي: سياست‌ها، برنامه‌ها و طرح‌ها، دفتر مطالعات اجتماعي و فرهنگي شهرداري تهران، ارائة پوستري، 28-29 مهر 1389</w:t>
      </w:r>
    </w:p>
    <w:p w14:paraId="40E73C4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(1388). علل و پيامدهاي بالارفتن سن ازدواج در بين دختران. همايش منطقه‌اي فرهنگ ازدواج، دانشگاه آزاد اسلامي، منطقة 8، ارائة شفاهي و تقدير، 18 آذر </w:t>
      </w:r>
    </w:p>
    <w:p w14:paraId="02012626"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bookmarkStart w:id="13" w:name="OLE_LINK23"/>
      <w:bookmarkStart w:id="14" w:name="OLE_LINK24"/>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(1387). بررسي علل بالارفتن سن ازدواج دختران و پيامدهاي تجرد قطعي در بين آنان. همايش ملي خانواده‌پژوهشي: پنجره‌اي به سوي آينده‌اي روشن، مرکز امور زنان و خانواده رياست جمهوري، ارائة شفاهي و تقدير، 25-26 آذر </w:t>
      </w:r>
    </w:p>
    <w:p w14:paraId="012140EC"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(1386). بازخواني واقعيت مدرنيتة روستايي در ايران. </w:t>
      </w:r>
      <w:r w:rsidRPr="0011403B">
        <w:rPr>
          <w:rFonts w:cs="B Zar"/>
          <w:sz w:val="18"/>
          <w:szCs w:val="22"/>
          <w:rtl/>
          <w:lang w:bidi="fa-IR"/>
        </w:rPr>
        <w:t>دومين همايش ملي توسع</w:t>
      </w:r>
      <w:r w:rsidRPr="0011403B">
        <w:rPr>
          <w:rFonts w:cs="B Zar" w:hint="cs"/>
          <w:sz w:val="18"/>
          <w:szCs w:val="22"/>
          <w:rtl/>
          <w:lang w:bidi="fa-IR"/>
        </w:rPr>
        <w:t>ة</w:t>
      </w:r>
      <w:r w:rsidRPr="0011403B">
        <w:rPr>
          <w:rFonts w:cs="B Zar"/>
          <w:sz w:val="18"/>
          <w:szCs w:val="22"/>
          <w:rtl/>
          <w:lang w:bidi="fa-IR"/>
        </w:rPr>
        <w:t xml:space="preserve"> روستايي</w:t>
      </w:r>
      <w:r w:rsidRPr="0011403B">
        <w:rPr>
          <w:rFonts w:cs="B Zar" w:hint="cs"/>
          <w:sz w:val="18"/>
          <w:szCs w:val="22"/>
          <w:rtl/>
          <w:lang w:bidi="fa-IR"/>
        </w:rPr>
        <w:t xml:space="preserve">، مؤسسة آباداني و توسعة روستايي، ارائة مقالة اصلي، 11-12 دي‌ </w:t>
      </w:r>
    </w:p>
    <w:bookmarkEnd w:id="13"/>
    <w:bookmarkEnd w:id="14"/>
    <w:p w14:paraId="73C44B4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(1385). فرهنگ شهروندي و توسعة فرهنگي. همايش ملي اخلاق شهروندي و انسان</w:t>
      </w:r>
      <w:r w:rsidRPr="0011403B">
        <w:rPr>
          <w:rFonts w:cs="B Zar" w:hint="cs"/>
          <w:sz w:val="18"/>
          <w:szCs w:val="22"/>
          <w:rtl/>
          <w:lang w:bidi="fa-IR"/>
        </w:rPr>
        <w:softHyphen/>
        <w:t>شناسي، جهاد دانشگاهي، دانشکدة علوم اجتماعي دانشگاه تهران، چکيده</w:t>
      </w:r>
    </w:p>
    <w:p w14:paraId="4C89578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گنجي، احمد (1384). تأملي بر نقش و جايگاه سازمانهاي غيردولتي در توسعة محلي. </w:t>
      </w:r>
      <w:r w:rsidRPr="0011403B">
        <w:rPr>
          <w:rFonts w:cs="B Zar"/>
          <w:sz w:val="18"/>
          <w:szCs w:val="22"/>
          <w:rtl/>
          <w:lang w:bidi="fa-IR"/>
        </w:rPr>
        <w:t>همايش</w:t>
      </w:r>
      <w:r w:rsidRPr="0011403B">
        <w:rPr>
          <w:rFonts w:cs="B Zar" w:hint="cs"/>
          <w:sz w:val="18"/>
          <w:szCs w:val="22"/>
          <w:rtl/>
          <w:lang w:bidi="fa-IR"/>
        </w:rPr>
        <w:t xml:space="preserve"> ملي توسعة پايدار محلي، دفتر مطالعات اجتماعي و فرهنگي شهرداري تهران، چکيده</w:t>
      </w:r>
    </w:p>
    <w:p w14:paraId="4BEEBFD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b/>
          <w:bCs/>
          <w:sz w:val="16"/>
          <w:szCs w:val="20"/>
          <w:rtl/>
          <w:lang w:bidi="fa-IR"/>
        </w:rPr>
        <w:t>حبيب‌پور گتابي، کرم</w:t>
      </w:r>
      <w:r w:rsidRPr="0011403B">
        <w:rPr>
          <w:rFonts w:cs="B Zar" w:hint="cs"/>
          <w:sz w:val="16"/>
          <w:szCs w:val="20"/>
          <w:rtl/>
          <w:lang w:bidi="fa-IR"/>
        </w:rPr>
        <w:t xml:space="preserve"> </w:t>
      </w:r>
      <w:r w:rsidRPr="0011403B">
        <w:rPr>
          <w:rFonts w:cs="B Zar" w:hint="cs"/>
          <w:sz w:val="18"/>
          <w:szCs w:val="22"/>
          <w:rtl/>
          <w:lang w:bidi="fa-IR"/>
        </w:rPr>
        <w:t xml:space="preserve">و گنجي، احمد (1384). راه‌کارهاي توسعة </w:t>
      </w:r>
      <w:r w:rsidRPr="0011403B">
        <w:rPr>
          <w:rFonts w:cs="B Zar"/>
          <w:sz w:val="18"/>
          <w:szCs w:val="22"/>
          <w:rtl/>
          <w:lang w:bidi="fa-IR"/>
        </w:rPr>
        <w:t>تعاوني</w:t>
      </w:r>
      <w:r w:rsidRPr="0011403B">
        <w:rPr>
          <w:rFonts w:cs="B Zar" w:hint="cs"/>
          <w:sz w:val="18"/>
          <w:szCs w:val="22"/>
          <w:rtl/>
          <w:lang w:bidi="fa-IR"/>
        </w:rPr>
        <w:t>‌</w:t>
      </w:r>
      <w:r w:rsidRPr="0011403B">
        <w:rPr>
          <w:rFonts w:cs="B Zar"/>
          <w:sz w:val="18"/>
          <w:szCs w:val="22"/>
          <w:rtl/>
          <w:lang w:bidi="fa-IR"/>
        </w:rPr>
        <w:t>ها</w:t>
      </w:r>
      <w:r w:rsidRPr="0011403B">
        <w:rPr>
          <w:rFonts w:cs="B Zar" w:hint="cs"/>
          <w:sz w:val="18"/>
          <w:szCs w:val="22"/>
          <w:rtl/>
          <w:lang w:bidi="fa-IR"/>
        </w:rPr>
        <w:t>ي ايران در بستر جهاني‌شدن. همايش ملي تعاون, اشتغال و توسعه، وزارت تعاون و دانشگاه يزد، چکيده</w:t>
      </w:r>
    </w:p>
    <w:p w14:paraId="21416123" w14:textId="77777777" w:rsidR="00344BB6" w:rsidRPr="0011403B" w:rsidRDefault="00344BB6" w:rsidP="00A245D5">
      <w:pPr>
        <w:pStyle w:val="ListParagraph"/>
        <w:numPr>
          <w:ilvl w:val="0"/>
          <w:numId w:val="3"/>
        </w:numPr>
        <w:bidi w:val="0"/>
        <w:spacing w:line="240" w:lineRule="auto"/>
        <w:ind w:left="231" w:hanging="224"/>
        <w:rPr>
          <w:rFonts w:cs="B Zar"/>
          <w:kern w:val="36"/>
          <w:sz w:val="18"/>
          <w:szCs w:val="22"/>
          <w:lang w:bidi="fa-IR"/>
        </w:rPr>
      </w:pPr>
      <w:r w:rsidRPr="0011403B">
        <w:rPr>
          <w:rFonts w:cs="B Zar"/>
          <w:b/>
          <w:bCs/>
          <w:kern w:val="36"/>
          <w:sz w:val="18"/>
          <w:szCs w:val="22"/>
          <w:lang w:bidi="fa-IR"/>
        </w:rPr>
        <w:t xml:space="preserve">Habibpour </w:t>
      </w:r>
      <w:proofErr w:type="spellStart"/>
      <w:r w:rsidRPr="0011403B">
        <w:rPr>
          <w:rFonts w:cs="B Zar"/>
          <w:b/>
          <w:bCs/>
          <w:kern w:val="36"/>
          <w:sz w:val="18"/>
          <w:szCs w:val="22"/>
          <w:lang w:bidi="fa-IR"/>
        </w:rPr>
        <w:t>Gatabi</w:t>
      </w:r>
      <w:proofErr w:type="spellEnd"/>
      <w:r w:rsidRPr="0011403B">
        <w:rPr>
          <w:rFonts w:cs="B Zar"/>
          <w:b/>
          <w:bCs/>
          <w:kern w:val="36"/>
          <w:sz w:val="18"/>
          <w:szCs w:val="22"/>
          <w:lang w:bidi="fa-IR"/>
        </w:rPr>
        <w:t xml:space="preserve">, </w:t>
      </w:r>
      <w:proofErr w:type="spellStart"/>
      <w:r w:rsidRPr="0011403B">
        <w:rPr>
          <w:rFonts w:cs="B Zar"/>
          <w:b/>
          <w:bCs/>
          <w:kern w:val="36"/>
          <w:sz w:val="18"/>
          <w:szCs w:val="22"/>
          <w:lang w:bidi="fa-IR"/>
        </w:rPr>
        <w:t>Karam</w:t>
      </w:r>
      <w:proofErr w:type="spellEnd"/>
      <w:r w:rsidRPr="0011403B">
        <w:rPr>
          <w:rFonts w:cs="B Zar"/>
          <w:kern w:val="36"/>
          <w:sz w:val="18"/>
          <w:szCs w:val="22"/>
          <w:lang w:bidi="fa-IR"/>
        </w:rPr>
        <w:t xml:space="preserve"> and </w:t>
      </w:r>
      <w:proofErr w:type="spellStart"/>
      <w:r w:rsidRPr="0011403B">
        <w:rPr>
          <w:rFonts w:cs="B Zar"/>
          <w:kern w:val="36"/>
          <w:sz w:val="18"/>
          <w:szCs w:val="22"/>
          <w:lang w:bidi="fa-IR"/>
        </w:rPr>
        <w:t>Ghaffary</w:t>
      </w:r>
      <w:proofErr w:type="spellEnd"/>
      <w:r w:rsidRPr="0011403B">
        <w:rPr>
          <w:rFonts w:cs="B Zar"/>
          <w:kern w:val="36"/>
          <w:sz w:val="18"/>
          <w:szCs w:val="22"/>
          <w:lang w:bidi="fa-IR"/>
        </w:rPr>
        <w:t xml:space="preserve">, </w:t>
      </w:r>
      <w:proofErr w:type="spellStart"/>
      <w:r w:rsidRPr="0011403B">
        <w:rPr>
          <w:rFonts w:cs="B Zar"/>
          <w:kern w:val="36"/>
          <w:sz w:val="18"/>
          <w:szCs w:val="22"/>
          <w:lang w:bidi="fa-IR"/>
        </w:rPr>
        <w:t>Gholamreza</w:t>
      </w:r>
      <w:proofErr w:type="spellEnd"/>
      <w:r w:rsidRPr="0011403B">
        <w:rPr>
          <w:rFonts w:cs="B Zar"/>
          <w:kern w:val="36"/>
          <w:sz w:val="18"/>
          <w:szCs w:val="22"/>
          <w:lang w:bidi="fa-IR"/>
        </w:rPr>
        <w:t xml:space="preserve"> (2012). Construction of Educational Subjects in Pre-</w:t>
      </w:r>
      <w:proofErr w:type="spellStart"/>
      <w:r w:rsidRPr="0011403B">
        <w:rPr>
          <w:rFonts w:cs="B Zar"/>
          <w:kern w:val="36"/>
          <w:sz w:val="18"/>
          <w:szCs w:val="22"/>
          <w:lang w:bidi="fa-IR"/>
        </w:rPr>
        <w:t>Post Revolutionary</w:t>
      </w:r>
      <w:proofErr w:type="spellEnd"/>
      <w:r w:rsidRPr="0011403B">
        <w:rPr>
          <w:rFonts w:cs="B Zar"/>
          <w:kern w:val="36"/>
          <w:sz w:val="18"/>
          <w:szCs w:val="22"/>
          <w:lang w:bidi="fa-IR"/>
        </w:rPr>
        <w:t xml:space="preserve"> Iran: A Governmentality Analysis. 3rd International Conference on New Trends in Education and their </w:t>
      </w:r>
      <w:proofErr w:type="spellStart"/>
      <w:r w:rsidRPr="0011403B">
        <w:rPr>
          <w:rFonts w:cs="B Zar"/>
          <w:kern w:val="36"/>
          <w:sz w:val="18"/>
          <w:szCs w:val="22"/>
          <w:lang w:bidi="fa-IR"/>
        </w:rPr>
        <w:t>mplications</w:t>
      </w:r>
      <w:proofErr w:type="spellEnd"/>
      <w:r w:rsidRPr="0011403B">
        <w:rPr>
          <w:rFonts w:cs="B Zar"/>
          <w:kern w:val="36"/>
          <w:sz w:val="18"/>
          <w:szCs w:val="22"/>
          <w:lang w:bidi="fa-IR"/>
        </w:rPr>
        <w:t>, ICONTE 2012, 26-28 April, Antalya/ Turkey, Abstract (Oral)</w:t>
      </w:r>
    </w:p>
    <w:p w14:paraId="643835A2" w14:textId="77777777" w:rsidR="00344BB6" w:rsidRPr="0011403B" w:rsidRDefault="00344BB6" w:rsidP="00A245D5">
      <w:pPr>
        <w:pStyle w:val="ListParagraph"/>
        <w:numPr>
          <w:ilvl w:val="0"/>
          <w:numId w:val="3"/>
        </w:numPr>
        <w:bidi w:val="0"/>
        <w:spacing w:line="240" w:lineRule="auto"/>
        <w:ind w:left="231" w:hanging="224"/>
        <w:rPr>
          <w:rFonts w:cs="B Zar"/>
          <w:kern w:val="36"/>
          <w:sz w:val="18"/>
          <w:szCs w:val="22"/>
          <w:lang w:bidi="fa-IR"/>
        </w:rPr>
      </w:pPr>
      <w:proofErr w:type="spellStart"/>
      <w:r w:rsidRPr="0011403B">
        <w:rPr>
          <w:rFonts w:cs="B Zar"/>
          <w:kern w:val="36"/>
          <w:sz w:val="18"/>
          <w:szCs w:val="22"/>
          <w:lang w:bidi="fa-IR"/>
        </w:rPr>
        <w:t>Moidfar</w:t>
      </w:r>
      <w:proofErr w:type="spellEnd"/>
      <w:r w:rsidRPr="0011403B">
        <w:rPr>
          <w:rFonts w:cs="B Zar"/>
          <w:kern w:val="36"/>
          <w:sz w:val="18"/>
          <w:szCs w:val="22"/>
          <w:lang w:bidi="fa-IR"/>
        </w:rPr>
        <w:t xml:space="preserve">, Said, </w:t>
      </w:r>
      <w:r w:rsidRPr="0011403B">
        <w:rPr>
          <w:rFonts w:cs="B Zar"/>
          <w:b/>
          <w:bCs/>
          <w:kern w:val="36"/>
          <w:sz w:val="18"/>
          <w:szCs w:val="22"/>
          <w:lang w:bidi="fa-IR"/>
        </w:rPr>
        <w:t xml:space="preserve">Habibpour </w:t>
      </w:r>
      <w:proofErr w:type="spellStart"/>
      <w:r w:rsidRPr="0011403B">
        <w:rPr>
          <w:rFonts w:cs="B Zar"/>
          <w:b/>
          <w:bCs/>
          <w:kern w:val="36"/>
          <w:sz w:val="18"/>
          <w:szCs w:val="22"/>
          <w:lang w:bidi="fa-IR"/>
        </w:rPr>
        <w:t>Gatabi</w:t>
      </w:r>
      <w:proofErr w:type="spellEnd"/>
      <w:r w:rsidRPr="0011403B">
        <w:rPr>
          <w:rFonts w:cs="B Zar"/>
          <w:b/>
          <w:bCs/>
          <w:kern w:val="36"/>
          <w:sz w:val="18"/>
          <w:szCs w:val="22"/>
          <w:lang w:bidi="fa-IR"/>
        </w:rPr>
        <w:t xml:space="preserve">, </w:t>
      </w:r>
      <w:proofErr w:type="spellStart"/>
      <w:r w:rsidRPr="0011403B">
        <w:rPr>
          <w:rFonts w:cs="B Zar"/>
          <w:b/>
          <w:bCs/>
          <w:kern w:val="36"/>
          <w:sz w:val="18"/>
          <w:szCs w:val="22"/>
          <w:lang w:bidi="fa-IR"/>
        </w:rPr>
        <w:t>Karam</w:t>
      </w:r>
      <w:proofErr w:type="spellEnd"/>
      <w:r w:rsidRPr="0011403B">
        <w:rPr>
          <w:rFonts w:cs="B Zar"/>
          <w:kern w:val="36"/>
          <w:sz w:val="18"/>
          <w:szCs w:val="22"/>
          <w:lang w:bidi="fa-IR"/>
        </w:rPr>
        <w:t xml:space="preserve"> and </w:t>
      </w:r>
      <w:proofErr w:type="spellStart"/>
      <w:r w:rsidRPr="0011403B">
        <w:rPr>
          <w:rFonts w:cs="B Zar"/>
          <w:kern w:val="36"/>
          <w:sz w:val="18"/>
          <w:szCs w:val="22"/>
          <w:lang w:bidi="fa-IR"/>
        </w:rPr>
        <w:t>Ganji</w:t>
      </w:r>
      <w:proofErr w:type="spellEnd"/>
      <w:r w:rsidRPr="0011403B">
        <w:rPr>
          <w:rFonts w:cs="B Zar"/>
          <w:kern w:val="36"/>
          <w:sz w:val="18"/>
          <w:szCs w:val="22"/>
          <w:lang w:bidi="fa-IR"/>
        </w:rPr>
        <w:t>, Ahmad (2007). Review of the Consequences of Addictive Use of Internet among Adolescents and Youth (15-25 years old) in Tehran City in Iran Country. The international conference "Living the Information Society: The Impact of Information and Communication Technologies on People, Work and Communities in Asia", April 23-24, Makati City, Philippine, Full Paper (Oral)</w:t>
      </w:r>
    </w:p>
    <w:p w14:paraId="5B6E7159" w14:textId="77777777" w:rsidR="00344BB6" w:rsidRPr="009C4DED" w:rsidRDefault="00344BB6" w:rsidP="00A245D5">
      <w:pPr>
        <w:spacing w:line="240" w:lineRule="auto"/>
        <w:rPr>
          <w:rFonts w:cs="B Zar"/>
          <w:sz w:val="12"/>
          <w:szCs w:val="16"/>
          <w:rtl/>
          <w:lang w:bidi="fa-IR"/>
        </w:rPr>
      </w:pPr>
    </w:p>
    <w:p w14:paraId="36FF59F2"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کرسي‌هاي نظريه‌پردازي، نقد و مناظره</w:t>
      </w:r>
    </w:p>
    <w:p w14:paraId="7D2A60F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lastRenderedPageBreak/>
        <w:t>برگزاري کرسي ترويجي با عنوان «ناکامي سريالي ساماندهي متکديان در کشور»، دبيرخانة هيأت‌هاي انديشه‌ورز وزارت کشور، 1396</w:t>
      </w:r>
    </w:p>
    <w:p w14:paraId="5DD7E66F" w14:textId="77777777" w:rsidR="00344BB6" w:rsidRPr="009C4DED" w:rsidRDefault="00344BB6" w:rsidP="00A245D5">
      <w:pPr>
        <w:spacing w:line="240" w:lineRule="auto"/>
        <w:rPr>
          <w:rFonts w:ascii="Siavash" w:hAnsi="Siavash" w:cs="B Zar"/>
          <w:b/>
          <w:bCs/>
          <w:sz w:val="12"/>
          <w:szCs w:val="16"/>
          <w:rtl/>
          <w:lang w:bidi="fa-IR"/>
        </w:rPr>
      </w:pPr>
    </w:p>
    <w:p w14:paraId="3EB01B66"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راهنمايي، مشاوره و داوري پايان‌نامه‌ها</w:t>
      </w:r>
    </w:p>
    <w:p w14:paraId="0517E130"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پايان‌نامه‌هاي دکتري</w:t>
      </w:r>
    </w:p>
    <w:p w14:paraId="0026ACB5"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t>راهنمايي</w:t>
      </w:r>
    </w:p>
    <w:p w14:paraId="66BC4D0E" w14:textId="77777777" w:rsidR="00344BB6" w:rsidRPr="0011403B" w:rsidRDefault="00344BB6" w:rsidP="00A245D5">
      <w:pPr>
        <w:pStyle w:val="ListParagraph"/>
        <w:numPr>
          <w:ilvl w:val="0"/>
          <w:numId w:val="3"/>
        </w:numPr>
        <w:spacing w:line="240" w:lineRule="auto"/>
        <w:ind w:left="231" w:hanging="224"/>
        <w:rPr>
          <w:rFonts w:cs="B Yagut"/>
          <w:b/>
          <w:bCs/>
          <w:sz w:val="18"/>
          <w:szCs w:val="22"/>
          <w:rtl/>
          <w:lang w:bidi="fa-IR"/>
        </w:rPr>
      </w:pPr>
      <w:r w:rsidRPr="0011403B">
        <w:rPr>
          <w:rFonts w:cs="B Zar" w:hint="cs"/>
          <w:sz w:val="18"/>
          <w:szCs w:val="22"/>
          <w:rtl/>
          <w:lang w:bidi="fa-IR"/>
        </w:rPr>
        <w:t>مطالعه و بررسي رابطه سبک زندگي و توسعه پايدار اقتصادي-اجتماعي خانواده‌هاي روستايي شهرستان بستان‌آباد استان آذربايجان شرقي، رضا خورشيدي زگلوجه، رشتة جامعه‌شناسي اقتصادي و توسعه، دانشگاه آزاد اسلامي واحد تهران مرکزي، 139</w:t>
      </w:r>
      <w:r w:rsidRPr="0011403B">
        <w:rPr>
          <w:rFonts w:cs="B Yagut" w:hint="cs"/>
          <w:b/>
          <w:bCs/>
          <w:sz w:val="18"/>
          <w:szCs w:val="22"/>
          <w:rtl/>
          <w:lang w:bidi="fa-IR"/>
        </w:rPr>
        <w:t>6</w:t>
      </w:r>
    </w:p>
    <w:p w14:paraId="60E4FFDB" w14:textId="77777777" w:rsidR="00344BB6" w:rsidRPr="0011403B" w:rsidRDefault="00344BB6" w:rsidP="0011403B">
      <w:pPr>
        <w:spacing w:line="240" w:lineRule="auto"/>
        <w:ind w:firstLine="0"/>
        <w:rPr>
          <w:rFonts w:cs="B Yagut"/>
          <w:b/>
          <w:bCs/>
          <w:sz w:val="18"/>
          <w:szCs w:val="22"/>
          <w:rtl/>
          <w:lang w:bidi="fa-IR"/>
        </w:rPr>
      </w:pPr>
      <w:r w:rsidRPr="0011403B">
        <w:rPr>
          <w:rFonts w:cs="B Yagut" w:hint="cs"/>
          <w:b/>
          <w:bCs/>
          <w:sz w:val="18"/>
          <w:szCs w:val="22"/>
          <w:rtl/>
          <w:lang w:bidi="fa-IR"/>
        </w:rPr>
        <w:t>مشاوره</w:t>
      </w:r>
    </w:p>
    <w:p w14:paraId="4C3860C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جامعه</w:t>
      </w:r>
      <w:r w:rsidRPr="0011403B">
        <w:rPr>
          <w:rFonts w:cs="B Zar"/>
          <w:sz w:val="18"/>
          <w:szCs w:val="22"/>
          <w:rtl/>
          <w:lang w:bidi="fa-IR"/>
        </w:rPr>
        <w:softHyphen/>
      </w:r>
      <w:r w:rsidRPr="0011403B">
        <w:rPr>
          <w:rFonts w:cs="B Zar" w:hint="cs"/>
          <w:sz w:val="18"/>
          <w:szCs w:val="22"/>
          <w:rtl/>
          <w:lang w:bidi="fa-IR"/>
        </w:rPr>
        <w:t>شناسي سياست انتقادي کردارهاي جذب و ارتقاء اعضاي هيئت علمي؛ مورد ايران، کيوان مرادي، رشتة مديريت آموزشي (گرايش سياست آموزشي)، دانشکدة روان‌شناسي و علوم تربيتي، دانشگاه علامه طباطبايي، 1397</w:t>
      </w:r>
    </w:p>
    <w:p w14:paraId="29E4B10B" w14:textId="77777777" w:rsidR="00344BB6" w:rsidRPr="0011403B" w:rsidRDefault="00344BB6" w:rsidP="00A245D5">
      <w:pPr>
        <w:pStyle w:val="ListParagraph"/>
        <w:numPr>
          <w:ilvl w:val="0"/>
          <w:numId w:val="3"/>
        </w:numPr>
        <w:spacing w:line="240" w:lineRule="auto"/>
        <w:ind w:left="231" w:hanging="224"/>
        <w:rPr>
          <w:rFonts w:cs="B Yagut"/>
          <w:b/>
          <w:bCs/>
          <w:sz w:val="18"/>
          <w:szCs w:val="22"/>
          <w:rtl/>
          <w:lang w:bidi="fa-IR"/>
        </w:rPr>
      </w:pPr>
      <w:r w:rsidRPr="0011403B">
        <w:rPr>
          <w:rFonts w:cs="B Zar" w:hint="cs"/>
          <w:sz w:val="18"/>
          <w:szCs w:val="22"/>
          <w:rtl/>
          <w:lang w:bidi="fa-IR"/>
        </w:rPr>
        <w:t xml:space="preserve">بررسي مطالبات اجتماعي زنان برحسب سرماية اجتماعي و سبک زندگي </w:t>
      </w:r>
      <w:r w:rsidRPr="0011403B">
        <w:rPr>
          <w:rFonts w:cs="B Zar"/>
          <w:sz w:val="18"/>
          <w:szCs w:val="22"/>
          <w:rtl/>
          <w:lang w:bidi="fa-IR"/>
        </w:rPr>
        <w:t>(</w:t>
      </w:r>
      <w:r w:rsidRPr="0011403B">
        <w:rPr>
          <w:rFonts w:cs="B Zar" w:hint="eastAsia"/>
          <w:sz w:val="18"/>
          <w:szCs w:val="22"/>
          <w:rtl/>
          <w:lang w:bidi="fa-IR"/>
        </w:rPr>
        <w:t>مورد</w:t>
      </w:r>
      <w:r w:rsidRPr="0011403B">
        <w:rPr>
          <w:rFonts w:cs="B Zar"/>
          <w:sz w:val="18"/>
          <w:szCs w:val="22"/>
          <w:rtl/>
          <w:lang w:bidi="fa-IR"/>
        </w:rPr>
        <w:t xml:space="preserve"> </w:t>
      </w:r>
      <w:r w:rsidRPr="0011403B">
        <w:rPr>
          <w:rFonts w:cs="B Zar" w:hint="eastAsia"/>
          <w:sz w:val="18"/>
          <w:szCs w:val="22"/>
          <w:rtl/>
          <w:lang w:bidi="fa-IR"/>
        </w:rPr>
        <w:t>مطالعه</w:t>
      </w:r>
      <w:r w:rsidRPr="0011403B">
        <w:rPr>
          <w:rFonts w:cs="B Zar"/>
          <w:sz w:val="18"/>
          <w:szCs w:val="22"/>
          <w:rtl/>
          <w:lang w:bidi="fa-IR"/>
        </w:rPr>
        <w:t xml:space="preserve">: </w:t>
      </w:r>
      <w:r w:rsidRPr="0011403B">
        <w:rPr>
          <w:rFonts w:cs="B Zar" w:hint="cs"/>
          <w:sz w:val="18"/>
          <w:szCs w:val="22"/>
          <w:rtl/>
          <w:lang w:bidi="fa-IR"/>
        </w:rPr>
        <w:t>زنان شهر قزوين</w:t>
      </w:r>
      <w:r w:rsidRPr="0011403B">
        <w:rPr>
          <w:rFonts w:cs="B Zar"/>
          <w:sz w:val="18"/>
          <w:szCs w:val="22"/>
          <w:rtl/>
          <w:lang w:bidi="fa-IR"/>
        </w:rPr>
        <w:t>)</w:t>
      </w:r>
      <w:r w:rsidRPr="0011403B">
        <w:rPr>
          <w:rFonts w:cs="B Zar" w:hint="cs"/>
          <w:sz w:val="18"/>
          <w:szCs w:val="22"/>
          <w:rtl/>
          <w:lang w:bidi="fa-IR"/>
        </w:rPr>
        <w:t>، بيدا ميرحسيني، رشتة جامعه‌شناسي سياسي، دانشگاه آزاد اسلامي واحد تهران مرکزي، 1396</w:t>
      </w:r>
    </w:p>
    <w:p w14:paraId="4568C02C" w14:textId="77777777" w:rsidR="00344BB6" w:rsidRPr="009C4DED" w:rsidRDefault="00344BB6" w:rsidP="00A245D5">
      <w:pPr>
        <w:spacing w:line="240" w:lineRule="auto"/>
        <w:rPr>
          <w:rFonts w:cs="B Zar"/>
          <w:sz w:val="12"/>
          <w:szCs w:val="16"/>
          <w:rtl/>
          <w:lang w:bidi="fa-IR"/>
        </w:rPr>
      </w:pPr>
    </w:p>
    <w:p w14:paraId="5EA13545"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پايان‌نامه‌هاي کارشناسي ارشد</w:t>
      </w:r>
    </w:p>
    <w:p w14:paraId="6985775F"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t>راهنمايي</w:t>
      </w:r>
    </w:p>
    <w:p w14:paraId="40417983" w14:textId="77777777" w:rsidR="00344BB6" w:rsidRPr="0011403B" w:rsidRDefault="00344BB6" w:rsidP="0011403B">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تجربة جنسيتي مصرف سيگار در بين دانشجويان دانشگاه خوارزمي، فاطمه يوسفي ايل ذوله، رشتة پژوهش علوم اجتماعي، دانشگاه خوارزمي، 139</w:t>
      </w:r>
      <w:r w:rsidR="0011403B">
        <w:rPr>
          <w:rFonts w:cs="B Zar" w:hint="cs"/>
          <w:sz w:val="18"/>
          <w:szCs w:val="22"/>
          <w:rtl/>
          <w:lang w:bidi="fa-IR"/>
        </w:rPr>
        <w:t>8</w:t>
      </w:r>
    </w:p>
    <w:p w14:paraId="2ADF760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تفاوت جنسيتي تجربة زيستة دانشجويان دختر و پسر در زمينة ارتباط با جنس مخالف، زهرا اميري، رشتة جامعه‌شناسي، دانشگاه خوارزمي، 1397</w:t>
      </w:r>
    </w:p>
    <w:p w14:paraId="59C093E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ناخشنودي‌هاي روابط خانوادگي در بين سالمندان تهراني، زهرا رادپور، رشتة جامعه‌شناسي، دانشگاه خوارزمي، 1397</w:t>
      </w:r>
    </w:p>
    <w:p w14:paraId="4BF80F0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عوامل اجتماعي مؤثر بر نشاط اجتماعي در بين شهروندان تهراني، مصطفي صفري شالي، رشتة جامعه‌شناسي، دانشگاه آزاد اسلامي واحد تهران مرکزي، 1396</w:t>
      </w:r>
    </w:p>
    <w:p w14:paraId="0665DCF6"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eastAsia"/>
          <w:sz w:val="18"/>
          <w:szCs w:val="22"/>
          <w:rtl/>
          <w:lang w:bidi="fa-IR"/>
        </w:rPr>
        <w:t>نقش</w:t>
      </w:r>
      <w:r w:rsidRPr="0011403B">
        <w:rPr>
          <w:rFonts w:cs="B Zar"/>
          <w:sz w:val="18"/>
          <w:szCs w:val="22"/>
          <w:rtl/>
          <w:lang w:bidi="fa-IR"/>
        </w:rPr>
        <w:t xml:space="preserve"> </w:t>
      </w:r>
      <w:r w:rsidRPr="0011403B">
        <w:rPr>
          <w:rFonts w:cs="B Zar" w:hint="eastAsia"/>
          <w:sz w:val="18"/>
          <w:szCs w:val="22"/>
          <w:rtl/>
          <w:lang w:bidi="fa-IR"/>
        </w:rPr>
        <w:t>عوامل</w:t>
      </w:r>
      <w:r w:rsidRPr="0011403B">
        <w:rPr>
          <w:rFonts w:cs="B Zar"/>
          <w:sz w:val="18"/>
          <w:szCs w:val="22"/>
          <w:rtl/>
          <w:lang w:bidi="fa-IR"/>
        </w:rPr>
        <w:t xml:space="preserve"> </w:t>
      </w:r>
      <w:r w:rsidRPr="0011403B">
        <w:rPr>
          <w:rFonts w:cs="B Zar" w:hint="eastAsia"/>
          <w:sz w:val="18"/>
          <w:szCs w:val="22"/>
          <w:rtl/>
          <w:lang w:bidi="fa-IR"/>
        </w:rPr>
        <w:t>جمع</w:t>
      </w:r>
      <w:r w:rsidRPr="0011403B">
        <w:rPr>
          <w:rFonts w:cs="B Zar" w:hint="cs"/>
          <w:sz w:val="18"/>
          <w:szCs w:val="22"/>
          <w:rtl/>
          <w:lang w:bidi="fa-IR"/>
        </w:rPr>
        <w:t>ي</w:t>
      </w:r>
      <w:r w:rsidRPr="0011403B">
        <w:rPr>
          <w:rFonts w:cs="B Zar" w:hint="eastAsia"/>
          <w:sz w:val="18"/>
          <w:szCs w:val="22"/>
          <w:rtl/>
          <w:lang w:bidi="fa-IR"/>
        </w:rPr>
        <w:t>ت</w:t>
      </w:r>
      <w:r w:rsidRPr="0011403B">
        <w:rPr>
          <w:rFonts w:cs="B Zar" w:hint="cs"/>
          <w:sz w:val="18"/>
          <w:szCs w:val="22"/>
          <w:rtl/>
          <w:lang w:bidi="fa-IR"/>
        </w:rPr>
        <w:t>ي</w:t>
      </w:r>
      <w:r w:rsidRPr="0011403B">
        <w:rPr>
          <w:rFonts w:cs="B Zar"/>
          <w:sz w:val="18"/>
          <w:szCs w:val="22"/>
          <w:rtl/>
          <w:lang w:bidi="fa-IR"/>
        </w:rPr>
        <w:t xml:space="preserve"> </w:t>
      </w:r>
      <w:r w:rsidRPr="0011403B">
        <w:rPr>
          <w:rFonts w:cs="B Zar" w:hint="eastAsia"/>
          <w:sz w:val="18"/>
          <w:szCs w:val="22"/>
          <w:rtl/>
          <w:lang w:bidi="fa-IR"/>
        </w:rPr>
        <w:t>و</w:t>
      </w:r>
      <w:r w:rsidRPr="0011403B">
        <w:rPr>
          <w:rFonts w:cs="B Zar"/>
          <w:sz w:val="18"/>
          <w:szCs w:val="22"/>
          <w:rtl/>
          <w:lang w:bidi="fa-IR"/>
        </w:rPr>
        <w:t xml:space="preserve"> </w:t>
      </w:r>
      <w:r w:rsidRPr="0011403B">
        <w:rPr>
          <w:rFonts w:cs="B Zar" w:hint="eastAsia"/>
          <w:sz w:val="18"/>
          <w:szCs w:val="22"/>
          <w:rtl/>
          <w:lang w:bidi="fa-IR"/>
        </w:rPr>
        <w:t>اجتماع</w:t>
      </w:r>
      <w:r w:rsidRPr="0011403B">
        <w:rPr>
          <w:rFonts w:cs="B Zar" w:hint="cs"/>
          <w:sz w:val="18"/>
          <w:szCs w:val="22"/>
          <w:rtl/>
          <w:lang w:bidi="fa-IR"/>
        </w:rPr>
        <w:t>ي</w:t>
      </w:r>
      <w:r w:rsidRPr="0011403B">
        <w:rPr>
          <w:rFonts w:cs="B Zar"/>
          <w:sz w:val="18"/>
          <w:szCs w:val="22"/>
          <w:rtl/>
          <w:lang w:bidi="fa-IR"/>
        </w:rPr>
        <w:t xml:space="preserve"> </w:t>
      </w:r>
      <w:r w:rsidRPr="0011403B">
        <w:rPr>
          <w:rFonts w:cs="B Zar" w:hint="eastAsia"/>
          <w:sz w:val="18"/>
          <w:szCs w:val="22"/>
          <w:rtl/>
          <w:lang w:bidi="fa-IR"/>
        </w:rPr>
        <w:t>در</w:t>
      </w:r>
      <w:r w:rsidRPr="0011403B">
        <w:rPr>
          <w:rFonts w:cs="B Zar"/>
          <w:sz w:val="18"/>
          <w:szCs w:val="22"/>
          <w:rtl/>
          <w:lang w:bidi="fa-IR"/>
        </w:rPr>
        <w:t xml:space="preserve"> </w:t>
      </w:r>
      <w:r w:rsidRPr="0011403B">
        <w:rPr>
          <w:rFonts w:cs="B Zar" w:hint="eastAsia"/>
          <w:sz w:val="18"/>
          <w:szCs w:val="22"/>
          <w:rtl/>
          <w:lang w:bidi="fa-IR"/>
        </w:rPr>
        <w:t>اعتماد</w:t>
      </w:r>
      <w:r w:rsidRPr="0011403B">
        <w:rPr>
          <w:rFonts w:cs="B Zar"/>
          <w:sz w:val="18"/>
          <w:szCs w:val="22"/>
          <w:rtl/>
          <w:lang w:bidi="fa-IR"/>
        </w:rPr>
        <w:t xml:space="preserve"> </w:t>
      </w:r>
      <w:r w:rsidRPr="0011403B">
        <w:rPr>
          <w:rFonts w:cs="B Zar" w:hint="eastAsia"/>
          <w:sz w:val="18"/>
          <w:szCs w:val="22"/>
          <w:rtl/>
          <w:lang w:bidi="fa-IR"/>
        </w:rPr>
        <w:t>شهروندان</w:t>
      </w:r>
      <w:r w:rsidRPr="0011403B">
        <w:rPr>
          <w:rFonts w:cs="B Zar"/>
          <w:sz w:val="18"/>
          <w:szCs w:val="22"/>
          <w:rtl/>
          <w:lang w:bidi="fa-IR"/>
        </w:rPr>
        <w:t xml:space="preserve"> </w:t>
      </w:r>
      <w:r w:rsidRPr="0011403B">
        <w:rPr>
          <w:rFonts w:cs="B Zar" w:hint="eastAsia"/>
          <w:sz w:val="18"/>
          <w:szCs w:val="22"/>
          <w:rtl/>
          <w:lang w:bidi="fa-IR"/>
        </w:rPr>
        <w:t>به</w:t>
      </w:r>
      <w:r w:rsidRPr="0011403B">
        <w:rPr>
          <w:rFonts w:cs="B Zar"/>
          <w:sz w:val="18"/>
          <w:szCs w:val="22"/>
          <w:rtl/>
          <w:lang w:bidi="fa-IR"/>
        </w:rPr>
        <w:t xml:space="preserve"> </w:t>
      </w:r>
      <w:r w:rsidRPr="0011403B">
        <w:rPr>
          <w:rFonts w:cs="B Zar" w:hint="eastAsia"/>
          <w:sz w:val="18"/>
          <w:szCs w:val="22"/>
          <w:rtl/>
          <w:lang w:bidi="fa-IR"/>
        </w:rPr>
        <w:t>مدير</w:t>
      </w:r>
      <w:r w:rsidRPr="0011403B">
        <w:rPr>
          <w:rFonts w:cs="B Zar" w:hint="cs"/>
          <w:sz w:val="18"/>
          <w:szCs w:val="22"/>
          <w:rtl/>
          <w:lang w:bidi="fa-IR"/>
        </w:rPr>
        <w:t>ي</w:t>
      </w:r>
      <w:r w:rsidRPr="0011403B">
        <w:rPr>
          <w:rFonts w:cs="B Zar" w:hint="eastAsia"/>
          <w:sz w:val="18"/>
          <w:szCs w:val="22"/>
          <w:rtl/>
          <w:lang w:bidi="fa-IR"/>
        </w:rPr>
        <w:t>ت</w:t>
      </w:r>
      <w:r w:rsidRPr="0011403B">
        <w:rPr>
          <w:rFonts w:cs="B Zar"/>
          <w:sz w:val="18"/>
          <w:szCs w:val="22"/>
          <w:rtl/>
          <w:lang w:bidi="fa-IR"/>
        </w:rPr>
        <w:t xml:space="preserve"> </w:t>
      </w:r>
      <w:r w:rsidRPr="0011403B">
        <w:rPr>
          <w:rFonts w:cs="B Zar" w:hint="eastAsia"/>
          <w:sz w:val="18"/>
          <w:szCs w:val="22"/>
          <w:rtl/>
          <w:lang w:bidi="fa-IR"/>
        </w:rPr>
        <w:t>شهري</w:t>
      </w:r>
      <w:r w:rsidRPr="0011403B">
        <w:rPr>
          <w:rFonts w:cs="B Zar"/>
          <w:sz w:val="18"/>
          <w:szCs w:val="22"/>
          <w:rtl/>
          <w:lang w:bidi="fa-IR"/>
        </w:rPr>
        <w:t xml:space="preserve"> (</w:t>
      </w:r>
      <w:r w:rsidRPr="0011403B">
        <w:rPr>
          <w:rFonts w:cs="B Zar" w:hint="eastAsia"/>
          <w:sz w:val="18"/>
          <w:szCs w:val="22"/>
          <w:rtl/>
          <w:lang w:bidi="fa-IR"/>
        </w:rPr>
        <w:t>مورد</w:t>
      </w:r>
      <w:r w:rsidRPr="0011403B">
        <w:rPr>
          <w:rFonts w:cs="B Zar"/>
          <w:sz w:val="18"/>
          <w:szCs w:val="22"/>
          <w:rtl/>
          <w:lang w:bidi="fa-IR"/>
        </w:rPr>
        <w:t xml:space="preserve"> </w:t>
      </w:r>
      <w:r w:rsidRPr="0011403B">
        <w:rPr>
          <w:rFonts w:cs="B Zar" w:hint="eastAsia"/>
          <w:sz w:val="18"/>
          <w:szCs w:val="22"/>
          <w:rtl/>
          <w:lang w:bidi="fa-IR"/>
        </w:rPr>
        <w:t>مطالعه</w:t>
      </w:r>
      <w:r w:rsidRPr="0011403B">
        <w:rPr>
          <w:rFonts w:cs="B Zar"/>
          <w:sz w:val="18"/>
          <w:szCs w:val="22"/>
          <w:rtl/>
          <w:lang w:bidi="fa-IR"/>
        </w:rPr>
        <w:t xml:space="preserve">: </w:t>
      </w:r>
      <w:r w:rsidRPr="0011403B">
        <w:rPr>
          <w:rFonts w:cs="B Zar" w:hint="eastAsia"/>
          <w:sz w:val="18"/>
          <w:szCs w:val="22"/>
          <w:rtl/>
          <w:lang w:bidi="fa-IR"/>
        </w:rPr>
        <w:t>شهروندان</w:t>
      </w:r>
      <w:r w:rsidRPr="0011403B">
        <w:rPr>
          <w:rFonts w:cs="B Zar"/>
          <w:sz w:val="18"/>
          <w:szCs w:val="22"/>
          <w:rtl/>
          <w:lang w:bidi="fa-IR"/>
        </w:rPr>
        <w:t xml:space="preserve"> </w:t>
      </w:r>
      <w:r w:rsidRPr="0011403B">
        <w:rPr>
          <w:rFonts w:cs="B Zar" w:hint="eastAsia"/>
          <w:sz w:val="18"/>
          <w:szCs w:val="22"/>
          <w:rtl/>
          <w:lang w:bidi="fa-IR"/>
        </w:rPr>
        <w:t>منطقه</w:t>
      </w:r>
      <w:r w:rsidRPr="0011403B">
        <w:rPr>
          <w:rFonts w:cs="B Zar"/>
          <w:sz w:val="18"/>
          <w:szCs w:val="22"/>
          <w:rtl/>
          <w:lang w:bidi="fa-IR"/>
        </w:rPr>
        <w:t xml:space="preserve"> 22 </w:t>
      </w:r>
      <w:r w:rsidRPr="0011403B">
        <w:rPr>
          <w:rFonts w:cs="B Zar" w:hint="eastAsia"/>
          <w:sz w:val="18"/>
          <w:szCs w:val="22"/>
          <w:rtl/>
          <w:lang w:bidi="fa-IR"/>
        </w:rPr>
        <w:t>شهر</w:t>
      </w:r>
      <w:r w:rsidRPr="0011403B">
        <w:rPr>
          <w:rFonts w:cs="B Zar"/>
          <w:sz w:val="18"/>
          <w:szCs w:val="22"/>
          <w:rtl/>
          <w:lang w:bidi="fa-IR"/>
        </w:rPr>
        <w:t xml:space="preserve"> </w:t>
      </w:r>
      <w:r w:rsidRPr="0011403B">
        <w:rPr>
          <w:rFonts w:cs="B Zar" w:hint="eastAsia"/>
          <w:sz w:val="18"/>
          <w:szCs w:val="22"/>
          <w:rtl/>
          <w:lang w:bidi="fa-IR"/>
        </w:rPr>
        <w:t>تهران</w:t>
      </w:r>
      <w:r w:rsidRPr="0011403B">
        <w:rPr>
          <w:rFonts w:cs="B Zar"/>
          <w:sz w:val="18"/>
          <w:szCs w:val="22"/>
          <w:rtl/>
          <w:lang w:bidi="fa-IR"/>
        </w:rPr>
        <w:t>)</w:t>
      </w:r>
      <w:r w:rsidRPr="0011403B">
        <w:rPr>
          <w:rFonts w:cs="B Zar" w:hint="cs"/>
          <w:sz w:val="18"/>
          <w:szCs w:val="22"/>
          <w:rtl/>
          <w:lang w:bidi="fa-IR"/>
        </w:rPr>
        <w:t>، مژگان نجفي زنوز، رشتة جمعيت‌شناسي، دانشگاه آزاد اسلامي واحد تهران مرکزي، 1395</w:t>
      </w:r>
    </w:p>
    <w:p w14:paraId="0CDA732E" w14:textId="77777777" w:rsidR="00344BB6" w:rsidRPr="0011403B" w:rsidRDefault="00344BB6" w:rsidP="00A245D5">
      <w:pPr>
        <w:spacing w:line="240" w:lineRule="auto"/>
        <w:ind w:firstLine="0"/>
        <w:rPr>
          <w:rFonts w:cs="B Yagut"/>
          <w:b/>
          <w:bCs/>
          <w:sz w:val="18"/>
          <w:szCs w:val="22"/>
          <w:rtl/>
          <w:lang w:bidi="fa-IR"/>
        </w:rPr>
      </w:pPr>
      <w:r w:rsidRPr="0011403B">
        <w:rPr>
          <w:rFonts w:cs="B Yagut" w:hint="cs"/>
          <w:b/>
          <w:bCs/>
          <w:sz w:val="18"/>
          <w:szCs w:val="22"/>
          <w:rtl/>
          <w:lang w:bidi="fa-IR"/>
        </w:rPr>
        <w:t>مشاوره</w:t>
      </w:r>
    </w:p>
    <w:p w14:paraId="33816CD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مطالعه</w:t>
      </w:r>
      <w:r w:rsidRPr="0011403B">
        <w:rPr>
          <w:rFonts w:cs="B Zar"/>
          <w:sz w:val="18"/>
          <w:szCs w:val="22"/>
          <w:rtl/>
          <w:lang w:bidi="fa-IR"/>
        </w:rPr>
        <w:t xml:space="preserve"> </w:t>
      </w:r>
      <w:r w:rsidRPr="0011403B">
        <w:rPr>
          <w:rFonts w:cs="B Zar" w:hint="cs"/>
          <w:sz w:val="18"/>
          <w:szCs w:val="22"/>
          <w:rtl/>
          <w:lang w:bidi="fa-IR"/>
        </w:rPr>
        <w:t>جامعه‌شناختي</w:t>
      </w:r>
      <w:r w:rsidRPr="0011403B">
        <w:rPr>
          <w:rFonts w:cs="B Zar"/>
          <w:sz w:val="18"/>
          <w:szCs w:val="22"/>
          <w:rtl/>
          <w:lang w:bidi="fa-IR"/>
        </w:rPr>
        <w:t xml:space="preserve"> </w:t>
      </w:r>
      <w:r w:rsidRPr="0011403B">
        <w:rPr>
          <w:rFonts w:cs="B Zar" w:hint="cs"/>
          <w:sz w:val="18"/>
          <w:szCs w:val="22"/>
          <w:rtl/>
          <w:lang w:bidi="fa-IR"/>
        </w:rPr>
        <w:t>تجربة</w:t>
      </w:r>
      <w:r w:rsidRPr="0011403B">
        <w:rPr>
          <w:rFonts w:cs="B Zar"/>
          <w:sz w:val="18"/>
          <w:szCs w:val="22"/>
          <w:rtl/>
          <w:lang w:bidi="fa-IR"/>
        </w:rPr>
        <w:t xml:space="preserve"> </w:t>
      </w:r>
      <w:r w:rsidRPr="0011403B">
        <w:rPr>
          <w:rFonts w:cs="B Zar" w:hint="cs"/>
          <w:sz w:val="18"/>
          <w:szCs w:val="22"/>
          <w:rtl/>
          <w:lang w:bidi="fa-IR"/>
        </w:rPr>
        <w:t>ديني</w:t>
      </w:r>
      <w:r w:rsidRPr="0011403B">
        <w:rPr>
          <w:rFonts w:cs="B Zar"/>
          <w:sz w:val="18"/>
          <w:szCs w:val="22"/>
          <w:rtl/>
          <w:lang w:bidi="fa-IR"/>
        </w:rPr>
        <w:t xml:space="preserve"> </w:t>
      </w:r>
      <w:r w:rsidRPr="0011403B">
        <w:rPr>
          <w:rFonts w:cs="B Zar" w:hint="cs"/>
          <w:sz w:val="18"/>
          <w:szCs w:val="22"/>
          <w:rtl/>
          <w:lang w:bidi="fa-IR"/>
        </w:rPr>
        <w:t>و</w:t>
      </w:r>
      <w:r w:rsidRPr="0011403B">
        <w:rPr>
          <w:rFonts w:cs="B Zar"/>
          <w:sz w:val="18"/>
          <w:szCs w:val="22"/>
          <w:rtl/>
          <w:lang w:bidi="fa-IR"/>
        </w:rPr>
        <w:t xml:space="preserve"> </w:t>
      </w:r>
      <w:r w:rsidRPr="0011403B">
        <w:rPr>
          <w:rFonts w:cs="B Zar" w:hint="cs"/>
          <w:sz w:val="18"/>
          <w:szCs w:val="22"/>
          <w:rtl/>
          <w:lang w:bidi="fa-IR"/>
        </w:rPr>
        <w:t>کيفيت</w:t>
      </w:r>
      <w:r w:rsidRPr="0011403B">
        <w:rPr>
          <w:rFonts w:cs="B Zar"/>
          <w:sz w:val="18"/>
          <w:szCs w:val="22"/>
          <w:rtl/>
          <w:lang w:bidi="fa-IR"/>
        </w:rPr>
        <w:t xml:space="preserve"> </w:t>
      </w:r>
      <w:r w:rsidRPr="0011403B">
        <w:rPr>
          <w:rFonts w:cs="B Zar" w:hint="cs"/>
          <w:sz w:val="18"/>
          <w:szCs w:val="22"/>
          <w:rtl/>
          <w:lang w:bidi="fa-IR"/>
        </w:rPr>
        <w:t>دينداري</w:t>
      </w:r>
      <w:r w:rsidRPr="0011403B">
        <w:rPr>
          <w:rFonts w:cs="B Zar"/>
          <w:sz w:val="18"/>
          <w:szCs w:val="22"/>
          <w:rtl/>
          <w:lang w:bidi="fa-IR"/>
        </w:rPr>
        <w:t xml:space="preserve"> </w:t>
      </w:r>
      <w:r w:rsidRPr="0011403B">
        <w:rPr>
          <w:rFonts w:cs="B Zar" w:hint="cs"/>
          <w:sz w:val="18"/>
          <w:szCs w:val="22"/>
          <w:rtl/>
          <w:lang w:bidi="fa-IR"/>
        </w:rPr>
        <w:t>طردشدگان،  عليرضا خوشبخت، رشتة پژوهش علوم اجتماعي، دانشگاه خوارزمي، 1397</w:t>
      </w:r>
    </w:p>
    <w:p w14:paraId="0738AE93"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بررسي تفاوت ارزش‌هاي خانواده بين دو نسل مادران و دختران (مورد مطالعه: شهرستان ايلام)، حجت‌الله سليمي، رشتة پژوهش علوم اجتماعي، دانشگاه خوارزمي، 1397</w:t>
      </w:r>
    </w:p>
    <w:p w14:paraId="248E01AA"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نگرش</w:t>
      </w:r>
      <w:r w:rsidRPr="0011403B">
        <w:rPr>
          <w:rFonts w:cs="B Zar"/>
          <w:sz w:val="18"/>
          <w:szCs w:val="22"/>
          <w:rtl/>
          <w:lang w:bidi="fa-IR"/>
        </w:rPr>
        <w:t xml:space="preserve"> </w:t>
      </w:r>
      <w:r w:rsidRPr="0011403B">
        <w:rPr>
          <w:rFonts w:cs="B Zar" w:hint="cs"/>
          <w:sz w:val="18"/>
          <w:szCs w:val="22"/>
          <w:rtl/>
          <w:lang w:bidi="fa-IR"/>
        </w:rPr>
        <w:t>دانشجويان</w:t>
      </w:r>
      <w:r w:rsidRPr="0011403B">
        <w:rPr>
          <w:rFonts w:cs="B Zar"/>
          <w:sz w:val="18"/>
          <w:szCs w:val="22"/>
          <w:rtl/>
          <w:lang w:bidi="fa-IR"/>
        </w:rPr>
        <w:t xml:space="preserve"> </w:t>
      </w:r>
      <w:r w:rsidRPr="0011403B">
        <w:rPr>
          <w:rFonts w:cs="B Zar" w:hint="cs"/>
          <w:sz w:val="18"/>
          <w:szCs w:val="22"/>
          <w:rtl/>
          <w:lang w:bidi="fa-IR"/>
        </w:rPr>
        <w:t>دختر</w:t>
      </w:r>
      <w:r w:rsidRPr="0011403B">
        <w:rPr>
          <w:rFonts w:cs="B Zar"/>
          <w:sz w:val="18"/>
          <w:szCs w:val="22"/>
          <w:rtl/>
          <w:lang w:bidi="fa-IR"/>
        </w:rPr>
        <w:t xml:space="preserve"> </w:t>
      </w:r>
      <w:r w:rsidRPr="0011403B">
        <w:rPr>
          <w:rFonts w:cs="B Zar" w:hint="cs"/>
          <w:sz w:val="18"/>
          <w:szCs w:val="22"/>
          <w:rtl/>
          <w:lang w:bidi="fa-IR"/>
        </w:rPr>
        <w:t>و</w:t>
      </w:r>
      <w:r w:rsidRPr="0011403B">
        <w:rPr>
          <w:rFonts w:cs="B Zar"/>
          <w:sz w:val="18"/>
          <w:szCs w:val="22"/>
          <w:rtl/>
          <w:lang w:bidi="fa-IR"/>
        </w:rPr>
        <w:t xml:space="preserve"> </w:t>
      </w:r>
      <w:r w:rsidRPr="0011403B">
        <w:rPr>
          <w:rFonts w:cs="B Zar" w:hint="cs"/>
          <w:sz w:val="18"/>
          <w:szCs w:val="22"/>
          <w:rtl/>
          <w:lang w:bidi="fa-IR"/>
        </w:rPr>
        <w:t>پسر</w:t>
      </w:r>
      <w:r w:rsidRPr="0011403B">
        <w:rPr>
          <w:rFonts w:cs="B Zar"/>
          <w:sz w:val="18"/>
          <w:szCs w:val="22"/>
          <w:rtl/>
          <w:lang w:bidi="fa-IR"/>
        </w:rPr>
        <w:t xml:space="preserve"> </w:t>
      </w:r>
      <w:r w:rsidRPr="0011403B">
        <w:rPr>
          <w:rFonts w:cs="B Zar" w:hint="cs"/>
          <w:sz w:val="18"/>
          <w:szCs w:val="22"/>
          <w:rtl/>
          <w:lang w:bidi="fa-IR"/>
        </w:rPr>
        <w:t>دانشگاه</w:t>
      </w:r>
      <w:r w:rsidRPr="0011403B">
        <w:rPr>
          <w:rFonts w:cs="B Zar"/>
          <w:sz w:val="18"/>
          <w:szCs w:val="22"/>
          <w:rtl/>
          <w:lang w:bidi="fa-IR"/>
        </w:rPr>
        <w:t xml:space="preserve"> </w:t>
      </w:r>
      <w:r w:rsidRPr="0011403B">
        <w:rPr>
          <w:rFonts w:cs="B Zar" w:hint="cs"/>
          <w:sz w:val="18"/>
          <w:szCs w:val="22"/>
          <w:rtl/>
          <w:lang w:bidi="fa-IR"/>
        </w:rPr>
        <w:t>خوارزمي</w:t>
      </w:r>
      <w:r w:rsidRPr="0011403B">
        <w:rPr>
          <w:rFonts w:cs="B Zar"/>
          <w:sz w:val="18"/>
          <w:szCs w:val="22"/>
          <w:rtl/>
          <w:lang w:bidi="fa-IR"/>
        </w:rPr>
        <w:t xml:space="preserve"> </w:t>
      </w:r>
      <w:r w:rsidRPr="0011403B">
        <w:rPr>
          <w:rFonts w:cs="B Zar" w:hint="cs"/>
          <w:sz w:val="18"/>
          <w:szCs w:val="22"/>
          <w:rtl/>
          <w:lang w:bidi="fa-IR"/>
        </w:rPr>
        <w:t>نسبت</w:t>
      </w:r>
      <w:r w:rsidRPr="0011403B">
        <w:rPr>
          <w:rFonts w:cs="B Zar"/>
          <w:sz w:val="18"/>
          <w:szCs w:val="22"/>
          <w:rtl/>
          <w:lang w:bidi="fa-IR"/>
        </w:rPr>
        <w:t xml:space="preserve"> </w:t>
      </w:r>
      <w:r w:rsidRPr="0011403B">
        <w:rPr>
          <w:rFonts w:cs="B Zar" w:hint="cs"/>
          <w:sz w:val="18"/>
          <w:szCs w:val="22"/>
          <w:rtl/>
          <w:lang w:bidi="fa-IR"/>
        </w:rPr>
        <w:t>به</w:t>
      </w:r>
      <w:r w:rsidRPr="0011403B">
        <w:rPr>
          <w:rFonts w:cs="B Zar"/>
          <w:sz w:val="18"/>
          <w:szCs w:val="22"/>
          <w:rtl/>
          <w:lang w:bidi="fa-IR"/>
        </w:rPr>
        <w:t xml:space="preserve"> </w:t>
      </w:r>
      <w:r w:rsidRPr="0011403B">
        <w:rPr>
          <w:rFonts w:cs="B Zar" w:hint="cs"/>
          <w:sz w:val="18"/>
          <w:szCs w:val="22"/>
          <w:rtl/>
          <w:lang w:bidi="fa-IR"/>
        </w:rPr>
        <w:t>ازدواج، الهام حسني، رشتة جامعه‌شناسي، دانشگاه خوارزمي، 1397</w:t>
      </w:r>
    </w:p>
    <w:p w14:paraId="76E29C70"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بررسي و سنجش پنداشت</w:t>
      </w:r>
      <w:r w:rsidRPr="0011403B">
        <w:rPr>
          <w:rFonts w:cs="B Zar"/>
          <w:sz w:val="18"/>
          <w:szCs w:val="22"/>
          <w:rtl/>
          <w:lang w:bidi="fa-IR"/>
        </w:rPr>
        <w:softHyphen/>
      </w:r>
      <w:r w:rsidRPr="0011403B">
        <w:rPr>
          <w:rFonts w:cs="B Zar" w:hint="cs"/>
          <w:sz w:val="18"/>
          <w:szCs w:val="22"/>
          <w:rtl/>
          <w:lang w:bidi="fa-IR"/>
        </w:rPr>
        <w:t xml:space="preserve"> از وجود عدالت اجتماعي در ميان شهروندان بهبهاني و عوامل مؤثر بر آن، سارا مشايخي، رشتة جامعه‌شناسي، دانشگاه خوارزمي، 1397</w:t>
      </w:r>
    </w:p>
    <w:p w14:paraId="6E98720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بازنمايي پديدة پلاسکو در رسانة تلگرام، محمد احمدي، رشتة پژوهش علوم اجتماعي، دانشگاه خوارزمي، 1396</w:t>
      </w:r>
    </w:p>
    <w:p w14:paraId="695BE57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روايت تغييرات فرهنگي-اجتماعي دختران دانشجوي برخي دانشگاه‌هاي تهران در دورة تحصيل در دانشگاه، زهراالسادات روح‌الامين، رشتة پژوهش علوم اجتماعي، دانشگاه خوارزمي، 1396 </w:t>
      </w:r>
    </w:p>
    <w:p w14:paraId="057FCFF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مطالعة جامعه‌شناختي رابطة جامعه‌پذيري جنسي و رفتارهاي پُرخطر جنسي (مورد مطالعه: نوجوانان شهر تهران)، نير باقري، رشتة جامعه‌شناسي، دانشگاه خوارزمي، 1396</w:t>
      </w:r>
    </w:p>
    <w:p w14:paraId="135B061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lastRenderedPageBreak/>
        <w:t>رابطة بين ميزان سرمايه‌هاي اقتصادي، اجتماعي و فرهنگي با ميزان شادي شهروندان (نمونة مورد مطالعه: شهروندان شهر بابل)، سپيده کريمي، رشتة پژوهش علوم اجتماعي، دانشگاه خوارزمي، 1395</w:t>
      </w:r>
    </w:p>
    <w:p w14:paraId="26063AE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بررسي رابطة بين عملکرد پليس و رضايت شهروندان تهراني، </w:t>
      </w:r>
      <w:r w:rsidRPr="0011403B">
        <w:rPr>
          <w:rFonts w:cs="B Zar"/>
          <w:sz w:val="18"/>
          <w:szCs w:val="22"/>
          <w:rtl/>
          <w:lang w:bidi="fa-IR"/>
        </w:rPr>
        <w:t>صفرعلي گل</w:t>
      </w:r>
      <w:r w:rsidRPr="0011403B">
        <w:rPr>
          <w:rFonts w:cs="B Zar" w:hint="cs"/>
          <w:sz w:val="18"/>
          <w:szCs w:val="22"/>
          <w:rtl/>
          <w:lang w:bidi="fa-IR"/>
        </w:rPr>
        <w:t>‌</w:t>
      </w:r>
      <w:r w:rsidRPr="0011403B">
        <w:rPr>
          <w:rFonts w:cs="B Zar"/>
          <w:sz w:val="18"/>
          <w:szCs w:val="22"/>
          <w:rtl/>
          <w:lang w:bidi="fa-IR"/>
        </w:rPr>
        <w:t>زرودي</w:t>
      </w:r>
      <w:r w:rsidRPr="0011403B">
        <w:rPr>
          <w:rFonts w:cs="B Zar" w:hint="cs"/>
          <w:sz w:val="18"/>
          <w:szCs w:val="22"/>
          <w:rtl/>
          <w:lang w:bidi="fa-IR"/>
        </w:rPr>
        <w:t>، رشتة پيشگيري از آسيب‌هاي اجتماعي، دانشگاه علوم بهزيستي و توانبخشي، 1390</w:t>
      </w:r>
    </w:p>
    <w:p w14:paraId="580ED53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bookmarkStart w:id="15" w:name="OLE_LINK19"/>
      <w:bookmarkStart w:id="16" w:name="OLE_LINK20"/>
      <w:bookmarkStart w:id="17" w:name="OLE_LINK15"/>
      <w:bookmarkStart w:id="18" w:name="OLE_LINK16"/>
      <w:bookmarkStart w:id="19" w:name="OLE_LINK11"/>
      <w:bookmarkStart w:id="20" w:name="OLE_LINK12"/>
      <w:r w:rsidRPr="0011403B">
        <w:rPr>
          <w:rFonts w:cs="B Zar" w:hint="cs"/>
          <w:sz w:val="18"/>
          <w:szCs w:val="22"/>
          <w:rtl/>
          <w:lang w:bidi="fa-IR"/>
        </w:rPr>
        <w:t>بررسي رابطة بين مشارکت اجتماعي و امنيت محلات در شهر تهران، گلدانه احمدي، رشتة پيشگيري از آسيب‌هاي اجتماعي، دانشگاه علوم بهزيستي و توانبخشي، 1390</w:t>
      </w:r>
    </w:p>
    <w:p w14:paraId="4C1646E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ارتباط بين سلامت اجتماعي و به‌روزي کودکان، فاطمه حاج نقي‌زاده، رشتة رفاه اجتماعي، دانشگاه علوم بهزيستي و توانبخشي، 1390</w:t>
      </w:r>
      <w:bookmarkEnd w:id="15"/>
      <w:bookmarkEnd w:id="16"/>
    </w:p>
    <w:p w14:paraId="0DAB781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بررسي ارتباط بين سلامت اجتماعي و کيفيت زندگي، غلام‌علي ارسلاني، رشتة رفاه اجتماعي، </w:t>
      </w:r>
      <w:bookmarkEnd w:id="17"/>
      <w:bookmarkEnd w:id="18"/>
      <w:r w:rsidRPr="0011403B">
        <w:rPr>
          <w:rFonts w:cs="B Zar" w:hint="cs"/>
          <w:sz w:val="18"/>
          <w:szCs w:val="22"/>
          <w:rtl/>
          <w:lang w:bidi="fa-IR"/>
        </w:rPr>
        <w:t xml:space="preserve">دانشگاه </w:t>
      </w:r>
      <w:bookmarkEnd w:id="19"/>
      <w:bookmarkEnd w:id="20"/>
      <w:r w:rsidRPr="0011403B">
        <w:rPr>
          <w:rFonts w:cs="B Zar" w:hint="cs"/>
          <w:sz w:val="18"/>
          <w:szCs w:val="22"/>
          <w:rtl/>
          <w:lang w:bidi="fa-IR"/>
        </w:rPr>
        <w:t>علوم بهزيستي و توانبخشي، 1390</w:t>
      </w:r>
    </w:p>
    <w:p w14:paraId="062AF89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مقايسة کيفيت زندگي زنان کارآفرين و زنان شاغل سازمان تأمين اجتماعي شهر تهران در سال 1389، نرگس کيان‌پيشه، رشتة رفاه اجتماعي، دانشگاه علوم بهزيستي و توانبخشي، 1390</w:t>
      </w:r>
    </w:p>
    <w:p w14:paraId="398F00A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بررسي</w:t>
      </w:r>
      <w:r w:rsidRPr="0011403B">
        <w:rPr>
          <w:rFonts w:cs="B Zar" w:hint="cs"/>
          <w:sz w:val="18"/>
          <w:szCs w:val="22"/>
          <w:rtl/>
          <w:lang w:bidi="fa-IR"/>
        </w:rPr>
        <w:t xml:space="preserve"> </w:t>
      </w:r>
      <w:r w:rsidRPr="0011403B">
        <w:rPr>
          <w:rFonts w:cs="B Zar"/>
          <w:sz w:val="18"/>
          <w:szCs w:val="22"/>
          <w:rtl/>
          <w:lang w:bidi="fa-IR"/>
        </w:rPr>
        <w:t>رابط</w:t>
      </w:r>
      <w:r w:rsidRPr="0011403B">
        <w:rPr>
          <w:rFonts w:cs="B Zar" w:hint="cs"/>
          <w:sz w:val="18"/>
          <w:szCs w:val="22"/>
          <w:rtl/>
          <w:lang w:bidi="fa-IR"/>
        </w:rPr>
        <w:t>ة</w:t>
      </w:r>
      <w:r w:rsidRPr="0011403B">
        <w:rPr>
          <w:rFonts w:cs="B Zar"/>
          <w:sz w:val="18"/>
          <w:szCs w:val="22"/>
          <w:rtl/>
          <w:lang w:bidi="fa-IR"/>
        </w:rPr>
        <w:t xml:space="preserve"> بين سرماي</w:t>
      </w:r>
      <w:r w:rsidRPr="0011403B">
        <w:rPr>
          <w:rFonts w:cs="B Zar" w:hint="cs"/>
          <w:sz w:val="18"/>
          <w:szCs w:val="22"/>
          <w:rtl/>
          <w:lang w:bidi="fa-IR"/>
        </w:rPr>
        <w:t>ة</w:t>
      </w:r>
      <w:r w:rsidRPr="0011403B">
        <w:rPr>
          <w:rFonts w:cs="B Zar"/>
          <w:sz w:val="18"/>
          <w:szCs w:val="22"/>
          <w:rtl/>
          <w:lang w:bidi="fa-IR"/>
        </w:rPr>
        <w:t xml:space="preserve"> اجتماعي </w:t>
      </w:r>
      <w:r w:rsidRPr="0011403B">
        <w:rPr>
          <w:rFonts w:cs="B Zar" w:hint="cs"/>
          <w:sz w:val="18"/>
          <w:szCs w:val="22"/>
          <w:rtl/>
          <w:lang w:bidi="fa-IR"/>
        </w:rPr>
        <w:t>و کجروي در بين نوجوانان پسر 18-15 سال شهر تهران، سجاد کريمي مزيدي، رشتة مددکاري اجتماعي، دانشگاه علوم بهزيستي و توانبخشي، 1390</w:t>
      </w:r>
    </w:p>
    <w:p w14:paraId="3E19246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احساس امنيت اجتماعي زنان</w:t>
      </w:r>
      <w:r w:rsidRPr="0011403B">
        <w:rPr>
          <w:rFonts w:cs="B Zar"/>
          <w:sz w:val="18"/>
          <w:szCs w:val="22"/>
          <w:lang w:bidi="fa-IR"/>
        </w:rPr>
        <w:t xml:space="preserve"> </w:t>
      </w:r>
      <w:r w:rsidRPr="0011403B">
        <w:rPr>
          <w:rFonts w:cs="B Zar" w:hint="cs"/>
          <w:sz w:val="18"/>
          <w:szCs w:val="22"/>
          <w:rtl/>
          <w:lang w:bidi="fa-IR"/>
        </w:rPr>
        <w:t>در شهر سنندج و عوامل اجتماعي موثر بر آن، محمدظاهر احمدي، رشتة رفاه اجتماعي، دانشگاه علوم بهزيستي و توانبخشي، 1390</w:t>
      </w:r>
    </w:p>
    <w:p w14:paraId="6595F7B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بررسي</w:t>
      </w:r>
      <w:r w:rsidRPr="0011403B">
        <w:rPr>
          <w:rFonts w:cs="B Zar" w:hint="cs"/>
          <w:sz w:val="18"/>
          <w:szCs w:val="22"/>
          <w:rtl/>
          <w:lang w:bidi="fa-IR"/>
        </w:rPr>
        <w:t xml:space="preserve"> رابطة</w:t>
      </w:r>
      <w:r w:rsidRPr="0011403B">
        <w:rPr>
          <w:rFonts w:cs="B Zar"/>
          <w:sz w:val="18"/>
          <w:szCs w:val="22"/>
          <w:lang w:bidi="fa-IR"/>
        </w:rPr>
        <w:t xml:space="preserve"> </w:t>
      </w:r>
      <w:r w:rsidRPr="0011403B">
        <w:rPr>
          <w:rFonts w:cs="B Zar" w:hint="cs"/>
          <w:sz w:val="18"/>
          <w:szCs w:val="22"/>
          <w:rtl/>
          <w:lang w:bidi="fa-IR"/>
        </w:rPr>
        <w:t>احساس</w:t>
      </w:r>
      <w:r w:rsidRPr="0011403B">
        <w:rPr>
          <w:rFonts w:cs="B Zar"/>
          <w:sz w:val="18"/>
          <w:szCs w:val="22"/>
          <w:rtl/>
          <w:lang w:bidi="fa-IR"/>
        </w:rPr>
        <w:t xml:space="preserve"> </w:t>
      </w:r>
      <w:r w:rsidRPr="0011403B">
        <w:rPr>
          <w:rFonts w:cs="B Zar" w:hint="cs"/>
          <w:sz w:val="18"/>
          <w:szCs w:val="22"/>
          <w:rtl/>
          <w:lang w:bidi="fa-IR"/>
        </w:rPr>
        <w:t>نابرابري جنسيتي</w:t>
      </w:r>
      <w:r w:rsidRPr="0011403B">
        <w:rPr>
          <w:rFonts w:cs="B Zar"/>
          <w:sz w:val="18"/>
          <w:szCs w:val="22"/>
          <w:rtl/>
          <w:lang w:bidi="fa-IR"/>
        </w:rPr>
        <w:t xml:space="preserve"> </w:t>
      </w:r>
      <w:r w:rsidRPr="0011403B">
        <w:rPr>
          <w:rFonts w:cs="B Zar" w:hint="cs"/>
          <w:sz w:val="18"/>
          <w:szCs w:val="22"/>
          <w:rtl/>
          <w:lang w:bidi="fa-IR"/>
        </w:rPr>
        <w:t>با</w:t>
      </w:r>
      <w:r w:rsidRPr="0011403B">
        <w:rPr>
          <w:rFonts w:cs="B Zar"/>
          <w:sz w:val="18"/>
          <w:szCs w:val="22"/>
          <w:rtl/>
          <w:lang w:bidi="fa-IR"/>
        </w:rPr>
        <w:t xml:space="preserve"> سلامت</w:t>
      </w:r>
      <w:r w:rsidRPr="0011403B">
        <w:rPr>
          <w:rFonts w:cs="B Zar" w:hint="cs"/>
          <w:sz w:val="18"/>
          <w:szCs w:val="22"/>
          <w:rtl/>
          <w:lang w:bidi="fa-IR"/>
        </w:rPr>
        <w:t xml:space="preserve"> رواني زنان شاغل شهر همدان، کبري خاوري، رشتة رفاه اجتماعي، دانشگاه علوم بهزيستي و توانبخشي، 1390</w:t>
      </w:r>
    </w:p>
    <w:p w14:paraId="454D8DE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رابطة بين دينداري و شادي در بين معلولين جسمي-حرکتي آسايشگاه‌هاي شهر تهران، ميثم نجفيفان، رشتة رفاه اجتماعي، دانشگاه علوم بهزيستي و توانبخشي، 1390</w:t>
      </w:r>
    </w:p>
    <w:p w14:paraId="4B4905D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رابطة اعتماد اجتماعي و کارآيي شغلي در بين کارکنان، شفيعي، رشتة رفاه اجتماعي، دانشگاه علوم بهزيستي و توانبخشي، 1390</w:t>
      </w:r>
    </w:p>
    <w:p w14:paraId="4B721B2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ارتباط بين مشارکت مدني و آگاهي شهروندي در ميان شهروندان تهراني، مهدي اصغري، رشتة رفاه اجتماعي، دانشگاه علوم بهزيستي و توانبخشي، 1389</w:t>
      </w:r>
    </w:p>
    <w:p w14:paraId="73880E97" w14:textId="77777777" w:rsidR="00344BB6" w:rsidRPr="009C4DED" w:rsidRDefault="00344BB6" w:rsidP="00A245D5">
      <w:pPr>
        <w:spacing w:line="240" w:lineRule="auto"/>
        <w:rPr>
          <w:rFonts w:cs="B Zar"/>
          <w:sz w:val="12"/>
          <w:szCs w:val="16"/>
          <w:rtl/>
          <w:lang w:bidi="fa-IR"/>
        </w:rPr>
      </w:pPr>
    </w:p>
    <w:p w14:paraId="45A4A0E1"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عضويت در انجمن‌ها، کميته‌ها و هيأت‌هاي داوري</w:t>
      </w:r>
    </w:p>
    <w:p w14:paraId="57BCB27A"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انجمن‌ها</w:t>
      </w:r>
    </w:p>
    <w:p w14:paraId="7D17CAE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انجمن علمي رفاه اجتماعي ايران، 1395 تاکنون</w:t>
      </w:r>
    </w:p>
    <w:p w14:paraId="14CF34C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انجمن جامعه‌شناسي ايران، 1384 تاکنون</w:t>
      </w:r>
    </w:p>
    <w:p w14:paraId="6C2815FF" w14:textId="77777777" w:rsidR="00344BB6" w:rsidRPr="009C4DED" w:rsidRDefault="00344BB6" w:rsidP="00A245D5">
      <w:pPr>
        <w:spacing w:line="240" w:lineRule="auto"/>
        <w:rPr>
          <w:rFonts w:cs="B Zar"/>
          <w:sz w:val="12"/>
          <w:szCs w:val="16"/>
          <w:rtl/>
          <w:lang w:bidi="fa-IR"/>
        </w:rPr>
      </w:pPr>
    </w:p>
    <w:p w14:paraId="58E0CCD3"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کميته‌ها و کارگروه‌ها</w:t>
      </w:r>
    </w:p>
    <w:p w14:paraId="431E97C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عضو «کارگروه مسايل اجتماعي و فرهنگي» دانشگاه خوارزمي، 1396 تاکنون </w:t>
      </w:r>
    </w:p>
    <w:p w14:paraId="07B1F1C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مرکز مطالعات راهبردي وزارت کشور، عضو کارگروه «سازمان‌هاي مردم‌نهاد و امنيت پايدار»، 1393 تاکنون</w:t>
      </w:r>
    </w:p>
    <w:p w14:paraId="50945CF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شوراي عالي انقلاب فرهنگي، مشاور کميسيون بررسي‌هاي ويژه در تهية سند پيش‌نويس «سند ملي اخلاق حرفه‌اي در جمهوري اسلامي ايران»، 1393</w:t>
      </w:r>
    </w:p>
    <w:p w14:paraId="66C05AF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مرکز مطالعات و برنامه‌ريزي شهر تهران وابسته به شهرداري تهران، عضو کميتة پژوهشي «خدمات شهري»، 1390 تا 1391</w:t>
      </w:r>
    </w:p>
    <w:p w14:paraId="7C6F3FC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شوراي اجتماعي و فرهنگي زنان وابسته به شوراي عالي انقلاب فرهنگي، عضو کميتة «سند جامع فعاليت‌هاي اجتماعي و اقتصادي زنان با توجه به الگوي اسلامي-ايراني»، 1390</w:t>
      </w:r>
    </w:p>
    <w:p w14:paraId="52EF758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مجمع تشخيص مصلحت نظام، عضو کميتة «ارزيابي و تبيين قانون و سياست‌ها»، وابسته به کميتة اصلي دفاعي، امنيتي و سياسي، 1389 </w:t>
      </w:r>
    </w:p>
    <w:p w14:paraId="477CEF7F" w14:textId="77777777" w:rsidR="00344BB6" w:rsidRPr="009C4DED" w:rsidRDefault="00344BB6" w:rsidP="00A245D5">
      <w:pPr>
        <w:spacing w:line="240" w:lineRule="auto"/>
        <w:rPr>
          <w:rFonts w:cs="B Zar"/>
          <w:sz w:val="12"/>
          <w:szCs w:val="16"/>
          <w:rtl/>
          <w:lang w:bidi="fa-IR"/>
        </w:rPr>
      </w:pPr>
    </w:p>
    <w:p w14:paraId="1EFCB61A"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هيأت داوري مجلات و فصلنامه‌هاي علمي-پژوهشي</w:t>
      </w:r>
    </w:p>
    <w:p w14:paraId="5FE2CA8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«فصلنامة مسايل اجتماعي ايران»، دانشگاه خوارزمي، 1394 تاکنون </w:t>
      </w:r>
    </w:p>
    <w:p w14:paraId="1A816B8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 مجلة مطالعات اجتماعي ايران»، انجمن جامعه‌شناسي ايران، 1397 تاکنون </w:t>
      </w:r>
    </w:p>
    <w:p w14:paraId="7206C78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«مجلة جامعه‌شناسي ايران»، انجمن جامعه‌شناسي ايران، 1397 تاکنون</w:t>
      </w:r>
    </w:p>
    <w:p w14:paraId="0921435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«فصلنامة مطالعات توسعة اجتماعي-فرهنگي»، مؤسسة آموزش عالي سبز، 1396 تاکنون </w:t>
      </w:r>
    </w:p>
    <w:p w14:paraId="5C21043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«فصلنامة تحقيقات فرهنگي»، پژوهشکدة مطالعات اجتماعي و فرهنگي وزارت علوم، تحقيقات و فناوري، 1394 تاکنون </w:t>
      </w:r>
    </w:p>
    <w:p w14:paraId="79AAD6B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«فصلنامة راهبرد فرهنگ»، دبيرخانه شوراي عالي انقلاب فرهنگي، 1393 تاکنون </w:t>
      </w:r>
    </w:p>
    <w:p w14:paraId="29FC218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«فصلنامة پژوهش زنان (زن در سياست و توسعه)»، دانشكدة علوم اجتماعي دانشگاه تهران، 1391 تاکنون</w:t>
      </w:r>
    </w:p>
    <w:p w14:paraId="489F9D1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«دوفصلنامة مطالعات جامعه‌شناختي»، دانشكدة علوم اجتماعي دانشگاه تهران، 1390 تاکنون</w:t>
      </w:r>
    </w:p>
    <w:p w14:paraId="2E5AAC7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«فصلنامة برنامه‌ريزي رفاه و توسعه اجتماعي»، دانشكدة علوم اجتماعي دانشگاه علامه طباطبايي، 1390 تاکنون</w:t>
      </w:r>
    </w:p>
    <w:p w14:paraId="6797FA2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«فصلنامة مطالعات راهبردي زنان»، شوراي اجتماعي و فرهنگي زنان، دبيرخانة شوراي عالي انقلاب فرهنگي، 1390 تاکنون</w:t>
      </w:r>
    </w:p>
    <w:p w14:paraId="4C653DC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«فصلنامة تخصصي پژوهش و سلامت»، مرکز تحقيقات توسعة اجتماعي و ارتقاء سلامت، دانشگاه علوم پزشکي گناباد، 1390 تاکنون</w:t>
      </w:r>
    </w:p>
    <w:p w14:paraId="62FEF1C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«فصلنامة رفاه اجتماعي»، دانشگاه علوم بهزيستي و توانبخشي تهران، 1389 تاکنون</w:t>
      </w:r>
    </w:p>
    <w:p w14:paraId="698F1365" w14:textId="77777777" w:rsidR="00344BB6" w:rsidRPr="0011403B" w:rsidRDefault="00344BB6" w:rsidP="00A245D5">
      <w:pPr>
        <w:pStyle w:val="ListParagraph"/>
        <w:numPr>
          <w:ilvl w:val="0"/>
          <w:numId w:val="3"/>
        </w:numPr>
        <w:bidi w:val="0"/>
        <w:spacing w:line="240" w:lineRule="auto"/>
        <w:ind w:left="231" w:hanging="224"/>
        <w:rPr>
          <w:rFonts w:cs="B Zar"/>
          <w:kern w:val="36"/>
          <w:sz w:val="18"/>
          <w:szCs w:val="22"/>
          <w:lang w:bidi="fa-IR"/>
        </w:rPr>
      </w:pPr>
      <w:r w:rsidRPr="0011403B">
        <w:rPr>
          <w:kern w:val="36"/>
          <w:sz w:val="18"/>
          <w:szCs w:val="22"/>
          <w:lang w:bidi="fa-IR"/>
        </w:rPr>
        <w:t>«</w:t>
      </w:r>
      <w:r w:rsidRPr="0011403B">
        <w:rPr>
          <w:rFonts w:cs="B Zar"/>
          <w:kern w:val="36"/>
          <w:sz w:val="18"/>
          <w:szCs w:val="22"/>
          <w:lang w:bidi="fa-IR"/>
        </w:rPr>
        <w:t>International Journal of Sociology and Social Policy (IJSSP)</w:t>
      </w:r>
      <w:r w:rsidRPr="0011403B">
        <w:rPr>
          <w:kern w:val="36"/>
          <w:sz w:val="18"/>
          <w:szCs w:val="22"/>
          <w:lang w:bidi="fa-IR"/>
        </w:rPr>
        <w:t>»</w:t>
      </w:r>
      <w:r w:rsidRPr="0011403B">
        <w:rPr>
          <w:rFonts w:cs="B Zar"/>
          <w:kern w:val="36"/>
          <w:sz w:val="18"/>
          <w:szCs w:val="22"/>
          <w:lang w:bidi="fa-IR"/>
        </w:rPr>
        <w:t>, Emerald Publishing Ltd., 2019-present</w:t>
      </w:r>
    </w:p>
    <w:p w14:paraId="30E8064C" w14:textId="77777777" w:rsidR="00344BB6" w:rsidRPr="009C4DED" w:rsidRDefault="00344BB6" w:rsidP="00A245D5">
      <w:pPr>
        <w:spacing w:line="240" w:lineRule="auto"/>
        <w:ind w:left="7"/>
        <w:rPr>
          <w:rFonts w:cs="B Zar"/>
          <w:sz w:val="12"/>
          <w:szCs w:val="16"/>
          <w:lang w:bidi="fa-IR"/>
        </w:rPr>
      </w:pPr>
    </w:p>
    <w:p w14:paraId="50466E12"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هيأت داوري همايش‌ها و کنفرانس‌ها</w:t>
      </w:r>
    </w:p>
    <w:p w14:paraId="38F987EC"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سومين همايش ملي آسيب‌هاي اجتماعي در ايران، انجمن جامعه‌شناسي ايران، دانشکده علوم اجتماعي دانشگاه تهران، 30-31 خرداد، 1397</w:t>
      </w:r>
    </w:p>
    <w:p w14:paraId="57E04B5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اولين همايش بين‌المللي سياستگذاري اجتماعي در جهان اسلام، دانشگاه علامه طباطبايي، 22-23 ارديبهشت، 1397 </w:t>
      </w:r>
    </w:p>
    <w:p w14:paraId="52B723F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اولين همايش ملي سياستگذاري اجتماعي در ايران، دانشکدة علوم اجتماعي، دانشگاه علامه طباطبايي، 15-16 اسفند، 1395 </w:t>
      </w:r>
    </w:p>
    <w:p w14:paraId="56EABE80"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همايش بين‌المللي زنان و زندگي شهري، شهرداري تهران، 21-22 آذر، 1395</w:t>
      </w:r>
    </w:p>
    <w:p w14:paraId="069B0833"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همايش ملي رفاه اجتماعي در برنامه ششم توسعه، انجمن علمي رفاه اجتماعي ايران و معاونت رفاه اجتماعي وزارت تعاون، کار و رفاه اجتماعي، 18-19 آذر، 1393</w:t>
      </w:r>
    </w:p>
    <w:p w14:paraId="04963BE3"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دومين همايش ملي آسيب‌هاي اجتماعي در ايران، انجمن جامعه‌شناسي ايران، دانشکده علوم اجتماعي دانشگاه تهران، دي، 1390</w:t>
      </w:r>
    </w:p>
    <w:p w14:paraId="12841F2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دومين همايش ملي توسعة پايدار روستايي، دانشکدة کشاورزي، دانشگاه بوعلي سينا، همدان، 2-3 تير، 1390</w:t>
      </w:r>
    </w:p>
    <w:p w14:paraId="71ABCAAB" w14:textId="77777777" w:rsidR="00344BB6" w:rsidRPr="009C4DED" w:rsidRDefault="00344BB6" w:rsidP="00A245D5">
      <w:pPr>
        <w:spacing w:line="240" w:lineRule="auto"/>
        <w:rPr>
          <w:rFonts w:cs="B Zar"/>
          <w:sz w:val="12"/>
          <w:szCs w:val="16"/>
          <w:lang w:bidi="fa-IR"/>
        </w:rPr>
      </w:pPr>
    </w:p>
    <w:p w14:paraId="668B0877"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هيأت داوري جشنواره‌ها</w:t>
      </w:r>
    </w:p>
    <w:p w14:paraId="7ED0B14A"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نهمين جشنوارة بين‌المللي فارابي، ويژة تحقيقات علوم انساني و اسلامي، پژوهشکدة مطالعات اجتماعي و فرهنگي وزارت علوم، تحقيقات و فناوري، 1396</w:t>
      </w:r>
    </w:p>
    <w:p w14:paraId="272E71F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هشتمين جشنوارة بين‌المللي فارابي، ويژة تحقيقات علوم انساني و اسلامي، پژوهشکدة مطالعات اجتماعي و فرهنگي وزارت علوم، تحقيقات و فناوري، 1395</w:t>
      </w:r>
    </w:p>
    <w:p w14:paraId="3BD639BD"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دهمين جشنوارة ملي امتنان از کارآفرينان برتر 1394 (بخش خدمات)، وزارت تعاون، کار و رفاه اجتماعي، 6 مرداد، 1394</w:t>
      </w:r>
    </w:p>
    <w:p w14:paraId="2471E5E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چهارمين جشنوارة پژوهش و نوآوري در مديريت شهري، مرکز مطالعات و برنامه‌‌ريزي شهر تهران، 21 آذر، 1390</w:t>
      </w:r>
    </w:p>
    <w:p w14:paraId="408E558B" w14:textId="77777777" w:rsidR="00344BB6" w:rsidRPr="009C4DED" w:rsidRDefault="00344BB6" w:rsidP="00A245D5">
      <w:pPr>
        <w:spacing w:line="240" w:lineRule="auto"/>
        <w:rPr>
          <w:rFonts w:cs="B Zar"/>
          <w:sz w:val="12"/>
          <w:szCs w:val="16"/>
          <w:rtl/>
          <w:lang w:bidi="fa-IR"/>
        </w:rPr>
      </w:pPr>
    </w:p>
    <w:p w14:paraId="2F7481ED"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hint="cs"/>
          <w:b/>
          <w:bCs/>
          <w:sz w:val="18"/>
          <w:szCs w:val="22"/>
          <w:rtl/>
          <w:lang w:bidi="fa-IR"/>
        </w:rPr>
        <w:t>دوره‌هاي آموزشي توسعة حرفه‌اي</w:t>
      </w:r>
    </w:p>
    <w:p w14:paraId="23A91F11"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آموزشگر</w:t>
      </w:r>
    </w:p>
    <w:p w14:paraId="2A198AF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دانشکدة ادبيات و علوم انساني دانشگاه خوارزمي، دورة آموزش «کاربرد نرم‌افزار کيفي </w:t>
      </w:r>
      <w:proofErr w:type="spellStart"/>
      <w:r w:rsidRPr="0011403B">
        <w:rPr>
          <w:rFonts w:cs="B Zar"/>
          <w:sz w:val="18"/>
          <w:szCs w:val="22"/>
          <w:lang w:bidi="fa-IR"/>
        </w:rPr>
        <w:t>Maxqda</w:t>
      </w:r>
      <w:proofErr w:type="spellEnd"/>
      <w:r w:rsidRPr="0011403B">
        <w:rPr>
          <w:rFonts w:cs="B Zar" w:hint="cs"/>
          <w:sz w:val="18"/>
          <w:szCs w:val="22"/>
          <w:rtl/>
          <w:lang w:bidi="fa-IR"/>
        </w:rPr>
        <w:t xml:space="preserve"> در تحقيق کيفي»، 1397</w:t>
      </w:r>
    </w:p>
    <w:p w14:paraId="30F523F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lastRenderedPageBreak/>
        <w:t>معاونت پژوهشي دانشگاه خوارزمي، دورة آموزشي مقاله‌نويسي، 1396</w:t>
      </w:r>
    </w:p>
    <w:p w14:paraId="477256D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انجمن جامعه‌شناسي ايران، دورة آموزش کاربرد </w:t>
      </w:r>
      <w:r w:rsidRPr="0011403B">
        <w:rPr>
          <w:rFonts w:cs="B Zar"/>
          <w:sz w:val="18"/>
          <w:szCs w:val="22"/>
          <w:lang w:bidi="fa-IR"/>
        </w:rPr>
        <w:t>SPSS</w:t>
      </w:r>
      <w:r w:rsidRPr="0011403B">
        <w:rPr>
          <w:rFonts w:cs="B Zar" w:hint="cs"/>
          <w:sz w:val="18"/>
          <w:szCs w:val="22"/>
          <w:rtl/>
          <w:lang w:bidi="fa-IR"/>
        </w:rPr>
        <w:t xml:space="preserve"> در مطالعات اجتماعي، دو سطح مقدماتي و پيشرفته، 1394</w:t>
      </w:r>
    </w:p>
    <w:p w14:paraId="087B075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جهاد دانشگاهي دانشگاه تهران، دورة آموزش طرح‌نويسي براي مديران کانون‌هاي فرهنگي و هنري مساجد کشور، 1390</w:t>
      </w:r>
    </w:p>
    <w:p w14:paraId="72D68BF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مرکز مطالعات ديني دانشگاه تهران، دورة آموزش مقاله‌نويسي، 1388 تا 1389</w:t>
      </w:r>
    </w:p>
    <w:p w14:paraId="2BC5903A"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دانشگاه علوم پزشکي شهيد بهشتي، شرکت ملي گاز ايران، پارس خودرو و...، دوره‌هاي آموزش پروپوزال‌نويسي، روش تحقيق و </w:t>
      </w:r>
      <w:r w:rsidRPr="0011403B">
        <w:rPr>
          <w:rFonts w:cs="B Zar"/>
          <w:sz w:val="18"/>
          <w:szCs w:val="22"/>
          <w:lang w:bidi="fa-IR"/>
        </w:rPr>
        <w:t>SPSS</w:t>
      </w:r>
      <w:r w:rsidRPr="0011403B">
        <w:rPr>
          <w:rFonts w:cs="B Zar" w:hint="cs"/>
          <w:sz w:val="18"/>
          <w:szCs w:val="22"/>
          <w:rtl/>
          <w:lang w:bidi="fa-IR"/>
        </w:rPr>
        <w:t>، 1386 تاکنون</w:t>
      </w:r>
    </w:p>
    <w:p w14:paraId="553ACBC6" w14:textId="77777777" w:rsidR="00344BB6" w:rsidRPr="009C4DED" w:rsidRDefault="00344BB6" w:rsidP="00A245D5">
      <w:pPr>
        <w:spacing w:line="240" w:lineRule="auto"/>
        <w:rPr>
          <w:rFonts w:cs="B Zar"/>
          <w:sz w:val="12"/>
          <w:szCs w:val="16"/>
          <w:rtl/>
          <w:lang w:bidi="fa-IR"/>
        </w:rPr>
      </w:pPr>
    </w:p>
    <w:p w14:paraId="4BA84871"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شرکت‌کننده</w:t>
      </w:r>
    </w:p>
    <w:p w14:paraId="11EFE4E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پژوهشگاه اطلاعات و مدارک علمي ايران، گواهي شرکت در «دورة کاربرد نرم‌افزار کيفي </w:t>
      </w:r>
      <w:proofErr w:type="spellStart"/>
      <w:r w:rsidRPr="0011403B">
        <w:rPr>
          <w:rFonts w:cs="B Zar"/>
          <w:sz w:val="18"/>
          <w:szCs w:val="22"/>
          <w:lang w:bidi="fa-IR"/>
        </w:rPr>
        <w:t>Maxqda</w:t>
      </w:r>
      <w:proofErr w:type="spellEnd"/>
      <w:r w:rsidRPr="0011403B">
        <w:rPr>
          <w:rFonts w:cs="B Zar" w:hint="cs"/>
          <w:sz w:val="18"/>
          <w:szCs w:val="22"/>
          <w:rtl/>
          <w:lang w:bidi="fa-IR"/>
        </w:rPr>
        <w:t>»، 1395</w:t>
      </w:r>
    </w:p>
    <w:p w14:paraId="3B2D413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پژوهشگاه اطلاعات و مدارک علمي ايران، گواهي شرکت در «دورة کاربرد نرم‌افزار کيفي </w:t>
      </w:r>
      <w:r w:rsidRPr="0011403B">
        <w:rPr>
          <w:rFonts w:cs="B Zar"/>
          <w:sz w:val="18"/>
          <w:szCs w:val="22"/>
          <w:lang w:bidi="fa-IR"/>
        </w:rPr>
        <w:t>NVivo</w:t>
      </w:r>
      <w:r w:rsidRPr="0011403B">
        <w:rPr>
          <w:rFonts w:cs="B Zar" w:hint="cs"/>
          <w:sz w:val="18"/>
          <w:szCs w:val="22"/>
          <w:rtl/>
          <w:lang w:bidi="fa-IR"/>
        </w:rPr>
        <w:t>»، 1394</w:t>
      </w:r>
    </w:p>
    <w:p w14:paraId="522AD56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شهرداري تهران و مؤسسة آموزشي راهبران توسعه، گواهي شرکت در «دورة حرفه‌اي پژوهشگران ارزيابي تأثير اجتماعي و فرهنگي طرح‌ها و پروژه‌ها»، 1394</w:t>
      </w:r>
    </w:p>
    <w:p w14:paraId="5048EF9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شهرداري تهران و مؤسسة آموزشي راهبران توسعه، گواهي شرکت در «دورة نظارت بر ارزيابي تأثير اجتماعي و فرهنگي طرح‌ها و پروژه‌ها»، 1393</w:t>
      </w:r>
    </w:p>
    <w:p w14:paraId="191D19C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شهرداري تهران و جهاد دانشگاهي، گواهي شرکت در «دورة مقدماتي پژوهشگران ارزيابي تأثير اجتماعي و فرهنگي طرح‌ها و پروژه‌ها»، 1390</w:t>
      </w:r>
    </w:p>
    <w:p w14:paraId="0C73970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معاونت برنامه‌ريزي و نظارت راهبردي رئيس‌جمهور و برنامة توسعة سازمان ملل، گواهي تسهيلگري در کارگاه «هم‌انديشي با دست‌اندرکاران و تسهيلگران براي ادغام ملاحظات جنسيتي در برنامة مديريت خطرپذيري شهري»، 27 و 28 آبان 1388 </w:t>
      </w:r>
    </w:p>
    <w:p w14:paraId="4976B5C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معاونت برنامه‌ريزي و نظارت راهبردي رئيس‌جمهور و برنامة توسعة سازمان ملل، گواهي تسهيلگري در کارگاه «ادغام رويکرد جنسيت در مديريت خطرپذيري بلايا»، 29، 30 و 31 تير 1387 </w:t>
      </w:r>
    </w:p>
    <w:p w14:paraId="6A293869" w14:textId="77777777" w:rsidR="00344BB6" w:rsidRPr="009C4DED" w:rsidRDefault="00344BB6" w:rsidP="00A245D5">
      <w:pPr>
        <w:spacing w:line="240" w:lineRule="auto"/>
        <w:rPr>
          <w:rFonts w:cs="B Zar"/>
          <w:sz w:val="12"/>
          <w:szCs w:val="16"/>
          <w:lang w:bidi="fa-IR"/>
        </w:rPr>
      </w:pPr>
    </w:p>
    <w:p w14:paraId="4A660429" w14:textId="77777777" w:rsidR="00344BB6" w:rsidRPr="0011403B" w:rsidRDefault="00344BB6" w:rsidP="00A245D5">
      <w:pPr>
        <w:spacing w:line="240" w:lineRule="auto"/>
        <w:ind w:firstLine="0"/>
        <w:rPr>
          <w:rFonts w:ascii="Siavash" w:hAnsi="Siavash" w:cs="B Zar"/>
          <w:b/>
          <w:bCs/>
          <w:sz w:val="18"/>
          <w:szCs w:val="22"/>
          <w:rtl/>
          <w:lang w:bidi="fa-IR"/>
        </w:rPr>
      </w:pPr>
      <w:r w:rsidRPr="0011403B">
        <w:rPr>
          <w:rFonts w:ascii="Siavash" w:hAnsi="Siavash" w:cs="B Zar"/>
          <w:b/>
          <w:bCs/>
          <w:sz w:val="18"/>
          <w:szCs w:val="22"/>
          <w:rtl/>
          <w:lang w:bidi="fa-IR"/>
        </w:rPr>
        <w:t>سوابق پژوهشي</w:t>
      </w:r>
    </w:p>
    <w:p w14:paraId="46BA87F0"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مجري</w:t>
      </w:r>
    </w:p>
    <w:p w14:paraId="7CFDE35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 xml:space="preserve">بررسي </w:t>
      </w:r>
      <w:r w:rsidRPr="0011403B">
        <w:rPr>
          <w:rFonts w:cs="B Zar" w:hint="cs"/>
          <w:sz w:val="18"/>
          <w:szCs w:val="22"/>
          <w:rtl/>
          <w:lang w:bidi="fa-IR"/>
        </w:rPr>
        <w:t xml:space="preserve">جايگاه </w:t>
      </w:r>
      <w:r w:rsidRPr="0011403B">
        <w:rPr>
          <w:rFonts w:cs="B Zar"/>
          <w:sz w:val="18"/>
          <w:szCs w:val="22"/>
          <w:rtl/>
          <w:lang w:bidi="fa-IR"/>
        </w:rPr>
        <w:t>سينما</w:t>
      </w:r>
      <w:r w:rsidRPr="0011403B">
        <w:rPr>
          <w:rFonts w:cs="B Zar" w:hint="cs"/>
          <w:sz w:val="18"/>
          <w:szCs w:val="22"/>
          <w:rtl/>
          <w:lang w:bidi="fa-IR"/>
        </w:rPr>
        <w:t>ي ايران</w:t>
      </w:r>
      <w:r w:rsidRPr="0011403B">
        <w:rPr>
          <w:rFonts w:cs="B Zar"/>
          <w:sz w:val="18"/>
          <w:szCs w:val="22"/>
          <w:rtl/>
          <w:lang w:bidi="fa-IR"/>
        </w:rPr>
        <w:t xml:space="preserve"> در بهبود شاخص</w:t>
      </w:r>
      <w:r w:rsidRPr="0011403B">
        <w:rPr>
          <w:rFonts w:cs="B Zar" w:hint="cs"/>
          <w:sz w:val="18"/>
          <w:szCs w:val="22"/>
          <w:rtl/>
          <w:lang w:bidi="fa-IR"/>
        </w:rPr>
        <w:t>‌</w:t>
      </w:r>
      <w:r w:rsidRPr="0011403B">
        <w:rPr>
          <w:rFonts w:cs="B Zar"/>
          <w:sz w:val="18"/>
          <w:szCs w:val="22"/>
          <w:rtl/>
          <w:lang w:bidi="fa-IR"/>
        </w:rPr>
        <w:t>هاي اجتماعي</w:t>
      </w:r>
      <w:r w:rsidRPr="0011403B">
        <w:rPr>
          <w:rFonts w:cs="B Zar" w:hint="cs"/>
          <w:sz w:val="18"/>
          <w:szCs w:val="22"/>
          <w:rtl/>
          <w:lang w:bidi="fa-IR"/>
        </w:rPr>
        <w:t xml:space="preserve">، معاونت توسعه فناوري و مطالعات سينمايي (سازمان امور سينمايي)، 1397 </w:t>
      </w:r>
    </w:p>
    <w:p w14:paraId="33087D8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مطالعة کيفيت زندگي در بين حاشيه‌نشينان استان تهران و راهکارهاي ارتقاء آن، وزارت کشور (سازمان امور اجتماعي کشور)، مجري مشترک، 1397</w:t>
      </w:r>
    </w:p>
    <w:p w14:paraId="67C502A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توازن نقش‌هاي زنان در خانه و کار: پيامدها، الگوها و راهبردها، معاونت امور زنان و خانواده رياست جمهوري، 1395</w:t>
      </w:r>
    </w:p>
    <w:p w14:paraId="0C03B39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ارزيابي </w:t>
      </w:r>
      <w:r w:rsidRPr="0011403B">
        <w:rPr>
          <w:rFonts w:cs="B Zar"/>
          <w:sz w:val="18"/>
          <w:szCs w:val="22"/>
          <w:rtl/>
          <w:lang w:bidi="fa-IR"/>
        </w:rPr>
        <w:t>عملکرد سازمانهاي مردم</w:t>
      </w:r>
      <w:r w:rsidRPr="0011403B">
        <w:rPr>
          <w:rFonts w:cs="B Zar" w:hint="cs"/>
          <w:sz w:val="18"/>
          <w:szCs w:val="22"/>
          <w:rtl/>
          <w:lang w:bidi="fa-IR"/>
        </w:rPr>
        <w:t>‌</w:t>
      </w:r>
      <w:r w:rsidRPr="0011403B">
        <w:rPr>
          <w:rFonts w:cs="B Zar"/>
          <w:sz w:val="18"/>
          <w:szCs w:val="22"/>
          <w:rtl/>
          <w:lang w:bidi="fa-IR"/>
        </w:rPr>
        <w:t>نهاد فعال</w:t>
      </w:r>
      <w:r w:rsidRPr="0011403B">
        <w:rPr>
          <w:rFonts w:cs="B Zar" w:hint="cs"/>
          <w:sz w:val="18"/>
          <w:szCs w:val="22"/>
          <w:rtl/>
          <w:lang w:bidi="fa-IR"/>
        </w:rPr>
        <w:t xml:space="preserve"> </w:t>
      </w:r>
      <w:r w:rsidRPr="0011403B">
        <w:rPr>
          <w:rFonts w:cs="B Zar"/>
          <w:sz w:val="18"/>
          <w:szCs w:val="22"/>
          <w:rtl/>
          <w:lang w:bidi="fa-IR"/>
        </w:rPr>
        <w:t>در زمين</w:t>
      </w:r>
      <w:r w:rsidRPr="0011403B">
        <w:rPr>
          <w:rFonts w:cs="B Zar" w:hint="cs"/>
          <w:sz w:val="18"/>
          <w:szCs w:val="22"/>
          <w:rtl/>
          <w:lang w:bidi="fa-IR"/>
        </w:rPr>
        <w:t>ة</w:t>
      </w:r>
      <w:r w:rsidRPr="0011403B">
        <w:rPr>
          <w:rFonts w:cs="B Zar"/>
          <w:sz w:val="18"/>
          <w:szCs w:val="22"/>
          <w:rtl/>
          <w:lang w:bidi="fa-IR"/>
        </w:rPr>
        <w:t xml:space="preserve"> زنان</w:t>
      </w:r>
      <w:r w:rsidRPr="0011403B">
        <w:rPr>
          <w:rFonts w:cs="B Zar" w:hint="cs"/>
          <w:sz w:val="18"/>
          <w:szCs w:val="22"/>
          <w:rtl/>
          <w:lang w:bidi="fa-IR"/>
        </w:rPr>
        <w:t xml:space="preserve"> </w:t>
      </w:r>
      <w:r w:rsidRPr="0011403B">
        <w:rPr>
          <w:rFonts w:cs="B Zar"/>
          <w:sz w:val="18"/>
          <w:szCs w:val="22"/>
          <w:rtl/>
          <w:lang w:bidi="fa-IR"/>
        </w:rPr>
        <w:t>و</w:t>
      </w:r>
      <w:r w:rsidRPr="0011403B">
        <w:rPr>
          <w:rFonts w:cs="B Zar" w:hint="cs"/>
          <w:sz w:val="18"/>
          <w:szCs w:val="22"/>
          <w:rtl/>
          <w:lang w:bidi="fa-IR"/>
        </w:rPr>
        <w:t xml:space="preserve"> </w:t>
      </w:r>
      <w:r w:rsidRPr="0011403B">
        <w:rPr>
          <w:rFonts w:cs="B Zar"/>
          <w:sz w:val="18"/>
          <w:szCs w:val="22"/>
          <w:rtl/>
          <w:lang w:bidi="fa-IR"/>
        </w:rPr>
        <w:t>خانواده و</w:t>
      </w:r>
      <w:r w:rsidRPr="0011403B">
        <w:rPr>
          <w:rFonts w:cs="B Zar" w:hint="cs"/>
          <w:sz w:val="18"/>
          <w:szCs w:val="22"/>
          <w:rtl/>
          <w:lang w:bidi="fa-IR"/>
        </w:rPr>
        <w:t xml:space="preserve"> </w:t>
      </w:r>
      <w:r w:rsidRPr="0011403B">
        <w:rPr>
          <w:rFonts w:cs="B Zar"/>
          <w:sz w:val="18"/>
          <w:szCs w:val="22"/>
          <w:rtl/>
          <w:lang w:bidi="fa-IR"/>
        </w:rPr>
        <w:t>ارائ</w:t>
      </w:r>
      <w:r w:rsidRPr="0011403B">
        <w:rPr>
          <w:rFonts w:cs="B Zar" w:hint="cs"/>
          <w:sz w:val="18"/>
          <w:szCs w:val="22"/>
          <w:rtl/>
          <w:lang w:bidi="fa-IR"/>
        </w:rPr>
        <w:t>ة راهکارهاي تقويت و توانمندسازي آنان، وزارت کشور، 1395</w:t>
      </w:r>
    </w:p>
    <w:p w14:paraId="050E339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راهکارهاي ارتقاء مشارکت تشکل‌هاي مردم‌نهاد در بهبود ايمني و مديريت بحران شهر تهران، مرکز مطالعات و برنامه‌ريزي شهر تهران، 1394</w:t>
      </w:r>
    </w:p>
    <w:p w14:paraId="0CDD685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بررسي ساختار شکل‌گيري و گسترش تکدي در شهر تهران، شهرداري تهران، 1394 </w:t>
      </w:r>
    </w:p>
    <w:p w14:paraId="24F7C411"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نقش مشارکت‌هاي مردمي در اجراي طرح تهران شهر بدون دخانيات، شهرداري تهران، 1393</w:t>
      </w:r>
    </w:p>
    <w:p w14:paraId="5029957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تحليلي اجتماعي و فرهنگي بر وقايع حياتي کشور (ولادت، فوت، ازدواج و طلاق)، وزارت کشور، 1393</w:t>
      </w:r>
    </w:p>
    <w:p w14:paraId="66570503"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نحوة بازنمايي اشتغال زنان در سريال‌هاي تلويزيوني و نقش آن در ساختار خانواده، سازمان صداوسيما، 1391</w:t>
      </w:r>
    </w:p>
    <w:p w14:paraId="336832A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عملکرد شهرداري، سازمان بهزيستي، کميتة امداد امام خميني و وزارت کشور در برخورد با پديدة تکدي‌گري در 5 سال اخير، سازمان بازرسي کل کشور، 1390</w:t>
      </w:r>
    </w:p>
    <w:p w14:paraId="3F6D414F"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توسعة فرهنگي زنان استان قم، ادارة کل فرهنگ و ارشاد اسلامي استان قم، 1388</w:t>
      </w:r>
    </w:p>
    <w:p w14:paraId="5D6F567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lastRenderedPageBreak/>
        <w:t xml:space="preserve">بررسي </w:t>
      </w:r>
      <w:r w:rsidRPr="0011403B">
        <w:rPr>
          <w:rFonts w:cs="B Zar" w:hint="cs"/>
          <w:sz w:val="18"/>
          <w:szCs w:val="22"/>
          <w:rtl/>
          <w:lang w:bidi="fa-IR"/>
        </w:rPr>
        <w:t>آثار و علل بالارفتن سن ازدواج دختران و پيامدهاي تجرد قطعي براي آنان، مرکز امور مشارکت زنان رياست جمهوري، 1386</w:t>
      </w:r>
    </w:p>
    <w:p w14:paraId="1354896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و مطالعة روستاهاي استان قم به منظور نگهداشت جمعيت و رفع تنگناها و موانع توسعة روستايي استان قم، سازمان مديريت و برنامه‌ريزي استان قم، 1385</w:t>
      </w:r>
    </w:p>
    <w:p w14:paraId="2D288937"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مسائل اجتماعي در روستاهاي استان مرکزي و اولويت‌بندي آنها، سازمان مديريت و برنامه‌ريزي استان مركزي، 1384</w:t>
      </w:r>
    </w:p>
    <w:p w14:paraId="0724D76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نيازسنجي زنان استان لرستان، سازمان مديريت و برنامه‌ريزي استان لرستان، 1384</w:t>
      </w:r>
    </w:p>
    <w:p w14:paraId="2B693F4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 xml:space="preserve">بررسي </w:t>
      </w:r>
      <w:r w:rsidRPr="0011403B">
        <w:rPr>
          <w:rFonts w:cs="B Zar" w:hint="cs"/>
          <w:sz w:val="18"/>
          <w:szCs w:val="22"/>
          <w:rtl/>
          <w:lang w:bidi="fa-IR"/>
        </w:rPr>
        <w:t>مسايل و مشكلات جامعة عشايري استان مركزي (با تأكيد بر شهرستانهاي ساوه و زرنديه)، سازمان مديريت و برنامه‌ريزي استان مركزي، 1384</w:t>
      </w:r>
    </w:p>
    <w:p w14:paraId="7FAD2FA0"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ارزيابي تأثيرات اجتماعي و فرهنگي اقدامات توسعه‌اي در مناطق 8، 11، 12، 14، 18 و 20 شهرداري تهران</w:t>
      </w:r>
    </w:p>
    <w:p w14:paraId="32090D1B" w14:textId="77777777" w:rsidR="00344BB6" w:rsidRPr="009C4DED" w:rsidRDefault="00344BB6" w:rsidP="00A245D5">
      <w:pPr>
        <w:spacing w:line="240" w:lineRule="auto"/>
        <w:rPr>
          <w:rFonts w:cs="B Zar"/>
          <w:sz w:val="12"/>
          <w:szCs w:val="16"/>
          <w:rtl/>
          <w:lang w:bidi="fa-IR"/>
        </w:rPr>
      </w:pPr>
    </w:p>
    <w:p w14:paraId="20488194" w14:textId="77777777" w:rsidR="00344BB6" w:rsidRPr="0011403B" w:rsidRDefault="00344BB6" w:rsidP="00A245D5">
      <w:pPr>
        <w:spacing w:line="240" w:lineRule="auto"/>
        <w:ind w:firstLine="0"/>
        <w:rPr>
          <w:rFonts w:cs="B Mitra"/>
          <w:b/>
          <w:bCs/>
          <w:sz w:val="18"/>
          <w:szCs w:val="22"/>
          <w:rtl/>
          <w:lang w:bidi="fa-IR"/>
        </w:rPr>
      </w:pPr>
      <w:r w:rsidRPr="0011403B">
        <w:rPr>
          <w:rFonts w:cs="B Mitra" w:hint="cs"/>
          <w:b/>
          <w:bCs/>
          <w:sz w:val="18"/>
          <w:szCs w:val="22"/>
          <w:rtl/>
          <w:lang w:bidi="fa-IR"/>
        </w:rPr>
        <w:t>همکار اصلي</w:t>
      </w:r>
    </w:p>
    <w:p w14:paraId="189FCA2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تهية بستة جامع سياستگذاري و راهبردهاي عملياتي جهت ارتقاي وضعيت فرهنگي، اجتماعي و رفاهي خوابگاه‌هاي دانشجويان دختر در کشور، وزارت علوم، تحقيقات و فناوري و معاونت امور زنان و خانوادة رياست جمهوري، 1396 </w:t>
      </w:r>
    </w:p>
    <w:p w14:paraId="451B2DA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تطبيقي سياست‌هاي موفق در زمينة تحکيم بنيان خانواده در منتخبي از کشورها، ادارة کل مطالعات اجتماعي و فرهنگي شهرداري تهران، 1393</w:t>
      </w:r>
    </w:p>
    <w:p w14:paraId="3EB2762B"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تدوين مباني و چارچوب آداب و مهارت‌هاي زندگي (سبک زندگيِ) اسلامي-ايراني (مطالعة موردي بانوان شهر تهران)، ادارة کل امور بانوان شهرداري تهران، 1391</w:t>
      </w:r>
    </w:p>
    <w:p w14:paraId="5F6C330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برنامة اجتماع‌محور پيشگيري از آسيب‌هاي اجتماعي بانوان در مناطق 9، 15 و 17 شهر تهران، ادارة کل امور بانوان شهرداري تهران، 1390</w:t>
      </w:r>
    </w:p>
    <w:p w14:paraId="54EF54FC"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تحليل کمّي و کيفي شناسنامة اجتماعي شهر تهران، ادارة کل امور آسيب</w:t>
      </w:r>
      <w:r w:rsidRPr="0011403B">
        <w:rPr>
          <w:rFonts w:cs="B Zar" w:hint="cs"/>
          <w:sz w:val="18"/>
          <w:szCs w:val="22"/>
          <w:rtl/>
          <w:lang w:bidi="fa-IR"/>
        </w:rPr>
        <w:softHyphen/>
        <w:t>هاي اجتماعي شهرداري تهران، 1388</w:t>
      </w:r>
    </w:p>
    <w:p w14:paraId="7C9C2A86" w14:textId="77777777" w:rsidR="00344BB6" w:rsidRPr="0011403B" w:rsidRDefault="00344BB6" w:rsidP="00A245D5">
      <w:pPr>
        <w:pStyle w:val="ListParagraph"/>
        <w:numPr>
          <w:ilvl w:val="0"/>
          <w:numId w:val="3"/>
        </w:numPr>
        <w:spacing w:line="240" w:lineRule="auto"/>
        <w:ind w:left="231" w:hanging="224"/>
        <w:rPr>
          <w:rFonts w:cs="B Zar"/>
          <w:sz w:val="18"/>
          <w:szCs w:val="22"/>
          <w:rtl/>
          <w:lang w:bidi="fa-IR"/>
        </w:rPr>
      </w:pPr>
      <w:r w:rsidRPr="0011403B">
        <w:rPr>
          <w:rFonts w:cs="B Zar" w:hint="cs"/>
          <w:sz w:val="18"/>
          <w:szCs w:val="22"/>
          <w:rtl/>
          <w:lang w:bidi="fa-IR"/>
        </w:rPr>
        <w:t xml:space="preserve">نيازسنجي آموزشي زنان و ظرفيت‌سازي براي پاسخگويي به نيازها در راستاي مديريت ريسک سوانح، سازمان مديريت و برنامه‌‌ريزي کشور، و </w:t>
      </w:r>
      <w:r w:rsidRPr="0011403B">
        <w:rPr>
          <w:rFonts w:cs="B Zar"/>
          <w:sz w:val="18"/>
          <w:szCs w:val="22"/>
          <w:lang w:bidi="fa-IR"/>
        </w:rPr>
        <w:t>UNDP</w:t>
      </w:r>
      <w:r w:rsidRPr="0011403B">
        <w:rPr>
          <w:rFonts w:cs="B Zar" w:hint="cs"/>
          <w:sz w:val="18"/>
          <w:szCs w:val="22"/>
          <w:rtl/>
          <w:lang w:bidi="fa-IR"/>
        </w:rPr>
        <w:t>، 8-1387</w:t>
      </w:r>
    </w:p>
    <w:p w14:paraId="0E1854DD"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ميزان رضايت‌مندي مراجعين از نحوة ارائة خدمات دستگاههاي اجرايي در استان تهران در سال‌هاي 1386 و 1387، معاونت پشتيباني و توسعة منابع انساني استانداري تهران، 1386 و 1387</w:t>
      </w:r>
    </w:p>
    <w:p w14:paraId="567C5144"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 xml:space="preserve">بررسي وضعيت فعاليتها و روندهاي فرهنگي شهر تهران، </w:t>
      </w:r>
      <w:r w:rsidRPr="0011403B">
        <w:rPr>
          <w:rFonts w:cs="B Zar"/>
          <w:sz w:val="18"/>
          <w:szCs w:val="22"/>
          <w:rtl/>
          <w:lang w:bidi="fa-IR"/>
        </w:rPr>
        <w:t>دانشگاه تهران</w:t>
      </w:r>
      <w:r w:rsidRPr="0011403B">
        <w:rPr>
          <w:rFonts w:cs="B Zar" w:hint="cs"/>
          <w:sz w:val="18"/>
          <w:szCs w:val="22"/>
          <w:rtl/>
          <w:lang w:bidi="fa-IR"/>
        </w:rPr>
        <w:t>، 1386</w:t>
      </w:r>
    </w:p>
    <w:p w14:paraId="7A46734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نيازهاي اجتماعي، فرهنگي و آموزشي دختران دانش‌آموز سراسر كشور، وزارت آموزش و پرورش، 1384</w:t>
      </w:r>
    </w:p>
    <w:p w14:paraId="7BC1088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پديدة استفادة اعتيادي از اينترنت در ميان نوجوانان و جوانان 25-15 سالة شهر تهران، مؤسسة مطالعات و تحقيقات رسانه‌اي، 1384</w:t>
      </w:r>
    </w:p>
    <w:p w14:paraId="37717452"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 xml:space="preserve">بررسي </w:t>
      </w:r>
      <w:r w:rsidRPr="0011403B">
        <w:rPr>
          <w:rFonts w:cs="B Zar" w:hint="cs"/>
          <w:sz w:val="18"/>
          <w:szCs w:val="22"/>
          <w:rtl/>
          <w:lang w:bidi="fa-IR"/>
        </w:rPr>
        <w:t>راهكارهاي مشاركت مردم در عرصه‌هاي اجتماعي و فرهنگي در استان مركزي، سازمان مديريت و برنامه‌ريزي استان مركزي، 1384</w:t>
      </w:r>
    </w:p>
    <w:p w14:paraId="16882DB5"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آسيب‌شناسي تشكلهاي غيردولتي در استان قم و ارائة راهكارهاي عملي جهت رفع آنها، سازمان مديريت و برنامه‌ريزي استان قم، 1384</w:t>
      </w:r>
    </w:p>
    <w:p w14:paraId="014E29E9"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وضعيت سازمانهاي غيردولتي استان مركزي و راهكارهاي جلب مشاركت مردمي در قالب آنها، سازمان مديريت و برنامه‌ريزي استان مركزي، 1384</w:t>
      </w:r>
    </w:p>
    <w:p w14:paraId="2EAA891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بررسي ميزان روحي</w:t>
      </w:r>
      <w:r w:rsidRPr="0011403B">
        <w:rPr>
          <w:rFonts w:cs="B Zar" w:hint="cs"/>
          <w:sz w:val="18"/>
          <w:szCs w:val="22"/>
          <w:rtl/>
          <w:lang w:bidi="fa-IR"/>
        </w:rPr>
        <w:t>ة</w:t>
      </w:r>
      <w:r w:rsidRPr="0011403B">
        <w:rPr>
          <w:rFonts w:cs="B Zar"/>
          <w:sz w:val="18"/>
          <w:szCs w:val="22"/>
          <w:rtl/>
          <w:lang w:bidi="fa-IR"/>
        </w:rPr>
        <w:t xml:space="preserve"> همكاري و مشاركت مردمي در بين مردم ايران</w:t>
      </w:r>
      <w:r w:rsidRPr="0011403B">
        <w:rPr>
          <w:rFonts w:cs="B Zar" w:hint="cs"/>
          <w:sz w:val="18"/>
          <w:szCs w:val="22"/>
          <w:rtl/>
          <w:lang w:bidi="fa-IR"/>
        </w:rPr>
        <w:t xml:space="preserve">، </w:t>
      </w:r>
      <w:r w:rsidRPr="0011403B">
        <w:rPr>
          <w:rFonts w:cs="B Zar"/>
          <w:sz w:val="18"/>
          <w:szCs w:val="22"/>
          <w:rtl/>
          <w:lang w:bidi="fa-IR"/>
        </w:rPr>
        <w:t>وزارت تعاون (طرح ملي)</w:t>
      </w:r>
      <w:r w:rsidRPr="0011403B">
        <w:rPr>
          <w:rFonts w:cs="B Zar" w:hint="cs"/>
          <w:sz w:val="18"/>
          <w:szCs w:val="22"/>
          <w:rtl/>
          <w:lang w:bidi="fa-IR"/>
        </w:rPr>
        <w:t>، 1383</w:t>
      </w:r>
    </w:p>
    <w:p w14:paraId="5F5B0396"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hint="cs"/>
          <w:sz w:val="18"/>
          <w:szCs w:val="22"/>
          <w:rtl/>
          <w:lang w:bidi="fa-IR"/>
        </w:rPr>
        <w:t>بررسي و فراتحليل  نقش و جايگاه ورزش و تندرستي در گذران اوقات فراغت دانش‏آموزان مقاطع راهنمايي و متوسطة كشور، وزارت آموزش و پرورش، 1383</w:t>
      </w:r>
    </w:p>
    <w:p w14:paraId="41A585F8"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بررسي عملكرد شركت تعاوني روستايي شباهنگ</w:t>
      </w:r>
      <w:r w:rsidRPr="0011403B">
        <w:rPr>
          <w:rFonts w:cs="B Zar" w:hint="cs"/>
          <w:sz w:val="18"/>
          <w:szCs w:val="22"/>
          <w:rtl/>
          <w:lang w:bidi="fa-IR"/>
        </w:rPr>
        <w:t xml:space="preserve">، </w:t>
      </w:r>
      <w:r w:rsidRPr="0011403B">
        <w:rPr>
          <w:rFonts w:cs="B Zar"/>
          <w:sz w:val="18"/>
          <w:szCs w:val="22"/>
          <w:rtl/>
          <w:lang w:bidi="fa-IR"/>
        </w:rPr>
        <w:t>دانشگاه تهران</w:t>
      </w:r>
      <w:r w:rsidRPr="0011403B">
        <w:rPr>
          <w:rFonts w:cs="B Zar" w:hint="cs"/>
          <w:sz w:val="18"/>
          <w:szCs w:val="22"/>
          <w:rtl/>
          <w:lang w:bidi="fa-IR"/>
        </w:rPr>
        <w:t>، 81-1379</w:t>
      </w:r>
    </w:p>
    <w:p w14:paraId="06114F9E" w14:textId="77777777" w:rsidR="00344BB6" w:rsidRPr="0011403B" w:rsidRDefault="00344BB6" w:rsidP="00A245D5">
      <w:pPr>
        <w:pStyle w:val="ListParagraph"/>
        <w:numPr>
          <w:ilvl w:val="0"/>
          <w:numId w:val="3"/>
        </w:numPr>
        <w:spacing w:line="240" w:lineRule="auto"/>
        <w:ind w:left="231" w:hanging="224"/>
        <w:rPr>
          <w:rFonts w:cs="B Zar"/>
          <w:sz w:val="18"/>
          <w:szCs w:val="22"/>
          <w:lang w:bidi="fa-IR"/>
        </w:rPr>
      </w:pPr>
      <w:r w:rsidRPr="0011403B">
        <w:rPr>
          <w:rFonts w:cs="B Zar"/>
          <w:sz w:val="18"/>
          <w:szCs w:val="22"/>
          <w:rtl/>
          <w:lang w:bidi="fa-IR"/>
        </w:rPr>
        <w:t>ارزشيابي عملكرد شركتهاي تعاوني توليد روستايي با تأكيد بر بازاريابي</w:t>
      </w:r>
      <w:r w:rsidRPr="0011403B">
        <w:rPr>
          <w:rFonts w:cs="B Zar" w:hint="cs"/>
          <w:sz w:val="18"/>
          <w:szCs w:val="22"/>
          <w:rtl/>
          <w:lang w:bidi="fa-IR"/>
        </w:rPr>
        <w:t xml:space="preserve">، </w:t>
      </w:r>
      <w:r w:rsidRPr="0011403B">
        <w:rPr>
          <w:rFonts w:cs="B Zar"/>
          <w:sz w:val="18"/>
          <w:szCs w:val="22"/>
          <w:rtl/>
          <w:lang w:bidi="fa-IR"/>
        </w:rPr>
        <w:t>وزارت جهاد كشاورزي (طرح ملي)</w:t>
      </w:r>
      <w:r w:rsidRPr="0011403B">
        <w:rPr>
          <w:rFonts w:cs="B Zar" w:hint="cs"/>
          <w:sz w:val="18"/>
          <w:szCs w:val="22"/>
          <w:rtl/>
          <w:lang w:bidi="fa-IR"/>
        </w:rPr>
        <w:t xml:space="preserve">، </w:t>
      </w:r>
      <w:r w:rsidRPr="0011403B">
        <w:rPr>
          <w:rFonts w:cs="B Zar"/>
          <w:sz w:val="18"/>
          <w:szCs w:val="22"/>
          <w:rtl/>
          <w:lang w:bidi="fa-IR"/>
        </w:rPr>
        <w:t>1381</w:t>
      </w:r>
    </w:p>
    <w:p w14:paraId="49B15DDF" w14:textId="77777777" w:rsidR="00344BB6" w:rsidRPr="001C3549" w:rsidRDefault="00344BB6" w:rsidP="00A245D5">
      <w:pPr>
        <w:spacing w:line="240" w:lineRule="auto"/>
        <w:rPr>
          <w:b/>
          <w:bCs/>
          <w:sz w:val="28"/>
          <w:szCs w:val="28"/>
        </w:rPr>
      </w:pPr>
    </w:p>
    <w:sectPr w:rsidR="00344BB6" w:rsidRPr="001C3549" w:rsidSect="004207A2">
      <w:headerReference w:type="default" r:id="rId29"/>
      <w:footerReference w:type="default" r:id="rId30"/>
      <w:footnotePr>
        <w:numRestart w:val="eachPage"/>
      </w:footnotePr>
      <w:pgSz w:w="12240" w:h="15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18A8B" w14:textId="77777777" w:rsidR="00350DBB" w:rsidRDefault="00350DBB">
      <w:r>
        <w:separator/>
      </w:r>
    </w:p>
  </w:endnote>
  <w:endnote w:type="continuationSeparator" w:id="0">
    <w:p w14:paraId="34A740B8" w14:textId="77777777" w:rsidR="00350DBB" w:rsidRDefault="00350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B Zar">
    <w:panose1 w:val="00000400000000000000"/>
    <w:charset w:val="B2"/>
    <w:family w:val="auto"/>
    <w:pitch w:val="variable"/>
    <w:sig w:usb0="00002001" w:usb1="80000000" w:usb2="00000008" w:usb3="00000000" w:csb0="00000040" w:csb1="00000000"/>
  </w:font>
  <w:font w:name="Mitra">
    <w:altName w:val="Courier New"/>
    <w:panose1 w:val="00000400000000000000"/>
    <w:charset w:val="B2"/>
    <w:family w:val="auto"/>
    <w:pitch w:val="variable"/>
    <w:sig w:usb0="00002001"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Nazanin">
    <w:altName w:val="Times New Roman"/>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B Mitra">
    <w:panose1 w:val="00000400000000000000"/>
    <w:charset w:val="B2"/>
    <w:family w:val="auto"/>
    <w:pitch w:val="variable"/>
    <w:sig w:usb0="00002001" w:usb1="80000000" w:usb2="00000008" w:usb3="00000000" w:csb0="00000040" w:csb1="00000000"/>
  </w:font>
  <w:font w:name="Lotus">
    <w:altName w:val="Times New Roman"/>
    <w:panose1 w:val="00000400000000000000"/>
    <w:charset w:val="B2"/>
    <w:family w:val="auto"/>
    <w:pitch w:val="variable"/>
    <w:sig w:usb0="00002001" w:usb1="00000000" w:usb2="00000000" w:usb3="00000000" w:csb0="00000040" w:csb1="00000000"/>
  </w:font>
  <w:font w:name="BLotus">
    <w:altName w:val="Times New Roman"/>
    <w:panose1 w:val="00000000000000000000"/>
    <w:charset w:val="00"/>
    <w:family w:val="roman"/>
    <w:notTrueType/>
    <w:pitch w:val="default"/>
  </w:font>
  <w:font w:name="BNazanin">
    <w:altName w:val="Times New Roman"/>
    <w:panose1 w:val="00000000000000000000"/>
    <w:charset w:val="00"/>
    <w:family w:val="roman"/>
    <w:notTrueType/>
    <w:pitch w:val="default"/>
  </w:font>
  <w:font w:name="Helvetica">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Zar">
    <w:altName w:val="Courier New"/>
    <w:panose1 w:val="00000400000000000000"/>
    <w:charset w:val="B2"/>
    <w:family w:val="auto"/>
    <w:pitch w:val="variable"/>
    <w:sig w:usb0="00002001" w:usb1="00000000" w:usb2="00000000" w:usb3="00000000" w:csb0="00000040" w:csb1="00000000"/>
  </w:font>
  <w:font w:name="Cambria Math">
    <w:panose1 w:val="02040503050406030204"/>
    <w:charset w:val="00"/>
    <w:family w:val="roman"/>
    <w:pitch w:val="variable"/>
    <w:sig w:usb0="E00002FF" w:usb1="420024FF" w:usb2="00000000" w:usb3="00000000" w:csb0="0000019F" w:csb1="00000000"/>
  </w:font>
  <w:font w:name="Siavash">
    <w:charset w:val="02"/>
    <w:family w:val="auto"/>
    <w:pitch w:val="variable"/>
    <w:sig w:usb0="00000000" w:usb1="10000000" w:usb2="00000000" w:usb3="00000000" w:csb0="8000000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B Nazanin"/>
        <w:sz w:val="24"/>
        <w:szCs w:val="24"/>
        <w:rtl/>
      </w:rPr>
      <w:id w:val="467243795"/>
      <w:docPartObj>
        <w:docPartGallery w:val="Page Numbers (Bottom of Page)"/>
        <w:docPartUnique/>
      </w:docPartObj>
    </w:sdtPr>
    <w:sdtEndPr>
      <w:rPr>
        <w:noProof/>
      </w:rPr>
    </w:sdtEndPr>
    <w:sdtContent>
      <w:p w14:paraId="04E6C521" w14:textId="472630C7" w:rsidR="00C5015C" w:rsidRPr="00B6150C" w:rsidRDefault="00C5015C" w:rsidP="000A1A42">
        <w:pPr>
          <w:pStyle w:val="Footer"/>
          <w:tabs>
            <w:tab w:val="left" w:pos="4422"/>
            <w:tab w:val="center" w:pos="4693"/>
          </w:tabs>
          <w:jc w:val="left"/>
          <w:rPr>
            <w:rFonts w:cs="B Nazanin"/>
            <w:sz w:val="24"/>
            <w:szCs w:val="24"/>
            <w:rtl/>
          </w:rPr>
        </w:pPr>
        <w:r w:rsidRPr="00B6150C">
          <w:rPr>
            <w:rFonts w:cs="B Nazanin"/>
            <w:sz w:val="24"/>
            <w:szCs w:val="24"/>
            <w:rtl/>
          </w:rPr>
          <w:tab/>
        </w:r>
        <w:r w:rsidRPr="00B6150C">
          <w:rPr>
            <w:rFonts w:cs="B Nazanin"/>
            <w:sz w:val="24"/>
            <w:szCs w:val="24"/>
            <w:rtl/>
          </w:rPr>
          <w:tab/>
        </w:r>
        <w:r w:rsidRPr="00B6150C">
          <w:rPr>
            <w:rFonts w:cs="B Nazanin"/>
            <w:sz w:val="24"/>
            <w:szCs w:val="24"/>
            <w:rtl/>
          </w:rPr>
          <w:tab/>
        </w:r>
        <w:r w:rsidRPr="00B6150C">
          <w:rPr>
            <w:rFonts w:cs="B Nazanin"/>
            <w:sz w:val="24"/>
            <w:szCs w:val="24"/>
          </w:rPr>
          <w:fldChar w:fldCharType="begin"/>
        </w:r>
        <w:r w:rsidRPr="00B6150C">
          <w:rPr>
            <w:rFonts w:cs="B Nazanin"/>
            <w:sz w:val="24"/>
            <w:szCs w:val="24"/>
          </w:rPr>
          <w:instrText xml:space="preserve"> PAGE   \* MERGEFORMAT </w:instrText>
        </w:r>
        <w:r w:rsidRPr="00B6150C">
          <w:rPr>
            <w:rFonts w:cs="B Nazanin"/>
            <w:sz w:val="24"/>
            <w:szCs w:val="24"/>
          </w:rPr>
          <w:fldChar w:fldCharType="separate"/>
        </w:r>
        <w:r w:rsidR="00A06370" w:rsidRPr="00A06370">
          <w:rPr>
            <w:rFonts w:cs="B Nazanin"/>
            <w:noProof/>
            <w:sz w:val="22"/>
            <w:szCs w:val="24"/>
            <w:rtl/>
          </w:rPr>
          <w:t>28</w:t>
        </w:r>
        <w:r w:rsidRPr="00B6150C">
          <w:rPr>
            <w:rFonts w:cs="B Nazanin"/>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E09A95" w14:textId="77777777" w:rsidR="00350DBB" w:rsidRDefault="00350DBB">
      <w:r>
        <w:separator/>
      </w:r>
    </w:p>
  </w:footnote>
  <w:footnote w:type="continuationSeparator" w:id="0">
    <w:p w14:paraId="1FF6621D" w14:textId="77777777" w:rsidR="00350DBB" w:rsidRDefault="00350DBB">
      <w:r>
        <w:continuationSeparator/>
      </w:r>
    </w:p>
  </w:footnote>
  <w:footnote w:id="1">
    <w:p w14:paraId="42E7A0EF" w14:textId="77777777" w:rsidR="00C5015C" w:rsidRPr="002776A0" w:rsidRDefault="00C5015C" w:rsidP="002776A0">
      <w:pPr>
        <w:pStyle w:val="FootnoteText"/>
        <w:spacing w:line="192" w:lineRule="auto"/>
        <w:ind w:left="720"/>
        <w:jc w:val="right"/>
        <w:rPr>
          <w:rFonts w:ascii="Times New Roman" w:hAnsi="Times New Roman" w:cs="B Zar"/>
          <w:sz w:val="15"/>
          <w:szCs w:val="18"/>
        </w:rPr>
      </w:pPr>
      <w:r w:rsidRPr="002776A0">
        <w:rPr>
          <w:rFonts w:ascii="Times New Roman" w:hAnsi="Times New Roman" w:cs="B Zar"/>
          <w:sz w:val="15"/>
          <w:szCs w:val="18"/>
        </w:rPr>
        <w:t>1.</w:t>
      </w:r>
      <w:r w:rsidRPr="002776A0">
        <w:rPr>
          <w:rFonts w:ascii="Times New Roman" w:eastAsiaTheme="minorHAnsi" w:hAnsi="Times New Roman" w:cs="B Zar"/>
          <w:sz w:val="15"/>
          <w:szCs w:val="18"/>
        </w:rPr>
        <w:t xml:space="preserve"> q</w:t>
      </w:r>
      <w:r w:rsidRPr="002776A0">
        <w:rPr>
          <w:rFonts w:ascii="Times New Roman" w:hAnsi="Times New Roman" w:cs="B Zar"/>
          <w:sz w:val="15"/>
          <w:szCs w:val="18"/>
        </w:rPr>
        <w:t>uality of life</w:t>
      </w:r>
    </w:p>
  </w:footnote>
  <w:footnote w:id="2">
    <w:p w14:paraId="4B15C27F"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Alvarenga</w:t>
      </w:r>
      <w:proofErr w:type="spellEnd"/>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Kiyan</w:t>
      </w:r>
      <w:proofErr w:type="spellEnd"/>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Bitencourt</w:t>
      </w:r>
      <w:proofErr w:type="spellEnd"/>
      <w:r w:rsidRPr="002776A0">
        <w:rPr>
          <w:rFonts w:ascii="Times New Roman" w:hAnsi="Times New Roman" w:cs="B Zar"/>
          <w:sz w:val="15"/>
          <w:szCs w:val="18"/>
        </w:rPr>
        <w:t xml:space="preserve">, &amp; </w:t>
      </w:r>
      <w:proofErr w:type="spellStart"/>
      <w:r w:rsidRPr="002776A0">
        <w:rPr>
          <w:rFonts w:ascii="Times New Roman" w:hAnsi="Times New Roman" w:cs="B Zar"/>
          <w:sz w:val="15"/>
          <w:szCs w:val="18"/>
        </w:rPr>
        <w:t>Wanderley</w:t>
      </w:r>
      <w:proofErr w:type="spellEnd"/>
    </w:p>
  </w:footnote>
  <w:footnote w:id="3">
    <w:p w14:paraId="1CD35B87" w14:textId="77777777" w:rsidR="00C5015C" w:rsidRPr="002776A0" w:rsidRDefault="00C5015C" w:rsidP="00F541C4">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w:t>
      </w:r>
      <w:r>
        <w:rPr>
          <w:rFonts w:ascii="Times New Roman" w:hAnsi="Times New Roman" w:cs="B Zar"/>
          <w:sz w:val="15"/>
          <w:szCs w:val="18"/>
        </w:rPr>
        <w:t>effectiveness</w:t>
      </w:r>
    </w:p>
  </w:footnote>
  <w:footnote w:id="4">
    <w:p w14:paraId="736B1844"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goal based evaluation </w:t>
      </w:r>
    </w:p>
  </w:footnote>
  <w:footnote w:id="5">
    <w:p w14:paraId="6E8EDAD1"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Ralph, W. Tyler</w:t>
      </w:r>
    </w:p>
  </w:footnote>
  <w:footnote w:id="6">
    <w:p w14:paraId="796D7657"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Worthen, B. R. &amp; Sanders, J. R.</w:t>
      </w:r>
    </w:p>
  </w:footnote>
  <w:footnote w:id="7">
    <w:p w14:paraId="7761CF87"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objective-oriented approach</w:t>
      </w:r>
    </w:p>
  </w:footnote>
  <w:footnote w:id="8">
    <w:p w14:paraId="7E636BD8"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expertise-oriented approach</w:t>
      </w:r>
    </w:p>
  </w:footnote>
  <w:footnote w:id="9">
    <w:p w14:paraId="472D3CC6" w14:textId="77777777" w:rsidR="00C5015C" w:rsidRPr="002776A0" w:rsidRDefault="00C5015C" w:rsidP="002776A0">
      <w:pPr>
        <w:pStyle w:val="FootnoteText"/>
        <w:bidi w:val="0"/>
        <w:spacing w:line="192" w:lineRule="auto"/>
        <w:ind w:left="-756"/>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naturalistic and participant-oriented approach</w:t>
      </w:r>
    </w:p>
  </w:footnote>
  <w:footnote w:id="10">
    <w:p w14:paraId="2D8142C9"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being</w:t>
      </w:r>
    </w:p>
  </w:footnote>
  <w:footnote w:id="11">
    <w:p w14:paraId="52EBDE1A"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belonging</w:t>
      </w:r>
    </w:p>
  </w:footnote>
  <w:footnote w:id="12">
    <w:p w14:paraId="3DB4776B" w14:textId="77777777" w:rsidR="00C5015C" w:rsidRPr="002776A0" w:rsidRDefault="00C5015C" w:rsidP="002776A0">
      <w:pPr>
        <w:pStyle w:val="FootnoteText"/>
        <w:bidi w:val="0"/>
        <w:spacing w:line="192" w:lineRule="auto"/>
        <w:ind w:firstLine="0"/>
        <w:rPr>
          <w:rFonts w:ascii="Times New Roman" w:hAnsi="Times New Roman" w:cs="B Zar"/>
          <w:sz w:val="15"/>
          <w:szCs w:val="18"/>
          <w:rtl/>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becoming</w:t>
      </w:r>
    </w:p>
  </w:footnote>
  <w:footnote w:id="13">
    <w:p w14:paraId="4F5613E5"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Das</w:t>
      </w:r>
    </w:p>
  </w:footnote>
  <w:footnote w:id="14">
    <w:p w14:paraId="344611BB"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Tackett</w:t>
      </w:r>
    </w:p>
  </w:footnote>
  <w:footnote w:id="15">
    <w:p w14:paraId="7F230F18"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Alvarenga</w:t>
      </w:r>
      <w:proofErr w:type="spellEnd"/>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Kiyan</w:t>
      </w:r>
      <w:proofErr w:type="spellEnd"/>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Bitencourt</w:t>
      </w:r>
      <w:proofErr w:type="spellEnd"/>
      <w:r w:rsidRPr="002776A0">
        <w:rPr>
          <w:rFonts w:ascii="Times New Roman" w:hAnsi="Times New Roman" w:cs="B Zar"/>
          <w:sz w:val="15"/>
          <w:szCs w:val="18"/>
        </w:rPr>
        <w:t xml:space="preserve">, &amp; </w:t>
      </w:r>
      <w:proofErr w:type="spellStart"/>
      <w:r w:rsidRPr="002776A0">
        <w:rPr>
          <w:rFonts w:ascii="Times New Roman" w:hAnsi="Times New Roman" w:cs="B Zar"/>
          <w:sz w:val="15"/>
          <w:szCs w:val="18"/>
        </w:rPr>
        <w:t>Wanderley</w:t>
      </w:r>
      <w:proofErr w:type="spellEnd"/>
    </w:p>
  </w:footnote>
  <w:footnote w:id="16">
    <w:p w14:paraId="7F06F597" w14:textId="77777777" w:rsidR="00C5015C" w:rsidRPr="002776A0" w:rsidRDefault="00C5015C" w:rsidP="002776A0">
      <w:pPr>
        <w:pStyle w:val="FootnoteText"/>
        <w:bidi w:val="0"/>
        <w:spacing w:line="192" w:lineRule="auto"/>
        <w:ind w:firstLine="0"/>
        <w:rPr>
          <w:rFonts w:ascii="Times New Roman" w:hAnsi="Times New Roman" w:cs="B Zar"/>
          <w:sz w:val="15"/>
          <w:szCs w:val="18"/>
          <w:rtl/>
          <w:lang w:bidi="fa-IR"/>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Brajkovic</w:t>
      </w:r>
      <w:proofErr w:type="spellEnd"/>
      <w:r w:rsidRPr="002776A0">
        <w:rPr>
          <w:rFonts w:ascii="Times New Roman" w:hAnsi="Times New Roman" w:cs="B Zar"/>
          <w:sz w:val="15"/>
          <w:szCs w:val="18"/>
        </w:rPr>
        <w:t xml:space="preserve"> et al.</w:t>
      </w:r>
    </w:p>
  </w:footnote>
  <w:footnote w:id="17">
    <w:p w14:paraId="49089505"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xml:space="preserve">. </w:t>
      </w:r>
      <w:proofErr w:type="spellStart"/>
      <w:r w:rsidRPr="002776A0">
        <w:rPr>
          <w:rFonts w:ascii="Times New Roman" w:hAnsi="Times New Roman" w:cs="B Zar"/>
          <w:sz w:val="15"/>
          <w:szCs w:val="18"/>
        </w:rPr>
        <w:t>Dingemans</w:t>
      </w:r>
      <w:proofErr w:type="spellEnd"/>
      <w:r w:rsidRPr="002776A0">
        <w:rPr>
          <w:rFonts w:ascii="Times New Roman" w:hAnsi="Times New Roman" w:cs="B Zar"/>
          <w:sz w:val="15"/>
          <w:szCs w:val="18"/>
        </w:rPr>
        <w:t xml:space="preserve"> &amp; </w:t>
      </w:r>
      <w:proofErr w:type="spellStart"/>
      <w:r w:rsidRPr="002776A0">
        <w:rPr>
          <w:rFonts w:ascii="Times New Roman" w:hAnsi="Times New Roman" w:cs="B Zar"/>
          <w:sz w:val="15"/>
          <w:szCs w:val="18"/>
        </w:rPr>
        <w:t>Henkens</w:t>
      </w:r>
      <w:proofErr w:type="spellEnd"/>
    </w:p>
  </w:footnote>
  <w:footnote w:id="18">
    <w:p w14:paraId="6949C1B2" w14:textId="77777777" w:rsidR="00C5015C" w:rsidRPr="002776A0" w:rsidRDefault="00C5015C" w:rsidP="002776A0">
      <w:pPr>
        <w:pStyle w:val="FootnoteText"/>
        <w:bidi w:val="0"/>
        <w:spacing w:line="192" w:lineRule="auto"/>
        <w:ind w:firstLine="0"/>
        <w:rPr>
          <w:rFonts w:ascii="Times New Roman" w:hAnsi="Times New Roman" w:cs="B Zar"/>
          <w:sz w:val="15"/>
          <w:szCs w:val="18"/>
        </w:rPr>
      </w:pPr>
      <w:r w:rsidRPr="002776A0">
        <w:rPr>
          <w:rStyle w:val="FootnoteReference"/>
          <w:rFonts w:ascii="Times New Roman" w:hAnsi="Times New Roman" w:cs="B Zar"/>
          <w:sz w:val="15"/>
          <w:szCs w:val="18"/>
          <w:vertAlign w:val="baseline"/>
        </w:rPr>
        <w:footnoteRef/>
      </w:r>
      <w:r w:rsidRPr="002776A0">
        <w:rPr>
          <w:rFonts w:ascii="Times New Roman" w:hAnsi="Times New Roman" w:cs="B Zar"/>
          <w:sz w:val="15"/>
          <w:szCs w:val="18"/>
        </w:rPr>
        <w:t>. Soo Chung</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7180C" w14:textId="1F2A110C" w:rsidR="00C5015C" w:rsidRDefault="00C5015C" w:rsidP="000A1A42">
    <w:pPr>
      <w:pStyle w:val="Header"/>
      <w:tabs>
        <w:tab w:val="clear" w:pos="4153"/>
        <w:tab w:val="clear" w:pos="8306"/>
        <w:tab w:val="left" w:pos="7797"/>
        <w:tab w:val="right" w:pos="9387"/>
      </w:tabs>
      <w:jc w:val="center"/>
      <w:rPr>
        <w:rtl/>
      </w:rPr>
    </w:pPr>
    <w:r w:rsidRPr="00D2638B">
      <w:rPr>
        <w:rFonts w:ascii="IranNastaliq" w:hAnsi="IranNastaliq" w:cs="IranNastaliq"/>
        <w:sz w:val="32"/>
        <w:szCs w:val="32"/>
        <w:rtl/>
      </w:rPr>
      <w:t>«بسمه تعال</w:t>
    </w:r>
    <w:r>
      <w:rPr>
        <w:rFonts w:ascii="IranNastaliq" w:hAnsi="IranNastaliq" w:cs="IranNastaliq"/>
        <w:sz w:val="32"/>
        <w:szCs w:val="32"/>
        <w:rtl/>
      </w:rPr>
      <w:t>ي</w:t>
    </w:r>
    <w:r w:rsidRPr="00D2638B">
      <w:rPr>
        <w:rFonts w:ascii="IranNastaliq" w:hAnsi="IranNastaliq" w:cs="IranNastaliq"/>
        <w:sz w:val="32"/>
        <w:szCs w:val="32"/>
        <w:rt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34742"/>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 w15:restartNumberingAfterBreak="0">
    <w:nsid w:val="065105AF"/>
    <w:multiLevelType w:val="hybridMultilevel"/>
    <w:tmpl w:val="6B30AA00"/>
    <w:lvl w:ilvl="0" w:tplc="0409000F">
      <w:start w:val="1"/>
      <w:numFmt w:val="decimal"/>
      <w:lvlText w:val="%1."/>
      <w:lvlJc w:val="lef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 w15:restartNumberingAfterBreak="0">
    <w:nsid w:val="081E0CFD"/>
    <w:multiLevelType w:val="hybridMultilevel"/>
    <w:tmpl w:val="1D64EEE6"/>
    <w:lvl w:ilvl="0" w:tplc="A058C56A">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AD11F4"/>
    <w:multiLevelType w:val="multilevel"/>
    <w:tmpl w:val="DA4C0E38"/>
    <w:lvl w:ilvl="0">
      <w:start w:val="1"/>
      <w:numFmt w:val="decimal"/>
      <w:pStyle w:val="Heading7"/>
      <w:lvlText w:val="%1."/>
      <w:lvlJc w:val="left"/>
      <w:pPr>
        <w:ind w:left="720" w:hanging="360"/>
      </w:p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8EC7EE7"/>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5" w15:restartNumberingAfterBreak="0">
    <w:nsid w:val="09355DE1"/>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6" w15:restartNumberingAfterBreak="0">
    <w:nsid w:val="0C111889"/>
    <w:multiLevelType w:val="hybridMultilevel"/>
    <w:tmpl w:val="DE005AB6"/>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7" w15:restartNumberingAfterBreak="0">
    <w:nsid w:val="0CA82AB6"/>
    <w:multiLevelType w:val="hybridMultilevel"/>
    <w:tmpl w:val="2EE0918C"/>
    <w:lvl w:ilvl="0" w:tplc="3444819C">
      <w:start w:val="1"/>
      <w:numFmt w:val="decimal"/>
      <w:lvlText w:val="%1."/>
      <w:lvlJc w:val="left"/>
      <w:pPr>
        <w:ind w:left="1780" w:hanging="360"/>
      </w:pPr>
      <w:rPr>
        <w:szCs w:val="28"/>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8" w15:restartNumberingAfterBreak="0">
    <w:nsid w:val="0F973E18"/>
    <w:multiLevelType w:val="multilevel"/>
    <w:tmpl w:val="BEAEC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4221D8"/>
    <w:multiLevelType w:val="hybridMultilevel"/>
    <w:tmpl w:val="669CFC28"/>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0" w15:restartNumberingAfterBreak="0">
    <w:nsid w:val="12B424C8"/>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1" w15:restartNumberingAfterBreak="0">
    <w:nsid w:val="12C24988"/>
    <w:multiLevelType w:val="hybridMultilevel"/>
    <w:tmpl w:val="F490E446"/>
    <w:lvl w:ilvl="0" w:tplc="E5C44CCC">
      <w:start w:val="1"/>
      <w:numFmt w:val="decimal"/>
      <w:lvlText w:val="%1."/>
      <w:lvlJc w:val="left"/>
      <w:pPr>
        <w:ind w:left="1060" w:hanging="360"/>
      </w:pPr>
      <w:rPr>
        <w:rFonts w:cs="B Zar"/>
        <w:color w:val="auto"/>
        <w:sz w:val="24"/>
        <w:szCs w:val="24"/>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2" w15:restartNumberingAfterBreak="0">
    <w:nsid w:val="13B94205"/>
    <w:multiLevelType w:val="hybridMultilevel"/>
    <w:tmpl w:val="82EAC414"/>
    <w:lvl w:ilvl="0" w:tplc="BD002BCA">
      <w:start w:val="1"/>
      <w:numFmt w:val="decimal"/>
      <w:lvlText w:val="%1."/>
      <w:lvlJc w:val="left"/>
      <w:pPr>
        <w:ind w:left="1060" w:hanging="360"/>
      </w:pPr>
      <w:rPr>
        <w:rFonts w:cs="B Zar"/>
        <w:b w:val="0"/>
        <w:bCs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15:restartNumberingAfterBreak="0">
    <w:nsid w:val="141057B1"/>
    <w:multiLevelType w:val="hybridMultilevel"/>
    <w:tmpl w:val="3768EA5C"/>
    <w:lvl w:ilvl="0" w:tplc="4948A252">
      <w:start w:val="1"/>
      <w:numFmt w:val="decimal"/>
      <w:lvlText w:val="%1."/>
      <w:lvlJc w:val="left"/>
      <w:pPr>
        <w:ind w:left="1060" w:hanging="360"/>
      </w:pPr>
      <w:rPr>
        <w:rFonts w:ascii="Times New Roman" w:hAnsi="Times New Roman" w:cs="B Zar" w:hint="default"/>
        <w:b/>
        <w:bCs w:val="0"/>
        <w:iCs w:val="0"/>
        <w:color w:val="auto"/>
        <w:szCs w:val="28"/>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4" w15:restartNumberingAfterBreak="0">
    <w:nsid w:val="15521CFD"/>
    <w:multiLevelType w:val="hybridMultilevel"/>
    <w:tmpl w:val="7CAAEA1A"/>
    <w:lvl w:ilvl="0" w:tplc="C04E153E">
      <w:start w:val="1"/>
      <w:numFmt w:val="decimal"/>
      <w:lvlText w:val="%1."/>
      <w:lvlJc w:val="left"/>
      <w:pPr>
        <w:ind w:left="1008" w:hanging="360"/>
      </w:pPr>
      <w:rPr>
        <w:rFonts w:cs="Mitra" w:hint="cs"/>
        <w:caps w:val="0"/>
        <w:strike w:val="0"/>
        <w:dstrike w:val="0"/>
        <w:vanish w:val="0"/>
        <w:vertAlign w:val="baseli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5" w15:restartNumberingAfterBreak="0">
    <w:nsid w:val="19157BE4"/>
    <w:multiLevelType w:val="multilevel"/>
    <w:tmpl w:val="7EEA38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3B5AD6"/>
    <w:multiLevelType w:val="multilevel"/>
    <w:tmpl w:val="1610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722FAD"/>
    <w:multiLevelType w:val="hybridMultilevel"/>
    <w:tmpl w:val="68A4CE52"/>
    <w:lvl w:ilvl="0" w:tplc="C04E153E">
      <w:start w:val="1"/>
      <w:numFmt w:val="decimal"/>
      <w:lvlText w:val="%1."/>
      <w:lvlJc w:val="left"/>
      <w:pPr>
        <w:ind w:left="1008" w:hanging="360"/>
      </w:pPr>
      <w:rPr>
        <w:rFonts w:cs="Mitra" w:hint="cs"/>
        <w:caps w:val="0"/>
        <w:strike w:val="0"/>
        <w:dstrike w:val="0"/>
        <w:vanish w:val="0"/>
        <w:vertAlign w:val="baseline"/>
      </w:rPr>
    </w:lvl>
    <w:lvl w:ilvl="1" w:tplc="04090019">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15:restartNumberingAfterBreak="0">
    <w:nsid w:val="2F7976B3"/>
    <w:multiLevelType w:val="hybridMultilevel"/>
    <w:tmpl w:val="E6F4B338"/>
    <w:lvl w:ilvl="0" w:tplc="0409000F">
      <w:start w:val="1"/>
      <w:numFmt w:val="decimal"/>
      <w:lvlText w:val="%1."/>
      <w:lvlJc w:val="left"/>
      <w:pPr>
        <w:ind w:left="1060" w:hanging="360"/>
      </w:p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9" w15:restartNumberingAfterBreak="0">
    <w:nsid w:val="32C02594"/>
    <w:multiLevelType w:val="hybridMultilevel"/>
    <w:tmpl w:val="96CCB784"/>
    <w:lvl w:ilvl="0" w:tplc="0409000F">
      <w:start w:val="1"/>
      <w:numFmt w:val="decimal"/>
      <w:lvlText w:val="%1."/>
      <w:lvlJc w:val="left"/>
      <w:pPr>
        <w:ind w:left="1060" w:hanging="360"/>
      </w:pPr>
    </w:lvl>
    <w:lvl w:ilvl="1" w:tplc="F550CA54">
      <w:numFmt w:val="bullet"/>
      <w:lvlText w:val="-"/>
      <w:lvlJc w:val="left"/>
      <w:pPr>
        <w:ind w:left="1780" w:hanging="360"/>
      </w:pPr>
      <w:rPr>
        <w:rFonts w:asciiTheme="majorBidi" w:eastAsiaTheme="minorEastAsia" w:hAnsiTheme="majorBidi" w:cs="B Zar" w:hint="default"/>
      </w:r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0" w15:restartNumberingAfterBreak="0">
    <w:nsid w:val="3C5D78E2"/>
    <w:multiLevelType w:val="hybridMultilevel"/>
    <w:tmpl w:val="7E98241A"/>
    <w:lvl w:ilvl="0" w:tplc="C04E153E">
      <w:start w:val="1"/>
      <w:numFmt w:val="decimal"/>
      <w:lvlText w:val="%1."/>
      <w:lvlJc w:val="left"/>
      <w:pPr>
        <w:ind w:left="1728" w:hanging="360"/>
      </w:pPr>
      <w:rPr>
        <w:rFonts w:cs="Mitra" w:hint="cs"/>
        <w:caps w:val="0"/>
        <w:strike w:val="0"/>
        <w:dstrike w:val="0"/>
        <w:vanish w:val="0"/>
        <w:vertAlign w:val="baseline"/>
      </w:rPr>
    </w:lvl>
    <w:lvl w:ilvl="1" w:tplc="04090019" w:tentative="1">
      <w:start w:val="1"/>
      <w:numFmt w:val="lowerLetter"/>
      <w:lvlText w:val="%2."/>
      <w:lvlJc w:val="left"/>
      <w:pPr>
        <w:ind w:left="2448" w:hanging="360"/>
      </w:pPr>
    </w:lvl>
    <w:lvl w:ilvl="2" w:tplc="0409001B" w:tentative="1">
      <w:start w:val="1"/>
      <w:numFmt w:val="lowerRoman"/>
      <w:lvlText w:val="%3."/>
      <w:lvlJc w:val="right"/>
      <w:pPr>
        <w:ind w:left="3168" w:hanging="180"/>
      </w:pPr>
    </w:lvl>
    <w:lvl w:ilvl="3" w:tplc="0409000F" w:tentative="1">
      <w:start w:val="1"/>
      <w:numFmt w:val="decimal"/>
      <w:lvlText w:val="%4."/>
      <w:lvlJc w:val="left"/>
      <w:pPr>
        <w:ind w:left="3888" w:hanging="360"/>
      </w:pPr>
    </w:lvl>
    <w:lvl w:ilvl="4" w:tplc="04090019" w:tentative="1">
      <w:start w:val="1"/>
      <w:numFmt w:val="lowerLetter"/>
      <w:lvlText w:val="%5."/>
      <w:lvlJc w:val="left"/>
      <w:pPr>
        <w:ind w:left="4608" w:hanging="360"/>
      </w:pPr>
    </w:lvl>
    <w:lvl w:ilvl="5" w:tplc="0409001B" w:tentative="1">
      <w:start w:val="1"/>
      <w:numFmt w:val="lowerRoman"/>
      <w:lvlText w:val="%6."/>
      <w:lvlJc w:val="right"/>
      <w:pPr>
        <w:ind w:left="5328" w:hanging="180"/>
      </w:pPr>
    </w:lvl>
    <w:lvl w:ilvl="6" w:tplc="0409000F" w:tentative="1">
      <w:start w:val="1"/>
      <w:numFmt w:val="decimal"/>
      <w:lvlText w:val="%7."/>
      <w:lvlJc w:val="left"/>
      <w:pPr>
        <w:ind w:left="6048" w:hanging="360"/>
      </w:pPr>
    </w:lvl>
    <w:lvl w:ilvl="7" w:tplc="04090019" w:tentative="1">
      <w:start w:val="1"/>
      <w:numFmt w:val="lowerLetter"/>
      <w:lvlText w:val="%8."/>
      <w:lvlJc w:val="left"/>
      <w:pPr>
        <w:ind w:left="6768" w:hanging="360"/>
      </w:pPr>
    </w:lvl>
    <w:lvl w:ilvl="8" w:tplc="0409001B" w:tentative="1">
      <w:start w:val="1"/>
      <w:numFmt w:val="lowerRoman"/>
      <w:lvlText w:val="%9."/>
      <w:lvlJc w:val="right"/>
      <w:pPr>
        <w:ind w:left="7488" w:hanging="180"/>
      </w:pPr>
    </w:lvl>
  </w:abstractNum>
  <w:abstractNum w:abstractNumId="21" w15:restartNumberingAfterBreak="0">
    <w:nsid w:val="458B208D"/>
    <w:multiLevelType w:val="hybridMultilevel"/>
    <w:tmpl w:val="641E4A9C"/>
    <w:lvl w:ilvl="0" w:tplc="DA00D2E2">
      <w:start w:val="1"/>
      <w:numFmt w:val="decimal"/>
      <w:lvlText w:val="%1."/>
      <w:lvlJc w:val="left"/>
      <w:pPr>
        <w:ind w:left="1008" w:hanging="360"/>
      </w:pPr>
      <w:rPr>
        <w:b w:val="0"/>
        <w:bCs w:val="0"/>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4F495F96"/>
    <w:multiLevelType w:val="hybridMultilevel"/>
    <w:tmpl w:val="92765374"/>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3" w15:restartNumberingAfterBreak="0">
    <w:nsid w:val="54796561"/>
    <w:multiLevelType w:val="hybridMultilevel"/>
    <w:tmpl w:val="669CFC28"/>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4" w15:restartNumberingAfterBreak="0">
    <w:nsid w:val="568C0F94"/>
    <w:multiLevelType w:val="hybridMultilevel"/>
    <w:tmpl w:val="AAFCFECA"/>
    <w:lvl w:ilvl="0" w:tplc="45D8BD6E">
      <w:start w:val="1"/>
      <w:numFmt w:val="decimal"/>
      <w:lvlText w:val="%1."/>
      <w:lvlJc w:val="left"/>
      <w:pPr>
        <w:ind w:left="397" w:hanging="31"/>
      </w:pPr>
      <w:rPr>
        <w:rFonts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5" w15:restartNumberingAfterBreak="0">
    <w:nsid w:val="56C87052"/>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6" w15:restartNumberingAfterBreak="0">
    <w:nsid w:val="5B953784"/>
    <w:multiLevelType w:val="hybridMultilevel"/>
    <w:tmpl w:val="7CAAEA1A"/>
    <w:lvl w:ilvl="0" w:tplc="C04E153E">
      <w:start w:val="1"/>
      <w:numFmt w:val="decimal"/>
      <w:lvlText w:val="%1."/>
      <w:lvlJc w:val="left"/>
      <w:pPr>
        <w:ind w:left="1008" w:hanging="360"/>
      </w:pPr>
      <w:rPr>
        <w:rFonts w:cs="Mitra" w:hint="cs"/>
        <w:caps w:val="0"/>
        <w:strike w:val="0"/>
        <w:dstrike w:val="0"/>
        <w:vanish w:val="0"/>
        <w:vertAlign w:val="baseli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7" w15:restartNumberingAfterBreak="0">
    <w:nsid w:val="5D5E1EBF"/>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28" w15:restartNumberingAfterBreak="0">
    <w:nsid w:val="5EB21601"/>
    <w:multiLevelType w:val="multilevel"/>
    <w:tmpl w:val="8C0A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244512"/>
    <w:multiLevelType w:val="hybridMultilevel"/>
    <w:tmpl w:val="2B64290A"/>
    <w:lvl w:ilvl="0" w:tplc="C04E153E">
      <w:start w:val="1"/>
      <w:numFmt w:val="decimal"/>
      <w:lvlText w:val="%1."/>
      <w:lvlJc w:val="left"/>
      <w:pPr>
        <w:ind w:left="1060" w:hanging="360"/>
      </w:pPr>
      <w:rPr>
        <w:rFonts w:cs="Mitra" w:hint="cs"/>
        <w:caps w:val="0"/>
        <w:strike w:val="0"/>
        <w:dstrike w:val="0"/>
        <w:vanish w:val="0"/>
        <w:vertAlign w:val="baseline"/>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0" w15:restartNumberingAfterBreak="0">
    <w:nsid w:val="64DA406C"/>
    <w:multiLevelType w:val="hybridMultilevel"/>
    <w:tmpl w:val="6B82B70E"/>
    <w:lvl w:ilvl="0" w:tplc="C04E153E">
      <w:start w:val="1"/>
      <w:numFmt w:val="decimal"/>
      <w:lvlText w:val="%1."/>
      <w:lvlJc w:val="left"/>
      <w:pPr>
        <w:ind w:left="1008" w:hanging="360"/>
      </w:pPr>
      <w:rPr>
        <w:rFonts w:cs="Mitra" w:hint="cs"/>
        <w:caps w:val="0"/>
        <w:strike w:val="0"/>
        <w:dstrike w:val="0"/>
        <w:vanish w:val="0"/>
        <w:vertAlign w:val="baseline"/>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31" w15:restartNumberingAfterBreak="0">
    <w:nsid w:val="685F5886"/>
    <w:multiLevelType w:val="hybridMultilevel"/>
    <w:tmpl w:val="CF0CAB76"/>
    <w:lvl w:ilvl="0" w:tplc="46D8199A">
      <w:start w:val="1"/>
      <w:numFmt w:val="decimal"/>
      <w:lvlText w:val="%1."/>
      <w:lvlJc w:val="left"/>
      <w:pPr>
        <w:ind w:left="1060" w:hanging="360"/>
      </w:pPr>
      <w:rPr>
        <w:rFonts w:cs="B Zar"/>
        <w:b w:val="0"/>
        <w:bCs w:val="0"/>
        <w:sz w:val="26"/>
        <w:szCs w:val="26"/>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32" w15:restartNumberingAfterBreak="0">
    <w:nsid w:val="6E5C1EF7"/>
    <w:multiLevelType w:val="hybridMultilevel"/>
    <w:tmpl w:val="C334154E"/>
    <w:lvl w:ilvl="0" w:tplc="0409000F">
      <w:start w:val="1"/>
      <w:numFmt w:val="decimal"/>
      <w:lvlText w:val="%1."/>
      <w:lvlJc w:val="left"/>
      <w:pPr>
        <w:ind w:left="726" w:hanging="360"/>
      </w:p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33" w15:restartNumberingAfterBreak="0">
    <w:nsid w:val="79BA1E53"/>
    <w:multiLevelType w:val="hybridMultilevel"/>
    <w:tmpl w:val="1BAAB48A"/>
    <w:lvl w:ilvl="0" w:tplc="9B82774A">
      <w:start w:val="1"/>
      <w:numFmt w:val="bullet"/>
      <w:lvlText w:val="•"/>
      <w:lvlJc w:val="left"/>
      <w:pPr>
        <w:tabs>
          <w:tab w:val="num" w:pos="720"/>
        </w:tabs>
        <w:ind w:left="720" w:hanging="360"/>
      </w:pPr>
      <w:rPr>
        <w:rFonts w:ascii="Times New Roman" w:hAnsi="Times New Roman" w:hint="default"/>
      </w:rPr>
    </w:lvl>
    <w:lvl w:ilvl="1" w:tplc="C58E77F2" w:tentative="1">
      <w:start w:val="1"/>
      <w:numFmt w:val="bullet"/>
      <w:lvlText w:val="•"/>
      <w:lvlJc w:val="left"/>
      <w:pPr>
        <w:tabs>
          <w:tab w:val="num" w:pos="1440"/>
        </w:tabs>
        <w:ind w:left="1440" w:hanging="360"/>
      </w:pPr>
      <w:rPr>
        <w:rFonts w:ascii="Times New Roman" w:hAnsi="Times New Roman" w:hint="default"/>
      </w:rPr>
    </w:lvl>
    <w:lvl w:ilvl="2" w:tplc="E8DCFB3E" w:tentative="1">
      <w:start w:val="1"/>
      <w:numFmt w:val="bullet"/>
      <w:lvlText w:val="•"/>
      <w:lvlJc w:val="left"/>
      <w:pPr>
        <w:tabs>
          <w:tab w:val="num" w:pos="2160"/>
        </w:tabs>
        <w:ind w:left="2160" w:hanging="360"/>
      </w:pPr>
      <w:rPr>
        <w:rFonts w:ascii="Times New Roman" w:hAnsi="Times New Roman" w:hint="default"/>
      </w:rPr>
    </w:lvl>
    <w:lvl w:ilvl="3" w:tplc="2F0E84A4" w:tentative="1">
      <w:start w:val="1"/>
      <w:numFmt w:val="bullet"/>
      <w:lvlText w:val="•"/>
      <w:lvlJc w:val="left"/>
      <w:pPr>
        <w:tabs>
          <w:tab w:val="num" w:pos="2880"/>
        </w:tabs>
        <w:ind w:left="2880" w:hanging="360"/>
      </w:pPr>
      <w:rPr>
        <w:rFonts w:ascii="Times New Roman" w:hAnsi="Times New Roman" w:hint="default"/>
      </w:rPr>
    </w:lvl>
    <w:lvl w:ilvl="4" w:tplc="EDE2BE1E" w:tentative="1">
      <w:start w:val="1"/>
      <w:numFmt w:val="bullet"/>
      <w:lvlText w:val="•"/>
      <w:lvlJc w:val="left"/>
      <w:pPr>
        <w:tabs>
          <w:tab w:val="num" w:pos="3600"/>
        </w:tabs>
        <w:ind w:left="3600" w:hanging="360"/>
      </w:pPr>
      <w:rPr>
        <w:rFonts w:ascii="Times New Roman" w:hAnsi="Times New Roman" w:hint="default"/>
      </w:rPr>
    </w:lvl>
    <w:lvl w:ilvl="5" w:tplc="34BA50F2" w:tentative="1">
      <w:start w:val="1"/>
      <w:numFmt w:val="bullet"/>
      <w:lvlText w:val="•"/>
      <w:lvlJc w:val="left"/>
      <w:pPr>
        <w:tabs>
          <w:tab w:val="num" w:pos="4320"/>
        </w:tabs>
        <w:ind w:left="4320" w:hanging="360"/>
      </w:pPr>
      <w:rPr>
        <w:rFonts w:ascii="Times New Roman" w:hAnsi="Times New Roman" w:hint="default"/>
      </w:rPr>
    </w:lvl>
    <w:lvl w:ilvl="6" w:tplc="E380458E" w:tentative="1">
      <w:start w:val="1"/>
      <w:numFmt w:val="bullet"/>
      <w:lvlText w:val="•"/>
      <w:lvlJc w:val="left"/>
      <w:pPr>
        <w:tabs>
          <w:tab w:val="num" w:pos="5040"/>
        </w:tabs>
        <w:ind w:left="5040" w:hanging="360"/>
      </w:pPr>
      <w:rPr>
        <w:rFonts w:ascii="Times New Roman" w:hAnsi="Times New Roman" w:hint="default"/>
      </w:rPr>
    </w:lvl>
    <w:lvl w:ilvl="7" w:tplc="C2C6B1D0" w:tentative="1">
      <w:start w:val="1"/>
      <w:numFmt w:val="bullet"/>
      <w:lvlText w:val="•"/>
      <w:lvlJc w:val="left"/>
      <w:pPr>
        <w:tabs>
          <w:tab w:val="num" w:pos="5760"/>
        </w:tabs>
        <w:ind w:left="5760" w:hanging="360"/>
      </w:pPr>
      <w:rPr>
        <w:rFonts w:ascii="Times New Roman" w:hAnsi="Times New Roman" w:hint="default"/>
      </w:rPr>
    </w:lvl>
    <w:lvl w:ilvl="8" w:tplc="F940BF8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7BEF57A0"/>
    <w:multiLevelType w:val="hybridMultilevel"/>
    <w:tmpl w:val="B524BE1C"/>
    <w:lvl w:ilvl="0" w:tplc="9462EF6A">
      <w:start w:val="1"/>
      <w:numFmt w:val="decimal"/>
      <w:lvlText w:val="%1."/>
      <w:lvlJc w:val="left"/>
      <w:pPr>
        <w:ind w:left="1004" w:hanging="360"/>
      </w:pPr>
      <w:rPr>
        <w:rFonts w:ascii="Times New Roman" w:hAnsi="Times New Roman" w:cs="B Zar" w:hint="default"/>
        <w:b/>
        <w:bCs w:val="0"/>
        <w:iCs w:val="0"/>
        <w:szCs w:val="28"/>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7CFF280B"/>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6" w15:restartNumberingAfterBreak="0">
    <w:nsid w:val="7E2526FD"/>
    <w:multiLevelType w:val="hybridMultilevel"/>
    <w:tmpl w:val="88B64E6A"/>
    <w:lvl w:ilvl="0" w:tplc="912A8EB8">
      <w:start w:val="1"/>
      <w:numFmt w:val="bullet"/>
      <w:lvlText w:val=""/>
      <w:lvlJc w:val="left"/>
      <w:pPr>
        <w:ind w:left="720" w:hanging="360"/>
      </w:pPr>
      <w:rPr>
        <w:rFonts w:ascii="Symbol" w:hAnsi="Symbol"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
  </w:num>
  <w:num w:numId="3">
    <w:abstractNumId w:val="36"/>
  </w:num>
  <w:num w:numId="4">
    <w:abstractNumId w:val="31"/>
  </w:num>
  <w:num w:numId="5">
    <w:abstractNumId w:val="19"/>
  </w:num>
  <w:num w:numId="6">
    <w:abstractNumId w:val="12"/>
  </w:num>
  <w:num w:numId="7">
    <w:abstractNumId w:val="11"/>
  </w:num>
  <w:num w:numId="8">
    <w:abstractNumId w:val="18"/>
  </w:num>
  <w:num w:numId="9">
    <w:abstractNumId w:val="22"/>
  </w:num>
  <w:num w:numId="10">
    <w:abstractNumId w:val="13"/>
  </w:num>
  <w:num w:numId="11">
    <w:abstractNumId w:val="34"/>
  </w:num>
  <w:num w:numId="12">
    <w:abstractNumId w:val="1"/>
  </w:num>
  <w:num w:numId="13">
    <w:abstractNumId w:val="2"/>
  </w:num>
  <w:num w:numId="14">
    <w:abstractNumId w:val="21"/>
  </w:num>
  <w:num w:numId="15">
    <w:abstractNumId w:val="33"/>
  </w:num>
  <w:num w:numId="16">
    <w:abstractNumId w:val="7"/>
  </w:num>
  <w:num w:numId="17">
    <w:abstractNumId w:val="6"/>
  </w:num>
  <w:num w:numId="18">
    <w:abstractNumId w:val="15"/>
  </w:num>
  <w:num w:numId="19">
    <w:abstractNumId w:val="8"/>
  </w:num>
  <w:num w:numId="20">
    <w:abstractNumId w:val="16"/>
  </w:num>
  <w:num w:numId="21">
    <w:abstractNumId w:val="14"/>
  </w:num>
  <w:num w:numId="22">
    <w:abstractNumId w:val="28"/>
  </w:num>
  <w:num w:numId="23">
    <w:abstractNumId w:val="29"/>
  </w:num>
  <w:num w:numId="24">
    <w:abstractNumId w:val="17"/>
  </w:num>
  <w:num w:numId="25">
    <w:abstractNumId w:val="20"/>
  </w:num>
  <w:num w:numId="26">
    <w:abstractNumId w:val="30"/>
  </w:num>
  <w:num w:numId="27">
    <w:abstractNumId w:val="26"/>
  </w:num>
  <w:num w:numId="28">
    <w:abstractNumId w:val="24"/>
  </w:num>
  <w:num w:numId="29">
    <w:abstractNumId w:val="4"/>
  </w:num>
  <w:num w:numId="30">
    <w:abstractNumId w:val="27"/>
  </w:num>
  <w:num w:numId="31">
    <w:abstractNumId w:val="10"/>
  </w:num>
  <w:num w:numId="32">
    <w:abstractNumId w:val="9"/>
  </w:num>
  <w:num w:numId="33">
    <w:abstractNumId w:val="23"/>
  </w:num>
  <w:num w:numId="34">
    <w:abstractNumId w:val="5"/>
  </w:num>
  <w:num w:numId="35">
    <w:abstractNumId w:val="0"/>
  </w:num>
  <w:num w:numId="36">
    <w:abstractNumId w:val="25"/>
  </w:num>
  <w:num w:numId="37">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4CC4"/>
    <w:rsid w:val="0000270D"/>
    <w:rsid w:val="00004728"/>
    <w:rsid w:val="0001060C"/>
    <w:rsid w:val="00010D00"/>
    <w:rsid w:val="00013D81"/>
    <w:rsid w:val="00013ED1"/>
    <w:rsid w:val="0001500D"/>
    <w:rsid w:val="00022B4D"/>
    <w:rsid w:val="00023F40"/>
    <w:rsid w:val="000252C7"/>
    <w:rsid w:val="00027385"/>
    <w:rsid w:val="00031DDD"/>
    <w:rsid w:val="0004109C"/>
    <w:rsid w:val="0004203B"/>
    <w:rsid w:val="00042725"/>
    <w:rsid w:val="00046834"/>
    <w:rsid w:val="00050070"/>
    <w:rsid w:val="000507DF"/>
    <w:rsid w:val="00052CCA"/>
    <w:rsid w:val="00053995"/>
    <w:rsid w:val="000609F4"/>
    <w:rsid w:val="00076678"/>
    <w:rsid w:val="000769DB"/>
    <w:rsid w:val="00081903"/>
    <w:rsid w:val="00092CD5"/>
    <w:rsid w:val="00092D32"/>
    <w:rsid w:val="000A03ED"/>
    <w:rsid w:val="000A1A42"/>
    <w:rsid w:val="000A3CFE"/>
    <w:rsid w:val="000B5BEE"/>
    <w:rsid w:val="000C13DC"/>
    <w:rsid w:val="000C51E3"/>
    <w:rsid w:val="000C5539"/>
    <w:rsid w:val="000D1754"/>
    <w:rsid w:val="000D247C"/>
    <w:rsid w:val="000D75C8"/>
    <w:rsid w:val="000D7F56"/>
    <w:rsid w:val="000E38EB"/>
    <w:rsid w:val="000E5BCC"/>
    <w:rsid w:val="000E6520"/>
    <w:rsid w:val="000F10BC"/>
    <w:rsid w:val="00111A9B"/>
    <w:rsid w:val="0011260B"/>
    <w:rsid w:val="0011403B"/>
    <w:rsid w:val="00114C56"/>
    <w:rsid w:val="00115207"/>
    <w:rsid w:val="00115FDD"/>
    <w:rsid w:val="00117033"/>
    <w:rsid w:val="00143CBC"/>
    <w:rsid w:val="00146E55"/>
    <w:rsid w:val="0014777A"/>
    <w:rsid w:val="0015033D"/>
    <w:rsid w:val="00151AEB"/>
    <w:rsid w:val="00153F81"/>
    <w:rsid w:val="00161E04"/>
    <w:rsid w:val="00164390"/>
    <w:rsid w:val="001654D5"/>
    <w:rsid w:val="00167BC0"/>
    <w:rsid w:val="00170C3C"/>
    <w:rsid w:val="00184166"/>
    <w:rsid w:val="0018757E"/>
    <w:rsid w:val="001905C7"/>
    <w:rsid w:val="00191361"/>
    <w:rsid w:val="001954ED"/>
    <w:rsid w:val="001A0843"/>
    <w:rsid w:val="001A1833"/>
    <w:rsid w:val="001B06A0"/>
    <w:rsid w:val="001B23B8"/>
    <w:rsid w:val="001B5B10"/>
    <w:rsid w:val="001B6F07"/>
    <w:rsid w:val="001B704B"/>
    <w:rsid w:val="001B7E58"/>
    <w:rsid w:val="001C3549"/>
    <w:rsid w:val="001C4AA1"/>
    <w:rsid w:val="001D2FF6"/>
    <w:rsid w:val="001D336D"/>
    <w:rsid w:val="001E15B1"/>
    <w:rsid w:val="001E196E"/>
    <w:rsid w:val="001E1B1C"/>
    <w:rsid w:val="001E4EBF"/>
    <w:rsid w:val="001F3508"/>
    <w:rsid w:val="001F516F"/>
    <w:rsid w:val="001F606F"/>
    <w:rsid w:val="0020496D"/>
    <w:rsid w:val="00213056"/>
    <w:rsid w:val="0021333B"/>
    <w:rsid w:val="00224E06"/>
    <w:rsid w:val="0022565E"/>
    <w:rsid w:val="00237865"/>
    <w:rsid w:val="0024165B"/>
    <w:rsid w:val="002433F4"/>
    <w:rsid w:val="00243546"/>
    <w:rsid w:val="00244394"/>
    <w:rsid w:val="002526E8"/>
    <w:rsid w:val="00255A5C"/>
    <w:rsid w:val="002569C4"/>
    <w:rsid w:val="002627E7"/>
    <w:rsid w:val="00265E16"/>
    <w:rsid w:val="002669C6"/>
    <w:rsid w:val="002700B4"/>
    <w:rsid w:val="002718F7"/>
    <w:rsid w:val="00271D2B"/>
    <w:rsid w:val="0027329F"/>
    <w:rsid w:val="00274D31"/>
    <w:rsid w:val="00275788"/>
    <w:rsid w:val="002776A0"/>
    <w:rsid w:val="00280391"/>
    <w:rsid w:val="00285BE8"/>
    <w:rsid w:val="0029404F"/>
    <w:rsid w:val="002945FD"/>
    <w:rsid w:val="00295775"/>
    <w:rsid w:val="002A05FF"/>
    <w:rsid w:val="002A3A30"/>
    <w:rsid w:val="002A7335"/>
    <w:rsid w:val="002B16CF"/>
    <w:rsid w:val="002B1E90"/>
    <w:rsid w:val="002B2656"/>
    <w:rsid w:val="002B2B05"/>
    <w:rsid w:val="002B57F3"/>
    <w:rsid w:val="002B5FAC"/>
    <w:rsid w:val="002B6C62"/>
    <w:rsid w:val="002C0FA2"/>
    <w:rsid w:val="002C1ABD"/>
    <w:rsid w:val="002C33F5"/>
    <w:rsid w:val="002D3B01"/>
    <w:rsid w:val="002D3B5C"/>
    <w:rsid w:val="002D519A"/>
    <w:rsid w:val="002D5A13"/>
    <w:rsid w:val="002D616C"/>
    <w:rsid w:val="002D7840"/>
    <w:rsid w:val="002E1C1D"/>
    <w:rsid w:val="002E7536"/>
    <w:rsid w:val="002F13B6"/>
    <w:rsid w:val="00302645"/>
    <w:rsid w:val="00307F6D"/>
    <w:rsid w:val="00311E99"/>
    <w:rsid w:val="00316953"/>
    <w:rsid w:val="00324998"/>
    <w:rsid w:val="00332E2E"/>
    <w:rsid w:val="00334FA6"/>
    <w:rsid w:val="00343EFD"/>
    <w:rsid w:val="00344BB6"/>
    <w:rsid w:val="00350DBB"/>
    <w:rsid w:val="0035163E"/>
    <w:rsid w:val="00353834"/>
    <w:rsid w:val="00354020"/>
    <w:rsid w:val="00365548"/>
    <w:rsid w:val="003658FA"/>
    <w:rsid w:val="003663D3"/>
    <w:rsid w:val="0037227F"/>
    <w:rsid w:val="00373696"/>
    <w:rsid w:val="0037543D"/>
    <w:rsid w:val="003802EC"/>
    <w:rsid w:val="00387DF7"/>
    <w:rsid w:val="003960D8"/>
    <w:rsid w:val="0039613A"/>
    <w:rsid w:val="0039715C"/>
    <w:rsid w:val="003A53C0"/>
    <w:rsid w:val="003A5F55"/>
    <w:rsid w:val="003B23F2"/>
    <w:rsid w:val="003B24C5"/>
    <w:rsid w:val="003C3993"/>
    <w:rsid w:val="003C750E"/>
    <w:rsid w:val="003D56C4"/>
    <w:rsid w:val="003D6ADB"/>
    <w:rsid w:val="003E2C37"/>
    <w:rsid w:val="003E3AE5"/>
    <w:rsid w:val="003E7892"/>
    <w:rsid w:val="00402059"/>
    <w:rsid w:val="0040384C"/>
    <w:rsid w:val="00411016"/>
    <w:rsid w:val="00413AFC"/>
    <w:rsid w:val="00416E96"/>
    <w:rsid w:val="00417020"/>
    <w:rsid w:val="00417204"/>
    <w:rsid w:val="004207A2"/>
    <w:rsid w:val="00430007"/>
    <w:rsid w:val="00430EF7"/>
    <w:rsid w:val="00434D6F"/>
    <w:rsid w:val="004355BD"/>
    <w:rsid w:val="00437D95"/>
    <w:rsid w:val="00443794"/>
    <w:rsid w:val="004516A8"/>
    <w:rsid w:val="00451FCF"/>
    <w:rsid w:val="00455226"/>
    <w:rsid w:val="00463E38"/>
    <w:rsid w:val="004645EB"/>
    <w:rsid w:val="00465199"/>
    <w:rsid w:val="00470B36"/>
    <w:rsid w:val="0047245D"/>
    <w:rsid w:val="004769EF"/>
    <w:rsid w:val="00480D5F"/>
    <w:rsid w:val="00483FD3"/>
    <w:rsid w:val="004863EE"/>
    <w:rsid w:val="00493371"/>
    <w:rsid w:val="00495935"/>
    <w:rsid w:val="004A0CD1"/>
    <w:rsid w:val="004A43B0"/>
    <w:rsid w:val="004A4506"/>
    <w:rsid w:val="004A46A0"/>
    <w:rsid w:val="004A4FFC"/>
    <w:rsid w:val="004A6619"/>
    <w:rsid w:val="004B2C16"/>
    <w:rsid w:val="004B3B36"/>
    <w:rsid w:val="004B4042"/>
    <w:rsid w:val="004C2A8A"/>
    <w:rsid w:val="004D0787"/>
    <w:rsid w:val="004D1CF2"/>
    <w:rsid w:val="004D1ECF"/>
    <w:rsid w:val="004D201B"/>
    <w:rsid w:val="004D2AF0"/>
    <w:rsid w:val="004D2CAF"/>
    <w:rsid w:val="004D547F"/>
    <w:rsid w:val="004D6DDF"/>
    <w:rsid w:val="004D7570"/>
    <w:rsid w:val="004E1EA8"/>
    <w:rsid w:val="004E39A8"/>
    <w:rsid w:val="004E48CB"/>
    <w:rsid w:val="004F13A6"/>
    <w:rsid w:val="004F1AB6"/>
    <w:rsid w:val="004F1F58"/>
    <w:rsid w:val="004F1FC8"/>
    <w:rsid w:val="004F3439"/>
    <w:rsid w:val="004F3663"/>
    <w:rsid w:val="004F49F4"/>
    <w:rsid w:val="005000A0"/>
    <w:rsid w:val="00503DF1"/>
    <w:rsid w:val="0050528B"/>
    <w:rsid w:val="005103C4"/>
    <w:rsid w:val="00517412"/>
    <w:rsid w:val="0051762A"/>
    <w:rsid w:val="00526382"/>
    <w:rsid w:val="00527313"/>
    <w:rsid w:val="005340DC"/>
    <w:rsid w:val="0053477B"/>
    <w:rsid w:val="00547F99"/>
    <w:rsid w:val="00551E10"/>
    <w:rsid w:val="005522C4"/>
    <w:rsid w:val="00552467"/>
    <w:rsid w:val="005550F4"/>
    <w:rsid w:val="0055568A"/>
    <w:rsid w:val="00556390"/>
    <w:rsid w:val="00560B7D"/>
    <w:rsid w:val="00563563"/>
    <w:rsid w:val="0056600A"/>
    <w:rsid w:val="00566EB9"/>
    <w:rsid w:val="00574339"/>
    <w:rsid w:val="00574861"/>
    <w:rsid w:val="005749D1"/>
    <w:rsid w:val="00577301"/>
    <w:rsid w:val="00583A4C"/>
    <w:rsid w:val="00584C7B"/>
    <w:rsid w:val="00591CE3"/>
    <w:rsid w:val="00594348"/>
    <w:rsid w:val="0059499B"/>
    <w:rsid w:val="0059527B"/>
    <w:rsid w:val="005A02E3"/>
    <w:rsid w:val="005A057A"/>
    <w:rsid w:val="005A1C62"/>
    <w:rsid w:val="005A4FE1"/>
    <w:rsid w:val="005A5ECE"/>
    <w:rsid w:val="005A734C"/>
    <w:rsid w:val="005B0B41"/>
    <w:rsid w:val="005B0B46"/>
    <w:rsid w:val="005B3657"/>
    <w:rsid w:val="005B3F1B"/>
    <w:rsid w:val="005C066B"/>
    <w:rsid w:val="005C30BC"/>
    <w:rsid w:val="005C35E0"/>
    <w:rsid w:val="005E06D2"/>
    <w:rsid w:val="005E12D7"/>
    <w:rsid w:val="005E1A54"/>
    <w:rsid w:val="005E2E28"/>
    <w:rsid w:val="005E3BEC"/>
    <w:rsid w:val="005E409E"/>
    <w:rsid w:val="005F0954"/>
    <w:rsid w:val="005F0B07"/>
    <w:rsid w:val="005F103E"/>
    <w:rsid w:val="005F1A10"/>
    <w:rsid w:val="005F50F7"/>
    <w:rsid w:val="006017AC"/>
    <w:rsid w:val="006107C6"/>
    <w:rsid w:val="00614E56"/>
    <w:rsid w:val="0061515E"/>
    <w:rsid w:val="0062035F"/>
    <w:rsid w:val="006258A3"/>
    <w:rsid w:val="00626406"/>
    <w:rsid w:val="00632342"/>
    <w:rsid w:val="00642F79"/>
    <w:rsid w:val="0065048D"/>
    <w:rsid w:val="00653886"/>
    <w:rsid w:val="0065535D"/>
    <w:rsid w:val="00656213"/>
    <w:rsid w:val="00656DC6"/>
    <w:rsid w:val="00657E26"/>
    <w:rsid w:val="00661053"/>
    <w:rsid w:val="006624EF"/>
    <w:rsid w:val="006630AF"/>
    <w:rsid w:val="00664362"/>
    <w:rsid w:val="00665338"/>
    <w:rsid w:val="006777F8"/>
    <w:rsid w:val="006806A9"/>
    <w:rsid w:val="006825FD"/>
    <w:rsid w:val="00685F07"/>
    <w:rsid w:val="006954D5"/>
    <w:rsid w:val="006A2370"/>
    <w:rsid w:val="006A6B41"/>
    <w:rsid w:val="006B107F"/>
    <w:rsid w:val="006C464F"/>
    <w:rsid w:val="006C5639"/>
    <w:rsid w:val="006C7DE3"/>
    <w:rsid w:val="006D0543"/>
    <w:rsid w:val="006D2A2C"/>
    <w:rsid w:val="006F05BA"/>
    <w:rsid w:val="006F23CC"/>
    <w:rsid w:val="006F463E"/>
    <w:rsid w:val="006F60EA"/>
    <w:rsid w:val="006F6144"/>
    <w:rsid w:val="006F7ACE"/>
    <w:rsid w:val="007045F5"/>
    <w:rsid w:val="00704B19"/>
    <w:rsid w:val="007078F4"/>
    <w:rsid w:val="00723AA9"/>
    <w:rsid w:val="00726288"/>
    <w:rsid w:val="00731432"/>
    <w:rsid w:val="00735D56"/>
    <w:rsid w:val="00750076"/>
    <w:rsid w:val="007519EC"/>
    <w:rsid w:val="00753FD2"/>
    <w:rsid w:val="00755670"/>
    <w:rsid w:val="00755986"/>
    <w:rsid w:val="007712A5"/>
    <w:rsid w:val="00772104"/>
    <w:rsid w:val="00773009"/>
    <w:rsid w:val="00782B92"/>
    <w:rsid w:val="007832AC"/>
    <w:rsid w:val="0079159A"/>
    <w:rsid w:val="00792934"/>
    <w:rsid w:val="00795935"/>
    <w:rsid w:val="00796C3F"/>
    <w:rsid w:val="007A492F"/>
    <w:rsid w:val="007A5D1E"/>
    <w:rsid w:val="007A701F"/>
    <w:rsid w:val="007B46EF"/>
    <w:rsid w:val="007B60CE"/>
    <w:rsid w:val="007C0D84"/>
    <w:rsid w:val="007D4409"/>
    <w:rsid w:val="007D486F"/>
    <w:rsid w:val="007D6BB4"/>
    <w:rsid w:val="007E45E8"/>
    <w:rsid w:val="007E4959"/>
    <w:rsid w:val="007E6BAC"/>
    <w:rsid w:val="007E762C"/>
    <w:rsid w:val="007E7D67"/>
    <w:rsid w:val="007F1A1E"/>
    <w:rsid w:val="007F4053"/>
    <w:rsid w:val="007F5FE7"/>
    <w:rsid w:val="007F6636"/>
    <w:rsid w:val="00802A7A"/>
    <w:rsid w:val="00807C58"/>
    <w:rsid w:val="00807EA9"/>
    <w:rsid w:val="0081176C"/>
    <w:rsid w:val="00825C10"/>
    <w:rsid w:val="00833963"/>
    <w:rsid w:val="00834CC4"/>
    <w:rsid w:val="00834DEC"/>
    <w:rsid w:val="00834F05"/>
    <w:rsid w:val="0083610C"/>
    <w:rsid w:val="00836608"/>
    <w:rsid w:val="008406B1"/>
    <w:rsid w:val="008432D9"/>
    <w:rsid w:val="0086193E"/>
    <w:rsid w:val="00862C80"/>
    <w:rsid w:val="00872C41"/>
    <w:rsid w:val="00873357"/>
    <w:rsid w:val="008740A3"/>
    <w:rsid w:val="0087448B"/>
    <w:rsid w:val="00875409"/>
    <w:rsid w:val="00876F12"/>
    <w:rsid w:val="008770CD"/>
    <w:rsid w:val="008805CF"/>
    <w:rsid w:val="0088406D"/>
    <w:rsid w:val="00884AF9"/>
    <w:rsid w:val="00885C81"/>
    <w:rsid w:val="00885CB1"/>
    <w:rsid w:val="00890E28"/>
    <w:rsid w:val="0089241A"/>
    <w:rsid w:val="0089474C"/>
    <w:rsid w:val="008948B2"/>
    <w:rsid w:val="00896D59"/>
    <w:rsid w:val="00897440"/>
    <w:rsid w:val="008A21BD"/>
    <w:rsid w:val="008A27D8"/>
    <w:rsid w:val="008A2B0D"/>
    <w:rsid w:val="008A5177"/>
    <w:rsid w:val="008A56CC"/>
    <w:rsid w:val="008A63C7"/>
    <w:rsid w:val="008A704C"/>
    <w:rsid w:val="008B10A1"/>
    <w:rsid w:val="008B3257"/>
    <w:rsid w:val="008B32DD"/>
    <w:rsid w:val="008C1300"/>
    <w:rsid w:val="008C1D1D"/>
    <w:rsid w:val="008C3DF0"/>
    <w:rsid w:val="008C623C"/>
    <w:rsid w:val="008C7EE4"/>
    <w:rsid w:val="008D17AD"/>
    <w:rsid w:val="008E14F0"/>
    <w:rsid w:val="008E2758"/>
    <w:rsid w:val="008E6005"/>
    <w:rsid w:val="00901723"/>
    <w:rsid w:val="00901B85"/>
    <w:rsid w:val="0090228F"/>
    <w:rsid w:val="009030AB"/>
    <w:rsid w:val="00903A05"/>
    <w:rsid w:val="00910888"/>
    <w:rsid w:val="009108CC"/>
    <w:rsid w:val="009179E8"/>
    <w:rsid w:val="00917F3C"/>
    <w:rsid w:val="009238E6"/>
    <w:rsid w:val="00934AF7"/>
    <w:rsid w:val="00934C5C"/>
    <w:rsid w:val="00935AF0"/>
    <w:rsid w:val="0093746F"/>
    <w:rsid w:val="00937542"/>
    <w:rsid w:val="00940251"/>
    <w:rsid w:val="009408AD"/>
    <w:rsid w:val="009426EA"/>
    <w:rsid w:val="00947D00"/>
    <w:rsid w:val="00951AF5"/>
    <w:rsid w:val="00957755"/>
    <w:rsid w:val="009622E8"/>
    <w:rsid w:val="009624B0"/>
    <w:rsid w:val="00971E7E"/>
    <w:rsid w:val="009753E9"/>
    <w:rsid w:val="0097581C"/>
    <w:rsid w:val="00975F16"/>
    <w:rsid w:val="009908AB"/>
    <w:rsid w:val="009A068E"/>
    <w:rsid w:val="009A17CC"/>
    <w:rsid w:val="009A4989"/>
    <w:rsid w:val="009A4F66"/>
    <w:rsid w:val="009B12D7"/>
    <w:rsid w:val="009B22D6"/>
    <w:rsid w:val="009B6D67"/>
    <w:rsid w:val="009C24D8"/>
    <w:rsid w:val="009C4DED"/>
    <w:rsid w:val="009C5B0A"/>
    <w:rsid w:val="009D6E7C"/>
    <w:rsid w:val="009D7208"/>
    <w:rsid w:val="009D79D6"/>
    <w:rsid w:val="009E1CE5"/>
    <w:rsid w:val="009E4745"/>
    <w:rsid w:val="009E62CA"/>
    <w:rsid w:val="009E67CA"/>
    <w:rsid w:val="00A01F55"/>
    <w:rsid w:val="00A03191"/>
    <w:rsid w:val="00A04608"/>
    <w:rsid w:val="00A053A7"/>
    <w:rsid w:val="00A06370"/>
    <w:rsid w:val="00A10238"/>
    <w:rsid w:val="00A1177F"/>
    <w:rsid w:val="00A14EE7"/>
    <w:rsid w:val="00A14FB4"/>
    <w:rsid w:val="00A200C6"/>
    <w:rsid w:val="00A21528"/>
    <w:rsid w:val="00A245D5"/>
    <w:rsid w:val="00A26203"/>
    <w:rsid w:val="00A30465"/>
    <w:rsid w:val="00A32F09"/>
    <w:rsid w:val="00A373BA"/>
    <w:rsid w:val="00A37C6A"/>
    <w:rsid w:val="00A37EB3"/>
    <w:rsid w:val="00A41BA3"/>
    <w:rsid w:val="00A47B34"/>
    <w:rsid w:val="00A51A00"/>
    <w:rsid w:val="00A5258B"/>
    <w:rsid w:val="00A535CC"/>
    <w:rsid w:val="00A605B9"/>
    <w:rsid w:val="00A60BE1"/>
    <w:rsid w:val="00A62B00"/>
    <w:rsid w:val="00A66B7C"/>
    <w:rsid w:val="00A676B8"/>
    <w:rsid w:val="00A77192"/>
    <w:rsid w:val="00A84D15"/>
    <w:rsid w:val="00A87A89"/>
    <w:rsid w:val="00A87DCB"/>
    <w:rsid w:val="00A91BA9"/>
    <w:rsid w:val="00A92BA7"/>
    <w:rsid w:val="00AA204D"/>
    <w:rsid w:val="00AA2443"/>
    <w:rsid w:val="00AA7ACA"/>
    <w:rsid w:val="00AA7B24"/>
    <w:rsid w:val="00AB205B"/>
    <w:rsid w:val="00AB2B69"/>
    <w:rsid w:val="00AB564F"/>
    <w:rsid w:val="00AC003F"/>
    <w:rsid w:val="00AC0A20"/>
    <w:rsid w:val="00AC0BE9"/>
    <w:rsid w:val="00AC1099"/>
    <w:rsid w:val="00AC5E4E"/>
    <w:rsid w:val="00AD2496"/>
    <w:rsid w:val="00AD2897"/>
    <w:rsid w:val="00AE1F95"/>
    <w:rsid w:val="00AE27A1"/>
    <w:rsid w:val="00AE4697"/>
    <w:rsid w:val="00AE6B32"/>
    <w:rsid w:val="00AF007C"/>
    <w:rsid w:val="00AF0682"/>
    <w:rsid w:val="00AF0E7E"/>
    <w:rsid w:val="00AF11D5"/>
    <w:rsid w:val="00AF1925"/>
    <w:rsid w:val="00AF33E0"/>
    <w:rsid w:val="00AF702C"/>
    <w:rsid w:val="00B051B8"/>
    <w:rsid w:val="00B100E3"/>
    <w:rsid w:val="00B10840"/>
    <w:rsid w:val="00B110EA"/>
    <w:rsid w:val="00B12E9B"/>
    <w:rsid w:val="00B13322"/>
    <w:rsid w:val="00B141FB"/>
    <w:rsid w:val="00B16823"/>
    <w:rsid w:val="00B214CA"/>
    <w:rsid w:val="00B22F41"/>
    <w:rsid w:val="00B2476C"/>
    <w:rsid w:val="00B24F1C"/>
    <w:rsid w:val="00B26CA5"/>
    <w:rsid w:val="00B31120"/>
    <w:rsid w:val="00B312B4"/>
    <w:rsid w:val="00B322CA"/>
    <w:rsid w:val="00B33DF6"/>
    <w:rsid w:val="00B37F71"/>
    <w:rsid w:val="00B41C40"/>
    <w:rsid w:val="00B43A1C"/>
    <w:rsid w:val="00B46FA4"/>
    <w:rsid w:val="00B50983"/>
    <w:rsid w:val="00B538A0"/>
    <w:rsid w:val="00B60F50"/>
    <w:rsid w:val="00B6150C"/>
    <w:rsid w:val="00B66D51"/>
    <w:rsid w:val="00B73A36"/>
    <w:rsid w:val="00B7621B"/>
    <w:rsid w:val="00B77BE8"/>
    <w:rsid w:val="00B833C9"/>
    <w:rsid w:val="00B854F4"/>
    <w:rsid w:val="00B95345"/>
    <w:rsid w:val="00B95C05"/>
    <w:rsid w:val="00BA01B4"/>
    <w:rsid w:val="00BA3B21"/>
    <w:rsid w:val="00BA448F"/>
    <w:rsid w:val="00BA5E73"/>
    <w:rsid w:val="00BB0E6B"/>
    <w:rsid w:val="00BC01AA"/>
    <w:rsid w:val="00BC0558"/>
    <w:rsid w:val="00BC708E"/>
    <w:rsid w:val="00BC7EA4"/>
    <w:rsid w:val="00BD423A"/>
    <w:rsid w:val="00BD4915"/>
    <w:rsid w:val="00BD6886"/>
    <w:rsid w:val="00BD79EF"/>
    <w:rsid w:val="00BE2D47"/>
    <w:rsid w:val="00BE5179"/>
    <w:rsid w:val="00BF2B90"/>
    <w:rsid w:val="00BF49CE"/>
    <w:rsid w:val="00BF5B7B"/>
    <w:rsid w:val="00C01A11"/>
    <w:rsid w:val="00C01D87"/>
    <w:rsid w:val="00C0301D"/>
    <w:rsid w:val="00C04BFD"/>
    <w:rsid w:val="00C0641E"/>
    <w:rsid w:val="00C11B1C"/>
    <w:rsid w:val="00C1220F"/>
    <w:rsid w:val="00C12CF9"/>
    <w:rsid w:val="00C247B7"/>
    <w:rsid w:val="00C2595F"/>
    <w:rsid w:val="00C25C19"/>
    <w:rsid w:val="00C26933"/>
    <w:rsid w:val="00C2734E"/>
    <w:rsid w:val="00C344C8"/>
    <w:rsid w:val="00C375F8"/>
    <w:rsid w:val="00C3790F"/>
    <w:rsid w:val="00C42491"/>
    <w:rsid w:val="00C46305"/>
    <w:rsid w:val="00C466CE"/>
    <w:rsid w:val="00C473E1"/>
    <w:rsid w:val="00C5015C"/>
    <w:rsid w:val="00C51B00"/>
    <w:rsid w:val="00C53035"/>
    <w:rsid w:val="00C53BAD"/>
    <w:rsid w:val="00C614EF"/>
    <w:rsid w:val="00C614FA"/>
    <w:rsid w:val="00C6160C"/>
    <w:rsid w:val="00C62A05"/>
    <w:rsid w:val="00C63C4E"/>
    <w:rsid w:val="00C64BE3"/>
    <w:rsid w:val="00C65E16"/>
    <w:rsid w:val="00C67047"/>
    <w:rsid w:val="00C746AC"/>
    <w:rsid w:val="00C76C09"/>
    <w:rsid w:val="00C77618"/>
    <w:rsid w:val="00C77A6A"/>
    <w:rsid w:val="00C83FBA"/>
    <w:rsid w:val="00C85560"/>
    <w:rsid w:val="00C86823"/>
    <w:rsid w:val="00C916D8"/>
    <w:rsid w:val="00C93F5B"/>
    <w:rsid w:val="00CA78E9"/>
    <w:rsid w:val="00CB0EF6"/>
    <w:rsid w:val="00CB2570"/>
    <w:rsid w:val="00CB5F7D"/>
    <w:rsid w:val="00CB6861"/>
    <w:rsid w:val="00CB72C8"/>
    <w:rsid w:val="00CC01D4"/>
    <w:rsid w:val="00CC0643"/>
    <w:rsid w:val="00CD1DCE"/>
    <w:rsid w:val="00CD41FA"/>
    <w:rsid w:val="00CD4EA1"/>
    <w:rsid w:val="00CD5FD4"/>
    <w:rsid w:val="00CD6CB1"/>
    <w:rsid w:val="00CD782C"/>
    <w:rsid w:val="00CE23EF"/>
    <w:rsid w:val="00CE35DA"/>
    <w:rsid w:val="00CE398E"/>
    <w:rsid w:val="00CE3B36"/>
    <w:rsid w:val="00CF0A16"/>
    <w:rsid w:val="00CF303C"/>
    <w:rsid w:val="00CF3683"/>
    <w:rsid w:val="00CF4683"/>
    <w:rsid w:val="00CF6F62"/>
    <w:rsid w:val="00D01B91"/>
    <w:rsid w:val="00D01F8B"/>
    <w:rsid w:val="00D0248F"/>
    <w:rsid w:val="00D07FF0"/>
    <w:rsid w:val="00D1221D"/>
    <w:rsid w:val="00D14476"/>
    <w:rsid w:val="00D2460F"/>
    <w:rsid w:val="00D2638B"/>
    <w:rsid w:val="00D27EAE"/>
    <w:rsid w:val="00D30036"/>
    <w:rsid w:val="00D353EE"/>
    <w:rsid w:val="00D41A3C"/>
    <w:rsid w:val="00D51D84"/>
    <w:rsid w:val="00D523D9"/>
    <w:rsid w:val="00D52721"/>
    <w:rsid w:val="00D579BE"/>
    <w:rsid w:val="00D63394"/>
    <w:rsid w:val="00D635CE"/>
    <w:rsid w:val="00D64603"/>
    <w:rsid w:val="00D64620"/>
    <w:rsid w:val="00D66591"/>
    <w:rsid w:val="00D67374"/>
    <w:rsid w:val="00D6796D"/>
    <w:rsid w:val="00D73DBA"/>
    <w:rsid w:val="00D76BAE"/>
    <w:rsid w:val="00D81148"/>
    <w:rsid w:val="00D81411"/>
    <w:rsid w:val="00D81ED2"/>
    <w:rsid w:val="00D87DBE"/>
    <w:rsid w:val="00D92E85"/>
    <w:rsid w:val="00D93A46"/>
    <w:rsid w:val="00D957D3"/>
    <w:rsid w:val="00D972E0"/>
    <w:rsid w:val="00DA3C2D"/>
    <w:rsid w:val="00DA535D"/>
    <w:rsid w:val="00DA72F8"/>
    <w:rsid w:val="00DB04D7"/>
    <w:rsid w:val="00DB33BE"/>
    <w:rsid w:val="00DB4694"/>
    <w:rsid w:val="00DB7F95"/>
    <w:rsid w:val="00DC313D"/>
    <w:rsid w:val="00DC4B6A"/>
    <w:rsid w:val="00DE0B7C"/>
    <w:rsid w:val="00DE2EA7"/>
    <w:rsid w:val="00DE344C"/>
    <w:rsid w:val="00DE56F5"/>
    <w:rsid w:val="00DE72E5"/>
    <w:rsid w:val="00E02193"/>
    <w:rsid w:val="00E0462B"/>
    <w:rsid w:val="00E12939"/>
    <w:rsid w:val="00E15E5A"/>
    <w:rsid w:val="00E16D07"/>
    <w:rsid w:val="00E17F85"/>
    <w:rsid w:val="00E21B00"/>
    <w:rsid w:val="00E22719"/>
    <w:rsid w:val="00E2367F"/>
    <w:rsid w:val="00E236E9"/>
    <w:rsid w:val="00E37641"/>
    <w:rsid w:val="00E40118"/>
    <w:rsid w:val="00E421FC"/>
    <w:rsid w:val="00E47E7B"/>
    <w:rsid w:val="00E50E56"/>
    <w:rsid w:val="00E515C1"/>
    <w:rsid w:val="00E52369"/>
    <w:rsid w:val="00E709E7"/>
    <w:rsid w:val="00E718D7"/>
    <w:rsid w:val="00E73A87"/>
    <w:rsid w:val="00E754B2"/>
    <w:rsid w:val="00E75A89"/>
    <w:rsid w:val="00E8455B"/>
    <w:rsid w:val="00E84567"/>
    <w:rsid w:val="00E85C10"/>
    <w:rsid w:val="00E87BBE"/>
    <w:rsid w:val="00E9053B"/>
    <w:rsid w:val="00E90F1A"/>
    <w:rsid w:val="00E916B5"/>
    <w:rsid w:val="00E92C00"/>
    <w:rsid w:val="00E94048"/>
    <w:rsid w:val="00E94314"/>
    <w:rsid w:val="00E96779"/>
    <w:rsid w:val="00EA02C2"/>
    <w:rsid w:val="00EA0AF3"/>
    <w:rsid w:val="00EA33BA"/>
    <w:rsid w:val="00EA497B"/>
    <w:rsid w:val="00EA4CF1"/>
    <w:rsid w:val="00EB0119"/>
    <w:rsid w:val="00EB54CE"/>
    <w:rsid w:val="00EC0568"/>
    <w:rsid w:val="00EC29F4"/>
    <w:rsid w:val="00EC311C"/>
    <w:rsid w:val="00ED2122"/>
    <w:rsid w:val="00ED51C7"/>
    <w:rsid w:val="00ED6354"/>
    <w:rsid w:val="00EE29E1"/>
    <w:rsid w:val="00EE3168"/>
    <w:rsid w:val="00EE44F6"/>
    <w:rsid w:val="00EE660E"/>
    <w:rsid w:val="00EE73FF"/>
    <w:rsid w:val="00EF19C3"/>
    <w:rsid w:val="00EF5ADD"/>
    <w:rsid w:val="00F008C5"/>
    <w:rsid w:val="00F0376F"/>
    <w:rsid w:val="00F04FB9"/>
    <w:rsid w:val="00F16148"/>
    <w:rsid w:val="00F249C3"/>
    <w:rsid w:val="00F272ED"/>
    <w:rsid w:val="00F32D10"/>
    <w:rsid w:val="00F32EF0"/>
    <w:rsid w:val="00F3471A"/>
    <w:rsid w:val="00F34A34"/>
    <w:rsid w:val="00F34C6B"/>
    <w:rsid w:val="00F372B1"/>
    <w:rsid w:val="00F415FF"/>
    <w:rsid w:val="00F41CEA"/>
    <w:rsid w:val="00F42E77"/>
    <w:rsid w:val="00F44763"/>
    <w:rsid w:val="00F541C4"/>
    <w:rsid w:val="00F55235"/>
    <w:rsid w:val="00F70BED"/>
    <w:rsid w:val="00F74BF9"/>
    <w:rsid w:val="00F7505B"/>
    <w:rsid w:val="00F77870"/>
    <w:rsid w:val="00F8225E"/>
    <w:rsid w:val="00F83779"/>
    <w:rsid w:val="00F8393D"/>
    <w:rsid w:val="00F83D7C"/>
    <w:rsid w:val="00F84755"/>
    <w:rsid w:val="00F86297"/>
    <w:rsid w:val="00F87BC4"/>
    <w:rsid w:val="00F918C0"/>
    <w:rsid w:val="00F93E7C"/>
    <w:rsid w:val="00F93FE5"/>
    <w:rsid w:val="00F95607"/>
    <w:rsid w:val="00F965E3"/>
    <w:rsid w:val="00F974FD"/>
    <w:rsid w:val="00FA28F3"/>
    <w:rsid w:val="00FA5A2E"/>
    <w:rsid w:val="00FA6166"/>
    <w:rsid w:val="00FA7CF7"/>
    <w:rsid w:val="00FB0E72"/>
    <w:rsid w:val="00FB1C13"/>
    <w:rsid w:val="00FB250E"/>
    <w:rsid w:val="00FB2BDF"/>
    <w:rsid w:val="00FB2E11"/>
    <w:rsid w:val="00FB2F9D"/>
    <w:rsid w:val="00FB769E"/>
    <w:rsid w:val="00FC3492"/>
    <w:rsid w:val="00FC5681"/>
    <w:rsid w:val="00FC66EC"/>
    <w:rsid w:val="00FD13BE"/>
    <w:rsid w:val="00FD72DB"/>
    <w:rsid w:val="00FE2101"/>
    <w:rsid w:val="00FE218D"/>
    <w:rsid w:val="00FE34C0"/>
    <w:rsid w:val="00FE46EF"/>
    <w:rsid w:val="00FE7D6A"/>
    <w:rsid w:val="00FF7E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6B0F53"/>
  <w15:docId w15:val="{0B521212-C8B3-4292-A2D7-E147D5EAA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50C"/>
    <w:pPr>
      <w:bidi/>
      <w:spacing w:after="0" w:line="500" w:lineRule="exact"/>
      <w:ind w:firstLine="288"/>
      <w:contextualSpacing/>
      <w:jc w:val="both"/>
    </w:pPr>
    <w:rPr>
      <w:rFonts w:asciiTheme="majorBidi" w:hAnsiTheme="majorBidi" w:cs="B Nazanin"/>
      <w:sz w:val="26"/>
      <w:szCs w:val="26"/>
    </w:rPr>
  </w:style>
  <w:style w:type="paragraph" w:styleId="Heading1">
    <w:name w:val="heading 1"/>
    <w:basedOn w:val="Normal"/>
    <w:next w:val="Normal"/>
    <w:link w:val="Heading1Char"/>
    <w:uiPriority w:val="9"/>
    <w:qFormat/>
    <w:rsid w:val="00B6150C"/>
    <w:pPr>
      <w:keepNext/>
      <w:keepLines/>
      <w:spacing w:before="480"/>
      <w:ind w:firstLine="0"/>
      <w:outlineLvl w:val="0"/>
    </w:pPr>
    <w:rPr>
      <w:rFonts w:eastAsiaTheme="majorEastAsia"/>
      <w:b/>
      <w:bCs/>
      <w:color w:val="000000" w:themeColor="text1"/>
      <w:sz w:val="30"/>
      <w:szCs w:val="30"/>
    </w:rPr>
  </w:style>
  <w:style w:type="paragraph" w:styleId="Heading2">
    <w:name w:val="heading 2"/>
    <w:basedOn w:val="Normal"/>
    <w:next w:val="Normal"/>
    <w:link w:val="Heading2Char"/>
    <w:uiPriority w:val="9"/>
    <w:unhideWhenUsed/>
    <w:qFormat/>
    <w:rsid w:val="00B6150C"/>
    <w:pPr>
      <w:keepNext/>
      <w:keepLines/>
      <w:spacing w:before="360"/>
      <w:ind w:firstLine="0"/>
      <w:outlineLvl w:val="1"/>
    </w:pPr>
    <w:rPr>
      <w:rFonts w:eastAsiaTheme="majorEastAsia"/>
      <w:b/>
      <w:bCs/>
      <w:sz w:val="28"/>
      <w:szCs w:val="28"/>
    </w:rPr>
  </w:style>
  <w:style w:type="paragraph" w:styleId="Heading3">
    <w:name w:val="heading 3"/>
    <w:basedOn w:val="Normal"/>
    <w:next w:val="Normal"/>
    <w:link w:val="Heading3Char"/>
    <w:uiPriority w:val="9"/>
    <w:unhideWhenUsed/>
    <w:qFormat/>
    <w:rsid w:val="00B6150C"/>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46305"/>
    <w:pPr>
      <w:keepNext/>
      <w:keepLines/>
      <w:spacing w:line="240" w:lineRule="auto"/>
      <w:ind w:firstLine="0"/>
      <w:jc w:val="center"/>
      <w:outlineLvl w:val="3"/>
    </w:pPr>
    <w:rPr>
      <w:rFonts w:eastAsiaTheme="majorEastAsia"/>
      <w:color w:val="000000" w:themeColor="text1"/>
      <w:sz w:val="24"/>
      <w:szCs w:val="24"/>
    </w:rPr>
  </w:style>
  <w:style w:type="paragraph" w:styleId="Heading5">
    <w:name w:val="heading 5"/>
    <w:basedOn w:val="Normal"/>
    <w:next w:val="Normal"/>
    <w:link w:val="Heading5Char"/>
    <w:uiPriority w:val="9"/>
    <w:unhideWhenUsed/>
    <w:qFormat/>
    <w:rsid w:val="00B6150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B6150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C46305"/>
    <w:pPr>
      <w:keepNext/>
      <w:keepLines/>
      <w:numPr>
        <w:numId w:val="2"/>
      </w:numPr>
      <w:spacing w:before="240"/>
      <w:outlineLvl w:val="6"/>
    </w:pPr>
    <w:rPr>
      <w:rFonts w:eastAsiaTheme="majorEastAsia"/>
      <w:bCs/>
      <w:color w:val="404040" w:themeColor="text1" w:themeTint="BF"/>
    </w:rPr>
  </w:style>
  <w:style w:type="paragraph" w:styleId="Heading8">
    <w:name w:val="heading 8"/>
    <w:basedOn w:val="Normal"/>
    <w:next w:val="Normal"/>
    <w:link w:val="Heading8Char"/>
    <w:uiPriority w:val="9"/>
    <w:unhideWhenUsed/>
    <w:qFormat/>
    <w:rsid w:val="00B6150C"/>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unhideWhenUsed/>
    <w:qFormat/>
    <w:rsid w:val="00B6150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Char, Char,Char Char Char Char Char Char Char Char Char Char,Char Char Char,Footnote Text3,Footnote Text41,Footnote Text211,Footnote Text Char Char Char311,Footnote Text Char Char Char41,Footnote Text311,Footnote Text23,متن زيرنويس"/>
    <w:basedOn w:val="Normal"/>
    <w:link w:val="FootnoteTextChar"/>
    <w:qFormat/>
    <w:rsid w:val="002A05FF"/>
    <w:rPr>
      <w:sz w:val="20"/>
      <w:szCs w:val="20"/>
    </w:rPr>
  </w:style>
  <w:style w:type="character" w:styleId="FootnoteReference">
    <w:name w:val="footnote reference"/>
    <w:basedOn w:val="DefaultParagraphFont"/>
    <w:rsid w:val="002A05FF"/>
    <w:rPr>
      <w:vertAlign w:val="superscript"/>
    </w:rPr>
  </w:style>
  <w:style w:type="paragraph" w:styleId="ListParagraph">
    <w:name w:val="List Paragraph"/>
    <w:basedOn w:val="Normal"/>
    <w:uiPriority w:val="34"/>
    <w:qFormat/>
    <w:rsid w:val="00B6150C"/>
    <w:pPr>
      <w:ind w:left="720"/>
    </w:pPr>
  </w:style>
  <w:style w:type="character" w:styleId="Hyperlink">
    <w:name w:val="Hyperlink"/>
    <w:basedOn w:val="DefaultParagraphFont"/>
    <w:uiPriority w:val="99"/>
    <w:rsid w:val="00836608"/>
    <w:rPr>
      <w:color w:val="0000FF"/>
      <w:u w:val="single"/>
    </w:rPr>
  </w:style>
  <w:style w:type="character" w:customStyle="1" w:styleId="Heading3Char">
    <w:name w:val="Heading 3 Char"/>
    <w:basedOn w:val="DefaultParagraphFont"/>
    <w:link w:val="Heading3"/>
    <w:uiPriority w:val="9"/>
    <w:rsid w:val="00B6150C"/>
    <w:rPr>
      <w:rFonts w:asciiTheme="majorHAnsi" w:eastAsiaTheme="majorEastAsia" w:hAnsiTheme="majorHAnsi" w:cstheme="majorBidi"/>
      <w:b/>
      <w:bCs/>
      <w:color w:val="4F81BD" w:themeColor="accent1"/>
    </w:rPr>
  </w:style>
  <w:style w:type="table" w:styleId="TableGrid">
    <w:name w:val="Table Grid"/>
    <w:basedOn w:val="TableNormal"/>
    <w:rsid w:val="00FD72DB"/>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D72DB"/>
    <w:pPr>
      <w:spacing w:line="360" w:lineRule="auto"/>
      <w:ind w:firstLine="0"/>
      <w:jc w:val="lowKashida"/>
    </w:pPr>
    <w:rPr>
      <w:rFonts w:cs="Nazanin"/>
      <w:sz w:val="20"/>
    </w:rPr>
  </w:style>
  <w:style w:type="character" w:customStyle="1" w:styleId="BodyTextChar">
    <w:name w:val="Body Text Char"/>
    <w:basedOn w:val="DefaultParagraphFont"/>
    <w:link w:val="BodyText"/>
    <w:rsid w:val="00FD72DB"/>
    <w:rPr>
      <w:rFonts w:cs="Nazanin"/>
      <w:szCs w:val="28"/>
      <w:lang w:bidi="ar-SA"/>
    </w:rPr>
  </w:style>
  <w:style w:type="character" w:customStyle="1" w:styleId="Heading1Char">
    <w:name w:val="Heading 1 Char"/>
    <w:basedOn w:val="DefaultParagraphFont"/>
    <w:link w:val="Heading1"/>
    <w:uiPriority w:val="9"/>
    <w:rsid w:val="00B6150C"/>
    <w:rPr>
      <w:rFonts w:asciiTheme="majorBidi" w:eastAsiaTheme="majorEastAsia" w:hAnsiTheme="majorBidi" w:cs="B Nazanin"/>
      <w:b/>
      <w:bCs/>
      <w:color w:val="000000" w:themeColor="text1"/>
      <w:sz w:val="30"/>
      <w:szCs w:val="30"/>
    </w:rPr>
  </w:style>
  <w:style w:type="character" w:customStyle="1" w:styleId="Heading2Char">
    <w:name w:val="Heading 2 Char"/>
    <w:basedOn w:val="DefaultParagraphFont"/>
    <w:link w:val="Heading2"/>
    <w:uiPriority w:val="9"/>
    <w:rsid w:val="00B6150C"/>
    <w:rPr>
      <w:rFonts w:asciiTheme="majorBidi" w:eastAsiaTheme="majorEastAsia" w:hAnsiTheme="majorBidi" w:cs="B Nazanin"/>
      <w:b/>
      <w:bCs/>
      <w:sz w:val="28"/>
      <w:szCs w:val="28"/>
    </w:rPr>
  </w:style>
  <w:style w:type="character" w:customStyle="1" w:styleId="Heading4Char">
    <w:name w:val="Heading 4 Char"/>
    <w:basedOn w:val="DefaultParagraphFont"/>
    <w:link w:val="Heading4"/>
    <w:uiPriority w:val="9"/>
    <w:rsid w:val="00C46305"/>
    <w:rPr>
      <w:rFonts w:asciiTheme="majorBidi" w:eastAsiaTheme="majorEastAsia" w:hAnsiTheme="majorBidi" w:cs="B Nazanin"/>
      <w:color w:val="000000" w:themeColor="text1"/>
      <w:sz w:val="24"/>
      <w:szCs w:val="24"/>
    </w:rPr>
  </w:style>
  <w:style w:type="character" w:customStyle="1" w:styleId="Heading5Char">
    <w:name w:val="Heading 5 Char"/>
    <w:basedOn w:val="DefaultParagraphFont"/>
    <w:link w:val="Heading5"/>
    <w:uiPriority w:val="9"/>
    <w:rsid w:val="00B6150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B6150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C46305"/>
    <w:rPr>
      <w:rFonts w:asciiTheme="majorBidi" w:eastAsiaTheme="majorEastAsia" w:hAnsiTheme="majorBidi" w:cs="B Nazanin"/>
      <w:bCs/>
      <w:color w:val="404040" w:themeColor="text1" w:themeTint="BF"/>
      <w:sz w:val="26"/>
      <w:szCs w:val="26"/>
    </w:rPr>
  </w:style>
  <w:style w:type="character" w:customStyle="1" w:styleId="Heading8Char">
    <w:name w:val="Heading 8 Char"/>
    <w:basedOn w:val="DefaultParagraphFont"/>
    <w:link w:val="Heading8"/>
    <w:uiPriority w:val="9"/>
    <w:rsid w:val="00B6150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B6150C"/>
    <w:rPr>
      <w:rFonts w:asciiTheme="majorHAnsi" w:eastAsiaTheme="majorEastAsia" w:hAnsiTheme="majorHAnsi" w:cstheme="majorBidi"/>
      <w:i/>
      <w:iCs/>
      <w:color w:val="404040" w:themeColor="text1" w:themeTint="BF"/>
      <w:sz w:val="20"/>
      <w:szCs w:val="20"/>
    </w:rPr>
  </w:style>
  <w:style w:type="paragraph" w:styleId="Footer">
    <w:name w:val="footer"/>
    <w:basedOn w:val="Normal"/>
    <w:link w:val="FooterChar"/>
    <w:uiPriority w:val="99"/>
    <w:rsid w:val="00903A05"/>
    <w:pPr>
      <w:tabs>
        <w:tab w:val="center" w:pos="4153"/>
        <w:tab w:val="right" w:pos="8306"/>
      </w:tabs>
      <w:spacing w:line="300" w:lineRule="auto"/>
      <w:ind w:firstLine="0"/>
      <w:jc w:val="center"/>
    </w:pPr>
    <w:rPr>
      <w:rFonts w:cs="Mitra"/>
    </w:rPr>
  </w:style>
  <w:style w:type="character" w:customStyle="1" w:styleId="FooterChar">
    <w:name w:val="Footer Char"/>
    <w:basedOn w:val="DefaultParagraphFont"/>
    <w:link w:val="Footer"/>
    <w:uiPriority w:val="99"/>
    <w:rsid w:val="00903A05"/>
    <w:rPr>
      <w:rFonts w:cs="Mitra"/>
      <w:sz w:val="24"/>
      <w:szCs w:val="28"/>
    </w:rPr>
  </w:style>
  <w:style w:type="character" w:styleId="PageNumber">
    <w:name w:val="page number"/>
    <w:basedOn w:val="DefaultParagraphFont"/>
    <w:rsid w:val="00903A05"/>
    <w:rPr>
      <w:rFonts w:ascii="Mitra" w:hAnsi="Mitra" w:cs="Mitra"/>
      <w:color w:val="auto"/>
      <w:sz w:val="24"/>
      <w:szCs w:val="24"/>
      <w:u w:val="none"/>
      <w:lang w:bidi="ar-SA"/>
    </w:rPr>
  </w:style>
  <w:style w:type="paragraph" w:customStyle="1" w:styleId="TitleSmall">
    <w:name w:val="Title Small"/>
    <w:basedOn w:val="Normal"/>
    <w:rsid w:val="00903A05"/>
    <w:pPr>
      <w:spacing w:before="60" w:line="300" w:lineRule="auto"/>
      <w:ind w:firstLine="0"/>
      <w:jc w:val="center"/>
    </w:pPr>
    <w:rPr>
      <w:rFonts w:cs="Mitra"/>
      <w:b/>
      <w:bCs/>
    </w:rPr>
  </w:style>
  <w:style w:type="numbering" w:styleId="111111">
    <w:name w:val="Outline List 2"/>
    <w:basedOn w:val="NoList"/>
    <w:rsid w:val="00903A05"/>
    <w:pPr>
      <w:numPr>
        <w:numId w:val="1"/>
      </w:numPr>
    </w:pPr>
  </w:style>
  <w:style w:type="paragraph" w:customStyle="1" w:styleId="MediumTitle">
    <w:name w:val="Medium Title"/>
    <w:basedOn w:val="Normal"/>
    <w:rsid w:val="00903A05"/>
    <w:pPr>
      <w:spacing w:before="60" w:line="300" w:lineRule="auto"/>
      <w:ind w:firstLine="0"/>
      <w:jc w:val="center"/>
    </w:pPr>
    <w:rPr>
      <w:rFonts w:cs="Mitra"/>
      <w:b/>
      <w:bCs/>
      <w:sz w:val="28"/>
      <w:szCs w:val="32"/>
    </w:rPr>
  </w:style>
  <w:style w:type="paragraph" w:styleId="Title">
    <w:name w:val="Title"/>
    <w:aliases w:val="Title Big"/>
    <w:basedOn w:val="Normal"/>
    <w:next w:val="Normal"/>
    <w:link w:val="TitleChar"/>
    <w:uiPriority w:val="10"/>
    <w:qFormat/>
    <w:rsid w:val="00B6150C"/>
    <w:pPr>
      <w:pBdr>
        <w:bottom w:val="single" w:sz="8" w:space="4" w:color="4F81BD" w:themeColor="accent1"/>
      </w:pBdr>
      <w:spacing w:after="300" w:line="240" w:lineRule="auto"/>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Title Big Char"/>
    <w:basedOn w:val="DefaultParagraphFont"/>
    <w:link w:val="Title"/>
    <w:uiPriority w:val="10"/>
    <w:rsid w:val="00B6150C"/>
    <w:rPr>
      <w:rFonts w:asciiTheme="majorHAnsi" w:eastAsiaTheme="majorEastAsia" w:hAnsiTheme="majorHAnsi" w:cstheme="majorBidi"/>
      <w:color w:val="17365D" w:themeColor="text2" w:themeShade="BF"/>
      <w:spacing w:val="5"/>
      <w:kern w:val="28"/>
      <w:sz w:val="52"/>
      <w:szCs w:val="52"/>
    </w:rPr>
  </w:style>
  <w:style w:type="paragraph" w:customStyle="1" w:styleId="Jadval">
    <w:name w:val="Jadval"/>
    <w:basedOn w:val="Normal"/>
    <w:rsid w:val="00903A05"/>
    <w:pPr>
      <w:spacing w:before="60" w:line="240" w:lineRule="auto"/>
      <w:ind w:left="284" w:firstLine="0"/>
      <w:jc w:val="center"/>
    </w:pPr>
    <w:rPr>
      <w:rFonts w:cs="Mitra"/>
      <w:sz w:val="20"/>
      <w:szCs w:val="24"/>
    </w:rPr>
  </w:style>
  <w:style w:type="paragraph" w:styleId="Header">
    <w:name w:val="header"/>
    <w:basedOn w:val="Normal"/>
    <w:link w:val="HeaderChar"/>
    <w:uiPriority w:val="99"/>
    <w:rsid w:val="001D2FF6"/>
    <w:pPr>
      <w:tabs>
        <w:tab w:val="center" w:pos="4153"/>
        <w:tab w:val="right" w:pos="8306"/>
      </w:tabs>
      <w:spacing w:line="240" w:lineRule="auto"/>
      <w:ind w:firstLine="0"/>
      <w:jc w:val="left"/>
    </w:pPr>
    <w:rPr>
      <w:rFonts w:cs="Times New Roman"/>
      <w:szCs w:val="24"/>
    </w:rPr>
  </w:style>
  <w:style w:type="character" w:customStyle="1" w:styleId="HeaderChar">
    <w:name w:val="Header Char"/>
    <w:basedOn w:val="DefaultParagraphFont"/>
    <w:link w:val="Header"/>
    <w:uiPriority w:val="99"/>
    <w:rsid w:val="001D2FF6"/>
    <w:rPr>
      <w:sz w:val="24"/>
      <w:szCs w:val="24"/>
      <w:lang w:bidi="ar-SA"/>
    </w:rPr>
  </w:style>
  <w:style w:type="paragraph" w:styleId="BalloonText">
    <w:name w:val="Balloon Text"/>
    <w:basedOn w:val="Normal"/>
    <w:link w:val="BalloonTextChar"/>
    <w:rsid w:val="00DA3C2D"/>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DA3C2D"/>
    <w:rPr>
      <w:rFonts w:ascii="Tahoma" w:hAnsi="Tahoma" w:cs="Tahoma"/>
      <w:sz w:val="16"/>
      <w:szCs w:val="16"/>
    </w:rPr>
  </w:style>
  <w:style w:type="paragraph" w:customStyle="1" w:styleId="a">
    <w:name w:val="متن"/>
    <w:basedOn w:val="FootnoteText"/>
    <w:link w:val="Char"/>
    <w:rsid w:val="00AB2B69"/>
    <w:pPr>
      <w:spacing w:line="240" w:lineRule="auto"/>
      <w:ind w:firstLine="340"/>
    </w:pPr>
    <w:rPr>
      <w:rFonts w:cs="B Mitra"/>
      <w:sz w:val="26"/>
      <w:szCs w:val="26"/>
    </w:rPr>
  </w:style>
  <w:style w:type="character" w:customStyle="1" w:styleId="Char">
    <w:name w:val="متن Char"/>
    <w:basedOn w:val="DefaultParagraphFont"/>
    <w:link w:val="a"/>
    <w:rsid w:val="00AB2B69"/>
    <w:rPr>
      <w:rFonts w:cs="B Mitra"/>
      <w:sz w:val="26"/>
      <w:szCs w:val="26"/>
    </w:rPr>
  </w:style>
  <w:style w:type="character" w:customStyle="1" w:styleId="FootnoteTextChar">
    <w:name w:val="Footnote Text Char"/>
    <w:aliases w:val="Char Char, Char Char,Char Char Char Char Char Char Char Char Char Char Char,Char Char Char Char,Footnote Text3 Char,Footnote Text41 Char,Footnote Text211 Char,Footnote Text Char Char Char311 Char,Footnote Text Char Char Char41 Char"/>
    <w:basedOn w:val="DefaultParagraphFont"/>
    <w:link w:val="FootnoteText"/>
    <w:rsid w:val="00AB2B69"/>
    <w:rPr>
      <w:rFonts w:cs="B Nazanin"/>
    </w:rPr>
  </w:style>
  <w:style w:type="paragraph" w:styleId="CommentText">
    <w:name w:val="annotation text"/>
    <w:basedOn w:val="Normal"/>
    <w:link w:val="CommentTextChar"/>
    <w:uiPriority w:val="99"/>
    <w:rsid w:val="0047245D"/>
    <w:rPr>
      <w:sz w:val="20"/>
      <w:szCs w:val="20"/>
    </w:rPr>
  </w:style>
  <w:style w:type="character" w:customStyle="1" w:styleId="CommentTextChar">
    <w:name w:val="Comment Text Char"/>
    <w:basedOn w:val="DefaultParagraphFont"/>
    <w:link w:val="CommentText"/>
    <w:uiPriority w:val="99"/>
    <w:rsid w:val="0047245D"/>
    <w:rPr>
      <w:rFonts w:cs="B Nazanin"/>
    </w:rPr>
  </w:style>
  <w:style w:type="paragraph" w:styleId="EndnoteText">
    <w:name w:val="endnote text"/>
    <w:basedOn w:val="Normal"/>
    <w:link w:val="EndnoteTextChar"/>
    <w:rsid w:val="00957755"/>
    <w:rPr>
      <w:sz w:val="20"/>
      <w:szCs w:val="20"/>
    </w:rPr>
  </w:style>
  <w:style w:type="character" w:customStyle="1" w:styleId="EndnoteTextChar">
    <w:name w:val="Endnote Text Char"/>
    <w:basedOn w:val="DefaultParagraphFont"/>
    <w:link w:val="EndnoteText"/>
    <w:rsid w:val="00957755"/>
    <w:rPr>
      <w:rFonts w:cs="B Nazanin"/>
    </w:rPr>
  </w:style>
  <w:style w:type="character" w:styleId="EndnoteReference">
    <w:name w:val="endnote reference"/>
    <w:basedOn w:val="DefaultParagraphFont"/>
    <w:rsid w:val="00957755"/>
    <w:rPr>
      <w:vertAlign w:val="superscript"/>
    </w:rPr>
  </w:style>
  <w:style w:type="paragraph" w:styleId="Caption">
    <w:name w:val="caption"/>
    <w:basedOn w:val="Normal"/>
    <w:next w:val="Normal"/>
    <w:uiPriority w:val="35"/>
    <w:unhideWhenUsed/>
    <w:qFormat/>
    <w:rsid w:val="00B6150C"/>
    <w:pPr>
      <w:bidi w:val="0"/>
      <w:spacing w:line="240" w:lineRule="auto"/>
    </w:pPr>
    <w:rPr>
      <w:b/>
      <w:bCs/>
      <w:color w:val="4F81BD" w:themeColor="accent1"/>
      <w:sz w:val="18"/>
      <w:szCs w:val="18"/>
    </w:rPr>
  </w:style>
  <w:style w:type="paragraph" w:styleId="Subtitle">
    <w:name w:val="Subtitle"/>
    <w:basedOn w:val="Normal"/>
    <w:next w:val="Normal"/>
    <w:link w:val="SubtitleChar"/>
    <w:uiPriority w:val="11"/>
    <w:qFormat/>
    <w:rsid w:val="00B6150C"/>
    <w:pPr>
      <w:numPr>
        <w:ilvl w:val="1"/>
      </w:numPr>
      <w:bidi w:val="0"/>
      <w:ind w:firstLine="288"/>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6150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B6150C"/>
    <w:rPr>
      <w:b/>
      <w:bCs/>
    </w:rPr>
  </w:style>
  <w:style w:type="character" w:styleId="Emphasis">
    <w:name w:val="Emphasis"/>
    <w:basedOn w:val="DefaultParagraphFont"/>
    <w:uiPriority w:val="20"/>
    <w:qFormat/>
    <w:rsid w:val="00B6150C"/>
    <w:rPr>
      <w:i/>
      <w:iCs/>
    </w:rPr>
  </w:style>
  <w:style w:type="paragraph" w:styleId="NoSpacing">
    <w:name w:val="No Spacing"/>
    <w:link w:val="NoSpacingChar"/>
    <w:uiPriority w:val="1"/>
    <w:qFormat/>
    <w:rsid w:val="00B6150C"/>
    <w:pPr>
      <w:spacing w:after="0" w:line="240" w:lineRule="auto"/>
    </w:pPr>
  </w:style>
  <w:style w:type="paragraph" w:styleId="Quote">
    <w:name w:val="Quote"/>
    <w:basedOn w:val="Normal"/>
    <w:next w:val="Normal"/>
    <w:link w:val="QuoteChar"/>
    <w:uiPriority w:val="29"/>
    <w:qFormat/>
    <w:rsid w:val="00B6150C"/>
    <w:pPr>
      <w:bidi w:val="0"/>
    </w:pPr>
    <w:rPr>
      <w:i/>
      <w:iCs/>
      <w:color w:val="000000" w:themeColor="text1"/>
    </w:rPr>
  </w:style>
  <w:style w:type="character" w:customStyle="1" w:styleId="QuoteChar">
    <w:name w:val="Quote Char"/>
    <w:basedOn w:val="DefaultParagraphFont"/>
    <w:link w:val="Quote"/>
    <w:uiPriority w:val="29"/>
    <w:rsid w:val="00B6150C"/>
    <w:rPr>
      <w:i/>
      <w:iCs/>
      <w:color w:val="000000" w:themeColor="text1"/>
    </w:rPr>
  </w:style>
  <w:style w:type="paragraph" w:styleId="IntenseQuote">
    <w:name w:val="Intense Quote"/>
    <w:basedOn w:val="Normal"/>
    <w:next w:val="Normal"/>
    <w:link w:val="IntenseQuoteChar"/>
    <w:uiPriority w:val="30"/>
    <w:qFormat/>
    <w:rsid w:val="00B6150C"/>
    <w:pPr>
      <w:pBdr>
        <w:bottom w:val="single" w:sz="4" w:space="4" w:color="4F81BD" w:themeColor="accent1"/>
      </w:pBdr>
      <w:bidi w:val="0"/>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B6150C"/>
    <w:rPr>
      <w:b/>
      <w:bCs/>
      <w:i/>
      <w:iCs/>
      <w:color w:val="4F81BD" w:themeColor="accent1"/>
    </w:rPr>
  </w:style>
  <w:style w:type="character" w:styleId="SubtleEmphasis">
    <w:name w:val="Subtle Emphasis"/>
    <w:basedOn w:val="DefaultParagraphFont"/>
    <w:uiPriority w:val="19"/>
    <w:qFormat/>
    <w:rsid w:val="00B6150C"/>
    <w:rPr>
      <w:i/>
      <w:iCs/>
      <w:color w:val="808080" w:themeColor="text1" w:themeTint="7F"/>
    </w:rPr>
  </w:style>
  <w:style w:type="character" w:styleId="IntenseEmphasis">
    <w:name w:val="Intense Emphasis"/>
    <w:basedOn w:val="DefaultParagraphFont"/>
    <w:uiPriority w:val="21"/>
    <w:qFormat/>
    <w:rsid w:val="00B6150C"/>
    <w:rPr>
      <w:b/>
      <w:bCs/>
      <w:i/>
      <w:iCs/>
      <w:color w:val="4F81BD" w:themeColor="accent1"/>
    </w:rPr>
  </w:style>
  <w:style w:type="character" w:styleId="SubtleReference">
    <w:name w:val="Subtle Reference"/>
    <w:basedOn w:val="DefaultParagraphFont"/>
    <w:uiPriority w:val="31"/>
    <w:qFormat/>
    <w:rsid w:val="00B6150C"/>
    <w:rPr>
      <w:smallCaps/>
      <w:color w:val="C0504D" w:themeColor="accent2"/>
      <w:u w:val="single"/>
    </w:rPr>
  </w:style>
  <w:style w:type="character" w:styleId="IntenseReference">
    <w:name w:val="Intense Reference"/>
    <w:basedOn w:val="DefaultParagraphFont"/>
    <w:uiPriority w:val="32"/>
    <w:qFormat/>
    <w:rsid w:val="00B6150C"/>
    <w:rPr>
      <w:b/>
      <w:bCs/>
      <w:smallCaps/>
      <w:color w:val="C0504D" w:themeColor="accent2"/>
      <w:spacing w:val="5"/>
      <w:u w:val="single"/>
    </w:rPr>
  </w:style>
  <w:style w:type="character" w:styleId="BookTitle">
    <w:name w:val="Book Title"/>
    <w:basedOn w:val="DefaultParagraphFont"/>
    <w:uiPriority w:val="33"/>
    <w:qFormat/>
    <w:rsid w:val="00B6150C"/>
    <w:rPr>
      <w:b/>
      <w:bCs/>
      <w:smallCaps/>
      <w:spacing w:val="5"/>
    </w:rPr>
  </w:style>
  <w:style w:type="paragraph" w:styleId="TOCHeading">
    <w:name w:val="TOC Heading"/>
    <w:basedOn w:val="Heading1"/>
    <w:next w:val="Normal"/>
    <w:uiPriority w:val="39"/>
    <w:semiHidden/>
    <w:unhideWhenUsed/>
    <w:qFormat/>
    <w:rsid w:val="00B6150C"/>
    <w:pPr>
      <w:bidi w:val="0"/>
      <w:outlineLvl w:val="9"/>
    </w:pPr>
  </w:style>
  <w:style w:type="paragraph" w:customStyle="1" w:styleId="Heading41">
    <w:name w:val="Heading 41"/>
    <w:basedOn w:val="Normal"/>
    <w:rsid w:val="00344BB6"/>
    <w:pPr>
      <w:spacing w:line="288" w:lineRule="auto"/>
      <w:ind w:firstLine="0"/>
      <w:contextualSpacing w:val="0"/>
      <w:jc w:val="center"/>
    </w:pPr>
    <w:rPr>
      <w:rFonts w:ascii="Times New Roman" w:eastAsia="Times New Roman" w:hAnsi="Times New Roman" w:cs="Lotus"/>
      <w:b/>
      <w:bCs/>
      <w:i/>
      <w:iCs/>
      <w:sz w:val="20"/>
      <w:szCs w:val="24"/>
    </w:rPr>
  </w:style>
  <w:style w:type="character" w:customStyle="1" w:styleId="hps">
    <w:name w:val="hps"/>
    <w:basedOn w:val="DefaultParagraphFont"/>
    <w:rsid w:val="00344BB6"/>
  </w:style>
  <w:style w:type="character" w:styleId="PlaceholderText">
    <w:name w:val="Placeholder Text"/>
    <w:basedOn w:val="DefaultParagraphFont"/>
    <w:uiPriority w:val="99"/>
    <w:semiHidden/>
    <w:rsid w:val="00344BB6"/>
    <w:rPr>
      <w:color w:val="808080"/>
    </w:rPr>
  </w:style>
  <w:style w:type="character" w:customStyle="1" w:styleId="apple-converted-space">
    <w:name w:val="apple-converted-space"/>
    <w:basedOn w:val="DefaultParagraphFont"/>
    <w:rsid w:val="00344BB6"/>
  </w:style>
  <w:style w:type="character" w:customStyle="1" w:styleId="NoSpacingChar">
    <w:name w:val="No Spacing Char"/>
    <w:link w:val="NoSpacing"/>
    <w:uiPriority w:val="1"/>
    <w:rsid w:val="00344BB6"/>
  </w:style>
  <w:style w:type="character" w:customStyle="1" w:styleId="contentsuptitle">
    <w:name w:val="content_suptitle"/>
    <w:basedOn w:val="DefaultParagraphFont"/>
    <w:rsid w:val="00344BB6"/>
  </w:style>
  <w:style w:type="character" w:customStyle="1" w:styleId="contenttitle">
    <w:name w:val="content_title"/>
    <w:basedOn w:val="DefaultParagraphFont"/>
    <w:rsid w:val="00344BB6"/>
  </w:style>
  <w:style w:type="paragraph" w:customStyle="1" w:styleId="Style1">
    <w:name w:val="Style1"/>
    <w:basedOn w:val="Normal"/>
    <w:qFormat/>
    <w:rsid w:val="00344BB6"/>
    <w:pPr>
      <w:spacing w:after="160" w:line="259" w:lineRule="auto"/>
      <w:ind w:firstLine="0"/>
      <w:contextualSpacing w:val="0"/>
      <w:jc w:val="center"/>
    </w:pPr>
    <w:rPr>
      <w:rFonts w:asciiTheme="minorHAnsi" w:eastAsiaTheme="minorHAnsi" w:hAnsiTheme="minorHAnsi"/>
      <w:b/>
      <w:bCs/>
      <w:sz w:val="36"/>
      <w:szCs w:val="36"/>
      <w:lang w:bidi="fa-IR"/>
    </w:rPr>
  </w:style>
  <w:style w:type="character" w:styleId="CommentReference">
    <w:name w:val="annotation reference"/>
    <w:basedOn w:val="DefaultParagraphFont"/>
    <w:uiPriority w:val="99"/>
    <w:unhideWhenUsed/>
    <w:rsid w:val="00344BB6"/>
    <w:rPr>
      <w:sz w:val="16"/>
      <w:szCs w:val="16"/>
    </w:rPr>
  </w:style>
  <w:style w:type="paragraph" w:customStyle="1" w:styleId="a0">
    <w:name w:val="فهرست اَشکال"/>
    <w:basedOn w:val="Normal"/>
    <w:qFormat/>
    <w:rsid w:val="00495935"/>
    <w:pPr>
      <w:widowControl w:val="0"/>
      <w:autoSpaceDE w:val="0"/>
      <w:autoSpaceDN w:val="0"/>
      <w:adjustRightInd w:val="0"/>
      <w:spacing w:line="254" w:lineRule="auto"/>
      <w:ind w:firstLine="0"/>
      <w:contextualSpacing w:val="0"/>
      <w:jc w:val="center"/>
    </w:pPr>
    <w:rPr>
      <w:rFonts w:ascii="Times New Roman" w:eastAsia="Times New Roman" w:hAnsi="Times New Roman" w:cs="B Zar"/>
      <w:b/>
      <w:bCs/>
      <w:sz w:val="18"/>
      <w:szCs w:val="22"/>
      <w:lang w:bidi="fa-IR"/>
    </w:rPr>
  </w:style>
  <w:style w:type="paragraph" w:styleId="NormalWeb">
    <w:name w:val="Normal (Web)"/>
    <w:basedOn w:val="Normal"/>
    <w:link w:val="NormalWebChar"/>
    <w:unhideWhenUsed/>
    <w:rsid w:val="006D2A2C"/>
    <w:pPr>
      <w:bidi w:val="0"/>
      <w:spacing w:before="100" w:beforeAutospacing="1" w:after="100" w:afterAutospacing="1" w:line="240" w:lineRule="auto"/>
      <w:ind w:firstLine="0"/>
      <w:contextualSpacing w:val="0"/>
      <w:jc w:val="left"/>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uiPriority w:val="99"/>
    <w:rsid w:val="001F606F"/>
    <w:rPr>
      <w:rFonts w:ascii="Times New Roman" w:eastAsia="Times New Roman" w:hAnsi="Times New Roman" w:cs="Times New Roman"/>
      <w:sz w:val="24"/>
      <w:szCs w:val="24"/>
    </w:rPr>
  </w:style>
  <w:style w:type="character" w:customStyle="1" w:styleId="fontstyle01">
    <w:name w:val="fontstyle01"/>
    <w:rsid w:val="00735D56"/>
    <w:rPr>
      <w:rFonts w:ascii="BLotus" w:hAnsi="BLotus" w:hint="default"/>
      <w:b w:val="0"/>
      <w:bCs w:val="0"/>
      <w:i w:val="0"/>
      <w:iCs w:val="0"/>
      <w:color w:val="000000"/>
      <w:sz w:val="24"/>
      <w:szCs w:val="24"/>
    </w:rPr>
  </w:style>
  <w:style w:type="character" w:customStyle="1" w:styleId="fontstyle21">
    <w:name w:val="fontstyle21"/>
    <w:rsid w:val="00735D56"/>
    <w:rPr>
      <w:rFonts w:cs="BNazanin" w:hint="cs"/>
      <w:b w:val="0"/>
      <w:bCs w:val="0"/>
      <w:i w:val="0"/>
      <w:iCs w:val="0"/>
      <w:color w:val="000000"/>
      <w:sz w:val="24"/>
      <w:szCs w:val="24"/>
    </w:rPr>
  </w:style>
  <w:style w:type="character" w:customStyle="1" w:styleId="abstracttitle">
    <w:name w:val="abstract_title"/>
    <w:basedOn w:val="DefaultParagraphFont"/>
    <w:rsid w:val="001D336D"/>
  </w:style>
  <w:style w:type="character" w:customStyle="1" w:styleId="persian">
    <w:name w:val="persian"/>
    <w:basedOn w:val="DefaultParagraphFont"/>
    <w:rsid w:val="001D336D"/>
  </w:style>
  <w:style w:type="character" w:customStyle="1" w:styleId="highlightlinep">
    <w:name w:val="highlightlinep"/>
    <w:basedOn w:val="DefaultParagraphFont"/>
    <w:rsid w:val="004207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2688">
      <w:bodyDiv w:val="1"/>
      <w:marLeft w:val="0"/>
      <w:marRight w:val="0"/>
      <w:marTop w:val="0"/>
      <w:marBottom w:val="0"/>
      <w:divBdr>
        <w:top w:val="none" w:sz="0" w:space="0" w:color="auto"/>
        <w:left w:val="none" w:sz="0" w:space="0" w:color="auto"/>
        <w:bottom w:val="none" w:sz="0" w:space="0" w:color="auto"/>
        <w:right w:val="none" w:sz="0" w:space="0" w:color="auto"/>
      </w:divBdr>
    </w:div>
    <w:div w:id="219949013">
      <w:bodyDiv w:val="1"/>
      <w:marLeft w:val="0"/>
      <w:marRight w:val="0"/>
      <w:marTop w:val="0"/>
      <w:marBottom w:val="0"/>
      <w:divBdr>
        <w:top w:val="none" w:sz="0" w:space="0" w:color="auto"/>
        <w:left w:val="none" w:sz="0" w:space="0" w:color="auto"/>
        <w:bottom w:val="none" w:sz="0" w:space="0" w:color="auto"/>
        <w:right w:val="none" w:sz="0" w:space="0" w:color="auto"/>
      </w:divBdr>
      <w:divsChild>
        <w:div w:id="278880647">
          <w:marLeft w:val="0"/>
          <w:marRight w:val="0"/>
          <w:marTop w:val="0"/>
          <w:marBottom w:val="0"/>
          <w:divBdr>
            <w:top w:val="none" w:sz="0" w:space="0" w:color="auto"/>
            <w:left w:val="none" w:sz="0" w:space="0" w:color="auto"/>
            <w:bottom w:val="none" w:sz="0" w:space="0" w:color="auto"/>
            <w:right w:val="none" w:sz="0" w:space="0" w:color="auto"/>
          </w:divBdr>
        </w:div>
      </w:divsChild>
    </w:div>
    <w:div w:id="429467801">
      <w:bodyDiv w:val="1"/>
      <w:marLeft w:val="0"/>
      <w:marRight w:val="0"/>
      <w:marTop w:val="0"/>
      <w:marBottom w:val="0"/>
      <w:divBdr>
        <w:top w:val="none" w:sz="0" w:space="0" w:color="auto"/>
        <w:left w:val="none" w:sz="0" w:space="0" w:color="auto"/>
        <w:bottom w:val="none" w:sz="0" w:space="0" w:color="auto"/>
        <w:right w:val="none" w:sz="0" w:space="0" w:color="auto"/>
      </w:divBdr>
    </w:div>
    <w:div w:id="541483138">
      <w:bodyDiv w:val="1"/>
      <w:marLeft w:val="0"/>
      <w:marRight w:val="0"/>
      <w:marTop w:val="0"/>
      <w:marBottom w:val="0"/>
      <w:divBdr>
        <w:top w:val="none" w:sz="0" w:space="0" w:color="auto"/>
        <w:left w:val="none" w:sz="0" w:space="0" w:color="auto"/>
        <w:bottom w:val="none" w:sz="0" w:space="0" w:color="auto"/>
        <w:right w:val="none" w:sz="0" w:space="0" w:color="auto"/>
      </w:divBdr>
      <w:divsChild>
        <w:div w:id="911937054">
          <w:marLeft w:val="0"/>
          <w:marRight w:val="547"/>
          <w:marTop w:val="0"/>
          <w:marBottom w:val="0"/>
          <w:divBdr>
            <w:top w:val="none" w:sz="0" w:space="0" w:color="auto"/>
            <w:left w:val="none" w:sz="0" w:space="0" w:color="auto"/>
            <w:bottom w:val="none" w:sz="0" w:space="0" w:color="auto"/>
            <w:right w:val="none" w:sz="0" w:space="0" w:color="auto"/>
          </w:divBdr>
        </w:div>
        <w:div w:id="1836333878">
          <w:marLeft w:val="0"/>
          <w:marRight w:val="547"/>
          <w:marTop w:val="0"/>
          <w:marBottom w:val="0"/>
          <w:divBdr>
            <w:top w:val="none" w:sz="0" w:space="0" w:color="auto"/>
            <w:left w:val="none" w:sz="0" w:space="0" w:color="auto"/>
            <w:bottom w:val="none" w:sz="0" w:space="0" w:color="auto"/>
            <w:right w:val="none" w:sz="0" w:space="0" w:color="auto"/>
          </w:divBdr>
        </w:div>
      </w:divsChild>
    </w:div>
    <w:div w:id="609817313">
      <w:bodyDiv w:val="1"/>
      <w:marLeft w:val="0"/>
      <w:marRight w:val="0"/>
      <w:marTop w:val="0"/>
      <w:marBottom w:val="0"/>
      <w:divBdr>
        <w:top w:val="none" w:sz="0" w:space="0" w:color="auto"/>
        <w:left w:val="none" w:sz="0" w:space="0" w:color="auto"/>
        <w:bottom w:val="none" w:sz="0" w:space="0" w:color="auto"/>
        <w:right w:val="none" w:sz="0" w:space="0" w:color="auto"/>
      </w:divBdr>
      <w:divsChild>
        <w:div w:id="1093743469">
          <w:marLeft w:val="0"/>
          <w:marRight w:val="0"/>
          <w:marTop w:val="150"/>
          <w:marBottom w:val="0"/>
          <w:divBdr>
            <w:top w:val="none" w:sz="0" w:space="0" w:color="auto"/>
            <w:left w:val="none" w:sz="0" w:space="0" w:color="auto"/>
            <w:bottom w:val="none" w:sz="0" w:space="0" w:color="auto"/>
            <w:right w:val="none" w:sz="0" w:space="0" w:color="auto"/>
          </w:divBdr>
        </w:div>
        <w:div w:id="1770544937">
          <w:marLeft w:val="0"/>
          <w:marRight w:val="0"/>
          <w:marTop w:val="150"/>
          <w:marBottom w:val="0"/>
          <w:divBdr>
            <w:top w:val="none" w:sz="0" w:space="0" w:color="auto"/>
            <w:left w:val="none" w:sz="0" w:space="0" w:color="auto"/>
            <w:bottom w:val="none" w:sz="0" w:space="0" w:color="auto"/>
            <w:right w:val="none" w:sz="0" w:space="0" w:color="auto"/>
          </w:divBdr>
        </w:div>
        <w:div w:id="1257519866">
          <w:marLeft w:val="0"/>
          <w:marRight w:val="0"/>
          <w:marTop w:val="150"/>
          <w:marBottom w:val="0"/>
          <w:divBdr>
            <w:top w:val="none" w:sz="0" w:space="0" w:color="auto"/>
            <w:left w:val="none" w:sz="0" w:space="0" w:color="auto"/>
            <w:bottom w:val="none" w:sz="0" w:space="0" w:color="auto"/>
            <w:right w:val="none" w:sz="0" w:space="0" w:color="auto"/>
          </w:divBdr>
        </w:div>
        <w:div w:id="383061370">
          <w:marLeft w:val="0"/>
          <w:marRight w:val="0"/>
          <w:marTop w:val="150"/>
          <w:marBottom w:val="0"/>
          <w:divBdr>
            <w:top w:val="none" w:sz="0" w:space="0" w:color="auto"/>
            <w:left w:val="none" w:sz="0" w:space="0" w:color="auto"/>
            <w:bottom w:val="none" w:sz="0" w:space="0" w:color="auto"/>
            <w:right w:val="none" w:sz="0" w:space="0" w:color="auto"/>
          </w:divBdr>
        </w:div>
        <w:div w:id="284971982">
          <w:marLeft w:val="0"/>
          <w:marRight w:val="0"/>
          <w:marTop w:val="150"/>
          <w:marBottom w:val="0"/>
          <w:divBdr>
            <w:top w:val="none" w:sz="0" w:space="0" w:color="auto"/>
            <w:left w:val="none" w:sz="0" w:space="0" w:color="auto"/>
            <w:bottom w:val="none" w:sz="0" w:space="0" w:color="auto"/>
            <w:right w:val="none" w:sz="0" w:space="0" w:color="auto"/>
          </w:divBdr>
        </w:div>
      </w:divsChild>
    </w:div>
    <w:div w:id="683165630">
      <w:bodyDiv w:val="1"/>
      <w:marLeft w:val="0"/>
      <w:marRight w:val="0"/>
      <w:marTop w:val="0"/>
      <w:marBottom w:val="0"/>
      <w:divBdr>
        <w:top w:val="none" w:sz="0" w:space="0" w:color="auto"/>
        <w:left w:val="none" w:sz="0" w:space="0" w:color="auto"/>
        <w:bottom w:val="none" w:sz="0" w:space="0" w:color="auto"/>
        <w:right w:val="none" w:sz="0" w:space="0" w:color="auto"/>
      </w:divBdr>
    </w:div>
    <w:div w:id="706756546">
      <w:bodyDiv w:val="1"/>
      <w:marLeft w:val="0"/>
      <w:marRight w:val="0"/>
      <w:marTop w:val="0"/>
      <w:marBottom w:val="0"/>
      <w:divBdr>
        <w:top w:val="none" w:sz="0" w:space="0" w:color="auto"/>
        <w:left w:val="none" w:sz="0" w:space="0" w:color="auto"/>
        <w:bottom w:val="none" w:sz="0" w:space="0" w:color="auto"/>
        <w:right w:val="none" w:sz="0" w:space="0" w:color="auto"/>
      </w:divBdr>
      <w:divsChild>
        <w:div w:id="728650108">
          <w:marLeft w:val="0"/>
          <w:marRight w:val="547"/>
          <w:marTop w:val="0"/>
          <w:marBottom w:val="0"/>
          <w:divBdr>
            <w:top w:val="none" w:sz="0" w:space="0" w:color="auto"/>
            <w:left w:val="none" w:sz="0" w:space="0" w:color="auto"/>
            <w:bottom w:val="none" w:sz="0" w:space="0" w:color="auto"/>
            <w:right w:val="none" w:sz="0" w:space="0" w:color="auto"/>
          </w:divBdr>
        </w:div>
      </w:divsChild>
    </w:div>
    <w:div w:id="887570041">
      <w:bodyDiv w:val="1"/>
      <w:marLeft w:val="0"/>
      <w:marRight w:val="0"/>
      <w:marTop w:val="0"/>
      <w:marBottom w:val="0"/>
      <w:divBdr>
        <w:top w:val="none" w:sz="0" w:space="0" w:color="auto"/>
        <w:left w:val="none" w:sz="0" w:space="0" w:color="auto"/>
        <w:bottom w:val="none" w:sz="0" w:space="0" w:color="auto"/>
        <w:right w:val="none" w:sz="0" w:space="0" w:color="auto"/>
      </w:divBdr>
    </w:div>
    <w:div w:id="1175655942">
      <w:bodyDiv w:val="1"/>
      <w:marLeft w:val="0"/>
      <w:marRight w:val="0"/>
      <w:marTop w:val="0"/>
      <w:marBottom w:val="0"/>
      <w:divBdr>
        <w:top w:val="none" w:sz="0" w:space="0" w:color="auto"/>
        <w:left w:val="none" w:sz="0" w:space="0" w:color="auto"/>
        <w:bottom w:val="none" w:sz="0" w:space="0" w:color="auto"/>
        <w:right w:val="none" w:sz="0" w:space="0" w:color="auto"/>
      </w:divBdr>
    </w:div>
    <w:div w:id="1471944032">
      <w:bodyDiv w:val="1"/>
      <w:marLeft w:val="0"/>
      <w:marRight w:val="0"/>
      <w:marTop w:val="0"/>
      <w:marBottom w:val="0"/>
      <w:divBdr>
        <w:top w:val="none" w:sz="0" w:space="0" w:color="auto"/>
        <w:left w:val="none" w:sz="0" w:space="0" w:color="auto"/>
        <w:bottom w:val="none" w:sz="0" w:space="0" w:color="auto"/>
        <w:right w:val="none" w:sz="0" w:space="0" w:color="auto"/>
      </w:divBdr>
    </w:div>
    <w:div w:id="1548565994">
      <w:bodyDiv w:val="1"/>
      <w:marLeft w:val="0"/>
      <w:marRight w:val="0"/>
      <w:marTop w:val="0"/>
      <w:marBottom w:val="0"/>
      <w:divBdr>
        <w:top w:val="none" w:sz="0" w:space="0" w:color="auto"/>
        <w:left w:val="none" w:sz="0" w:space="0" w:color="auto"/>
        <w:bottom w:val="none" w:sz="0" w:space="0" w:color="auto"/>
        <w:right w:val="none" w:sz="0" w:space="0" w:color="auto"/>
      </w:divBdr>
    </w:div>
    <w:div w:id="1622417678">
      <w:bodyDiv w:val="1"/>
      <w:marLeft w:val="0"/>
      <w:marRight w:val="0"/>
      <w:marTop w:val="0"/>
      <w:marBottom w:val="0"/>
      <w:divBdr>
        <w:top w:val="none" w:sz="0" w:space="0" w:color="auto"/>
        <w:left w:val="none" w:sz="0" w:space="0" w:color="auto"/>
        <w:bottom w:val="none" w:sz="0" w:space="0" w:color="auto"/>
        <w:right w:val="none" w:sz="0" w:space="0" w:color="auto"/>
      </w:divBdr>
    </w:div>
    <w:div w:id="1631591773">
      <w:bodyDiv w:val="1"/>
      <w:marLeft w:val="0"/>
      <w:marRight w:val="0"/>
      <w:marTop w:val="0"/>
      <w:marBottom w:val="0"/>
      <w:divBdr>
        <w:top w:val="none" w:sz="0" w:space="0" w:color="auto"/>
        <w:left w:val="none" w:sz="0" w:space="0" w:color="auto"/>
        <w:bottom w:val="none" w:sz="0" w:space="0" w:color="auto"/>
        <w:right w:val="none" w:sz="0" w:space="0" w:color="auto"/>
      </w:divBdr>
    </w:div>
    <w:div w:id="1688557426">
      <w:bodyDiv w:val="1"/>
      <w:marLeft w:val="0"/>
      <w:marRight w:val="0"/>
      <w:marTop w:val="0"/>
      <w:marBottom w:val="0"/>
      <w:divBdr>
        <w:top w:val="none" w:sz="0" w:space="0" w:color="auto"/>
        <w:left w:val="none" w:sz="0" w:space="0" w:color="auto"/>
        <w:bottom w:val="none" w:sz="0" w:space="0" w:color="auto"/>
        <w:right w:val="none" w:sz="0" w:space="0" w:color="auto"/>
      </w:divBdr>
    </w:div>
    <w:div w:id="1735621919">
      <w:bodyDiv w:val="1"/>
      <w:marLeft w:val="0"/>
      <w:marRight w:val="0"/>
      <w:marTop w:val="0"/>
      <w:marBottom w:val="0"/>
      <w:divBdr>
        <w:top w:val="none" w:sz="0" w:space="0" w:color="auto"/>
        <w:left w:val="none" w:sz="0" w:space="0" w:color="auto"/>
        <w:bottom w:val="none" w:sz="0" w:space="0" w:color="auto"/>
        <w:right w:val="none" w:sz="0" w:space="0" w:color="auto"/>
      </w:divBdr>
      <w:divsChild>
        <w:div w:id="1269041176">
          <w:marLeft w:val="0"/>
          <w:marRight w:val="547"/>
          <w:marTop w:val="0"/>
          <w:marBottom w:val="0"/>
          <w:divBdr>
            <w:top w:val="none" w:sz="0" w:space="0" w:color="auto"/>
            <w:left w:val="none" w:sz="0" w:space="0" w:color="auto"/>
            <w:bottom w:val="none" w:sz="0" w:space="0" w:color="auto"/>
            <w:right w:val="none" w:sz="0" w:space="0" w:color="auto"/>
          </w:divBdr>
        </w:div>
        <w:div w:id="463893992">
          <w:marLeft w:val="0"/>
          <w:marRight w:val="547"/>
          <w:marTop w:val="0"/>
          <w:marBottom w:val="0"/>
          <w:divBdr>
            <w:top w:val="none" w:sz="0" w:space="0" w:color="auto"/>
            <w:left w:val="none" w:sz="0" w:space="0" w:color="auto"/>
            <w:bottom w:val="none" w:sz="0" w:space="0" w:color="auto"/>
            <w:right w:val="none" w:sz="0" w:space="0" w:color="auto"/>
          </w:divBdr>
        </w:div>
      </w:divsChild>
    </w:div>
    <w:div w:id="1963805557">
      <w:bodyDiv w:val="1"/>
      <w:marLeft w:val="0"/>
      <w:marRight w:val="0"/>
      <w:marTop w:val="0"/>
      <w:marBottom w:val="0"/>
      <w:divBdr>
        <w:top w:val="none" w:sz="0" w:space="0" w:color="auto"/>
        <w:left w:val="none" w:sz="0" w:space="0" w:color="auto"/>
        <w:bottom w:val="none" w:sz="0" w:space="0" w:color="auto"/>
        <w:right w:val="none" w:sz="0" w:space="0" w:color="auto"/>
      </w:divBdr>
    </w:div>
    <w:div w:id="2089450829">
      <w:bodyDiv w:val="1"/>
      <w:marLeft w:val="0"/>
      <w:marRight w:val="0"/>
      <w:marTop w:val="0"/>
      <w:marBottom w:val="0"/>
      <w:divBdr>
        <w:top w:val="none" w:sz="0" w:space="0" w:color="auto"/>
        <w:left w:val="none" w:sz="0" w:space="0" w:color="auto"/>
        <w:bottom w:val="none" w:sz="0" w:space="0" w:color="auto"/>
        <w:right w:val="none" w:sz="0" w:space="0" w:color="auto"/>
      </w:divBdr>
    </w:div>
    <w:div w:id="212665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diagramLayout" Target="diagrams/layout2.xml"/><Relationship Id="rId18" Type="http://schemas.openxmlformats.org/officeDocument/2006/relationships/diagramLayout" Target="diagrams/layout3.xml"/><Relationship Id="rId26" Type="http://schemas.openxmlformats.org/officeDocument/2006/relationships/hyperlink" Target="https://dx.doi.org/10.22095/jwss.2016.44402" TargetMode="External"/><Relationship Id="rId3" Type="http://schemas.openxmlformats.org/officeDocument/2006/relationships/settings" Target="settings.xml"/><Relationship Id="rId21" Type="http://schemas.microsoft.com/office/2007/relationships/diagramDrawing" Target="diagrams/drawing3.xml"/><Relationship Id="rId7" Type="http://schemas.openxmlformats.org/officeDocument/2006/relationships/diagramData" Target="diagrams/data1.xml"/><Relationship Id="rId12" Type="http://schemas.openxmlformats.org/officeDocument/2006/relationships/diagramData" Target="diagrams/data2.xml"/><Relationship Id="rId17" Type="http://schemas.openxmlformats.org/officeDocument/2006/relationships/diagramData" Target="diagrams/data3.xml"/><Relationship Id="rId25" Type="http://schemas.openxmlformats.org/officeDocument/2006/relationships/hyperlink" Target="https://dx.doi.org/10.22059/jsr.2017.63440" TargetMode="External"/><Relationship Id="rId2" Type="http://schemas.openxmlformats.org/officeDocument/2006/relationships/styles" Target="styles.xml"/><Relationship Id="rId16" Type="http://schemas.microsoft.com/office/2007/relationships/diagramDrawing" Target="diagrams/drawing2.xml"/><Relationship Id="rId20" Type="http://schemas.openxmlformats.org/officeDocument/2006/relationships/diagramColors" Target="diagrams/colors3.xm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24" Type="http://schemas.openxmlformats.org/officeDocument/2006/relationships/hyperlink" Target="https://dx.doi.org/10.22035/jicr.2018.390"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diagramColors" Target="diagrams/colors2.xml"/><Relationship Id="rId23" Type="http://schemas.openxmlformats.org/officeDocument/2006/relationships/image" Target="media/image1.jpeg"/><Relationship Id="rId28" Type="http://schemas.openxmlformats.org/officeDocument/2006/relationships/hyperlink" Target="http://www.397.blogsky.com/1386/08/30/post-77/" TargetMode="External"/><Relationship Id="rId10" Type="http://schemas.openxmlformats.org/officeDocument/2006/relationships/diagramColors" Target="diagrams/colors1.xml"/><Relationship Id="rId19" Type="http://schemas.openxmlformats.org/officeDocument/2006/relationships/diagramQuickStyle" Target="diagrams/quickStyle3.xm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diagramQuickStyle" Target="diagrams/quickStyle2.xml"/><Relationship Id="rId22" Type="http://schemas.openxmlformats.org/officeDocument/2006/relationships/hyperlink" Target="http://salmandj.uswr.ac.ir/search.php?sid=1&amp;slc_lang=fa&amp;auth=%D9%85%D8%AD%D9%85%D9%88%D8%AF%DB%8C" TargetMode="External"/><Relationship Id="rId27" Type="http://schemas.openxmlformats.org/officeDocument/2006/relationships/hyperlink" Target="http://refahj.uswr.ac.ir/browse.php?a_code=A-10-817-149&amp;slc_lang=fa&amp;sid=1&amp;sw=" TargetMode="External"/><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3DD42F-6192-4DD7-BE43-8301EBD36405}" type="doc">
      <dgm:prSet loTypeId="urn:microsoft.com/office/officeart/2005/8/layout/hChevron3" loCatId="process" qsTypeId="urn:microsoft.com/office/officeart/2005/8/quickstyle/simple5" qsCatId="simple" csTypeId="urn:microsoft.com/office/officeart/2005/8/colors/accent1_2" csCatId="accent1" phldr="1"/>
      <dgm:spPr/>
    </dgm:pt>
    <dgm:pt modelId="{E2B8F2B4-9E23-43A6-9E69-E9FA4D9DFE13}">
      <dgm:prSet phldrT="[Text]" custT="1"/>
      <dgm:spPr>
        <a:xfrm>
          <a:off x="2955469" y="48357"/>
          <a:ext cx="1185373" cy="474149"/>
        </a:xfr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ctr" rtl="1"/>
          <a:r>
            <a:rPr lang="fa-IR" sz="1000" b="0">
              <a:solidFill>
                <a:sysClr val="windowText" lastClr="000000"/>
              </a:solidFill>
              <a:latin typeface="Calibri"/>
              <a:ea typeface="+mn-ea"/>
              <a:cs typeface="B Zar" panose="00000400000000000000" pitchFamily="2" charset="-78"/>
            </a:rPr>
            <a:t>راهکارهاي بهبود اثربخشي</a:t>
          </a:r>
        </a:p>
      </dgm:t>
    </dgm:pt>
    <dgm:pt modelId="{F78427F7-F147-4B72-88F5-0E93796C292A}" type="sibTrans" cxnId="{F71A0E89-3AC4-4C26-AA01-2E2FD26D62BC}">
      <dgm:prSet/>
      <dgm:spPr/>
      <dgm:t>
        <a:bodyPr/>
        <a:lstStyle/>
        <a:p>
          <a:pPr algn="ctr" rtl="1"/>
          <a:endParaRPr lang="fa-IR" sz="1000">
            <a:cs typeface="B Zar" panose="00000400000000000000" pitchFamily="2" charset="-78"/>
          </a:endParaRPr>
        </a:p>
      </dgm:t>
    </dgm:pt>
    <dgm:pt modelId="{086CCF78-06B6-46DD-B8DC-54A488A59CE7}" type="parTrans" cxnId="{F71A0E89-3AC4-4C26-AA01-2E2FD26D62BC}">
      <dgm:prSet/>
      <dgm:spPr/>
      <dgm:t>
        <a:bodyPr/>
        <a:lstStyle/>
        <a:p>
          <a:pPr algn="ctr" rtl="1"/>
          <a:endParaRPr lang="fa-IR" sz="1000">
            <a:cs typeface="B Zar" panose="00000400000000000000" pitchFamily="2" charset="-78"/>
          </a:endParaRPr>
        </a:p>
      </dgm:t>
    </dgm:pt>
    <dgm:pt modelId="{D0683FF2-D0BE-489C-B419-539395A53D41}">
      <dgm:prSet custT="1"/>
      <dgm:spPr>
        <a:xfrm>
          <a:off x="2007170" y="48357"/>
          <a:ext cx="1185373" cy="474149"/>
        </a:xfr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ctr" rtl="1"/>
          <a:r>
            <a:rPr lang="fa-IR" sz="1000" b="0">
              <a:solidFill>
                <a:sysClr val="windowText" lastClr="000000"/>
              </a:solidFill>
              <a:latin typeface="Calibri"/>
              <a:ea typeface="+mn-ea"/>
              <a:cs typeface="B Zar" panose="00000400000000000000" pitchFamily="2" charset="-78"/>
            </a:rPr>
            <a:t>درک اثربخشي</a:t>
          </a:r>
        </a:p>
      </dgm:t>
    </dgm:pt>
    <dgm:pt modelId="{9625F9A5-B072-4054-8975-5B32CACB63C4}" type="sibTrans" cxnId="{DEEB70DA-B82B-4D7A-9B0F-2A93D00CB03C}">
      <dgm:prSet/>
      <dgm:spPr/>
      <dgm:t>
        <a:bodyPr/>
        <a:lstStyle/>
        <a:p>
          <a:pPr algn="ctr" rtl="1"/>
          <a:endParaRPr lang="fa-IR" sz="1000">
            <a:cs typeface="B Zar" panose="00000400000000000000" pitchFamily="2" charset="-78"/>
          </a:endParaRPr>
        </a:p>
      </dgm:t>
    </dgm:pt>
    <dgm:pt modelId="{9E1A9F02-D086-4E8B-AF16-761E67BD1D77}" type="parTrans" cxnId="{DEEB70DA-B82B-4D7A-9B0F-2A93D00CB03C}">
      <dgm:prSet/>
      <dgm:spPr/>
      <dgm:t>
        <a:bodyPr/>
        <a:lstStyle/>
        <a:p>
          <a:pPr algn="ctr" rtl="1"/>
          <a:endParaRPr lang="fa-IR" sz="1000">
            <a:cs typeface="B Zar" panose="00000400000000000000" pitchFamily="2" charset="-78"/>
          </a:endParaRPr>
        </a:p>
      </dgm:t>
    </dgm:pt>
    <dgm:pt modelId="{F4946435-54B0-44EE-84CC-2087DEC0EBB3}">
      <dgm:prSet phldrT="[Text]" custT="1"/>
      <dgm:spPr>
        <a:xfrm>
          <a:off x="1058871" y="48357"/>
          <a:ext cx="1185373" cy="474149"/>
        </a:xfr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ctr" rtl="1"/>
          <a:r>
            <a:rPr lang="fa-IR" sz="1000" b="0">
              <a:solidFill>
                <a:sysClr val="windowText" lastClr="000000"/>
              </a:solidFill>
              <a:latin typeface="Calibri"/>
              <a:ea typeface="+mn-ea"/>
              <a:cs typeface="B Zar" panose="00000400000000000000" pitchFamily="2" charset="-78"/>
            </a:rPr>
            <a:t>تدوين شاخص‌هاي ارزشيابي</a:t>
          </a:r>
        </a:p>
      </dgm:t>
    </dgm:pt>
    <dgm:pt modelId="{AD8AEC80-26B0-4E3C-8C44-C4A9245957C8}" type="sibTrans" cxnId="{97328D57-6DA2-4262-9A25-4C26E020C66B}">
      <dgm:prSet/>
      <dgm:spPr/>
      <dgm:t>
        <a:bodyPr/>
        <a:lstStyle/>
        <a:p>
          <a:pPr algn="ctr" rtl="1"/>
          <a:endParaRPr lang="fa-IR" sz="1000">
            <a:cs typeface="B Zar" panose="00000400000000000000" pitchFamily="2" charset="-78"/>
          </a:endParaRPr>
        </a:p>
      </dgm:t>
    </dgm:pt>
    <dgm:pt modelId="{E7C1209E-5005-43D1-8D75-EDF552E8DB81}" type="parTrans" cxnId="{97328D57-6DA2-4262-9A25-4C26E020C66B}">
      <dgm:prSet/>
      <dgm:spPr/>
      <dgm:t>
        <a:bodyPr/>
        <a:lstStyle/>
        <a:p>
          <a:pPr algn="ctr" rtl="1"/>
          <a:endParaRPr lang="fa-IR" sz="1000">
            <a:cs typeface="B Zar" panose="00000400000000000000" pitchFamily="2" charset="-78"/>
          </a:endParaRPr>
        </a:p>
      </dgm:t>
    </dgm:pt>
    <dgm:pt modelId="{7EB2F853-35B3-4783-A244-7FAC83397C05}">
      <dgm:prSet custT="1"/>
      <dgm:spPr>
        <a:xfrm>
          <a:off x="1896" y="48357"/>
          <a:ext cx="1294048" cy="474149"/>
        </a:xfr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pPr algn="ctr" rtl="1"/>
          <a:r>
            <a:rPr lang="fa-IR" sz="1000" b="0">
              <a:solidFill>
                <a:sysClr val="windowText" lastClr="000000"/>
              </a:solidFill>
              <a:latin typeface="Calibri"/>
              <a:ea typeface="+mn-ea"/>
              <a:cs typeface="B Zar" panose="00000400000000000000" pitchFamily="2" charset="-78"/>
            </a:rPr>
            <a:t>بررسي اهداف کليدي خدمات</a:t>
          </a:r>
        </a:p>
      </dgm:t>
    </dgm:pt>
    <dgm:pt modelId="{077AABFC-35EC-4BAA-BD09-F88B5153811A}" type="sibTrans" cxnId="{BA099E3C-64BD-4D10-BAFF-A67EF8D3A95F}">
      <dgm:prSet/>
      <dgm:spPr/>
      <dgm:t>
        <a:bodyPr/>
        <a:lstStyle/>
        <a:p>
          <a:pPr algn="ctr" rtl="1"/>
          <a:endParaRPr lang="fa-IR" sz="1000">
            <a:cs typeface="B Zar" panose="00000400000000000000" pitchFamily="2" charset="-78"/>
          </a:endParaRPr>
        </a:p>
      </dgm:t>
    </dgm:pt>
    <dgm:pt modelId="{2B13BFF9-A85D-4386-95C0-6DEEB230A5D2}" type="parTrans" cxnId="{BA099E3C-64BD-4D10-BAFF-A67EF8D3A95F}">
      <dgm:prSet/>
      <dgm:spPr/>
      <dgm:t>
        <a:bodyPr/>
        <a:lstStyle/>
        <a:p>
          <a:pPr algn="ctr" rtl="1"/>
          <a:endParaRPr lang="fa-IR" sz="1000">
            <a:cs typeface="B Zar" panose="00000400000000000000" pitchFamily="2" charset="-78"/>
          </a:endParaRPr>
        </a:p>
      </dgm:t>
    </dgm:pt>
    <dgm:pt modelId="{2B20C4F0-B66E-4CD6-B073-562BE2434BEB}" type="pres">
      <dgm:prSet presAssocID="{363DD42F-6192-4DD7-BE43-8301EBD36405}" presName="Name0" presStyleCnt="0">
        <dgm:presLayoutVars>
          <dgm:dir/>
          <dgm:resizeHandles val="exact"/>
        </dgm:presLayoutVars>
      </dgm:prSet>
      <dgm:spPr/>
    </dgm:pt>
    <dgm:pt modelId="{250928A5-7DC1-4755-A28A-846D58B3F3A2}" type="pres">
      <dgm:prSet presAssocID="{7EB2F853-35B3-4783-A244-7FAC83397C05}" presName="parTxOnly" presStyleLbl="node1" presStyleIdx="0" presStyleCnt="4" custScaleX="109168">
        <dgm:presLayoutVars>
          <dgm:bulletEnabled val="1"/>
        </dgm:presLayoutVars>
      </dgm:prSet>
      <dgm:spPr>
        <a:prstGeom prst="chevron">
          <a:avLst/>
        </a:prstGeom>
      </dgm:spPr>
      <dgm:t>
        <a:bodyPr/>
        <a:lstStyle/>
        <a:p>
          <a:endParaRPr lang="en-US"/>
        </a:p>
      </dgm:t>
    </dgm:pt>
    <dgm:pt modelId="{4A65BE3A-E58B-40EB-865E-F81BEAC2C36C}" type="pres">
      <dgm:prSet presAssocID="{077AABFC-35EC-4BAA-BD09-F88B5153811A}" presName="parSpace" presStyleCnt="0"/>
      <dgm:spPr/>
    </dgm:pt>
    <dgm:pt modelId="{E487688D-7CF2-4E77-AEAF-DB96E5506647}" type="pres">
      <dgm:prSet presAssocID="{F4946435-54B0-44EE-84CC-2087DEC0EBB3}" presName="parTxOnly" presStyleLbl="node1" presStyleIdx="1" presStyleCnt="4" custScaleX="109088">
        <dgm:presLayoutVars>
          <dgm:bulletEnabled val="1"/>
        </dgm:presLayoutVars>
      </dgm:prSet>
      <dgm:spPr>
        <a:prstGeom prst="chevron">
          <a:avLst/>
        </a:prstGeom>
      </dgm:spPr>
      <dgm:t>
        <a:bodyPr/>
        <a:lstStyle/>
        <a:p>
          <a:endParaRPr lang="en-US"/>
        </a:p>
      </dgm:t>
    </dgm:pt>
    <dgm:pt modelId="{D5E675AB-DF1B-4EA4-BAB3-0A31237F33F8}" type="pres">
      <dgm:prSet presAssocID="{AD8AEC80-26B0-4E3C-8C44-C4A9245957C8}" presName="parSpace" presStyleCnt="0"/>
      <dgm:spPr/>
    </dgm:pt>
    <dgm:pt modelId="{A8FFCEA0-3D3B-467E-84AA-5D3D8676DFA7}" type="pres">
      <dgm:prSet presAssocID="{D0683FF2-D0BE-489C-B419-539395A53D41}" presName="parTxOnly" presStyleLbl="node1" presStyleIdx="2" presStyleCnt="4">
        <dgm:presLayoutVars>
          <dgm:bulletEnabled val="1"/>
        </dgm:presLayoutVars>
      </dgm:prSet>
      <dgm:spPr>
        <a:prstGeom prst="chevron">
          <a:avLst/>
        </a:prstGeom>
      </dgm:spPr>
      <dgm:t>
        <a:bodyPr/>
        <a:lstStyle/>
        <a:p>
          <a:endParaRPr lang="en-US"/>
        </a:p>
      </dgm:t>
    </dgm:pt>
    <dgm:pt modelId="{F66E5E20-E714-45FB-97FC-292E92FD2D0D}" type="pres">
      <dgm:prSet presAssocID="{9625F9A5-B072-4054-8975-5B32CACB63C4}" presName="parSpace" presStyleCnt="0"/>
      <dgm:spPr/>
    </dgm:pt>
    <dgm:pt modelId="{9AE03FD4-7A46-4BF7-A69C-00752272E1D2}" type="pres">
      <dgm:prSet presAssocID="{E2B8F2B4-9E23-43A6-9E69-E9FA4D9DFE13}" presName="parTxOnly" presStyleLbl="node1" presStyleIdx="3" presStyleCnt="4">
        <dgm:presLayoutVars>
          <dgm:bulletEnabled val="1"/>
        </dgm:presLayoutVars>
      </dgm:prSet>
      <dgm:spPr>
        <a:prstGeom prst="chevron">
          <a:avLst/>
        </a:prstGeom>
      </dgm:spPr>
      <dgm:t>
        <a:bodyPr/>
        <a:lstStyle/>
        <a:p>
          <a:endParaRPr lang="en-US"/>
        </a:p>
      </dgm:t>
    </dgm:pt>
  </dgm:ptLst>
  <dgm:cxnLst>
    <dgm:cxn modelId="{938AA55A-9578-478A-86C1-6EC4F0956B6A}" type="presOf" srcId="{363DD42F-6192-4DD7-BE43-8301EBD36405}" destId="{2B20C4F0-B66E-4CD6-B073-562BE2434BEB}" srcOrd="0" destOrd="0" presId="urn:microsoft.com/office/officeart/2005/8/layout/hChevron3"/>
    <dgm:cxn modelId="{F71A0E89-3AC4-4C26-AA01-2E2FD26D62BC}" srcId="{363DD42F-6192-4DD7-BE43-8301EBD36405}" destId="{E2B8F2B4-9E23-43A6-9E69-E9FA4D9DFE13}" srcOrd="3" destOrd="0" parTransId="{086CCF78-06B6-46DD-B8DC-54A488A59CE7}" sibTransId="{F78427F7-F147-4B72-88F5-0E93796C292A}"/>
    <dgm:cxn modelId="{831F8504-E504-4CD5-9298-6EE70206461A}" type="presOf" srcId="{7EB2F853-35B3-4783-A244-7FAC83397C05}" destId="{250928A5-7DC1-4755-A28A-846D58B3F3A2}" srcOrd="0" destOrd="0" presId="urn:microsoft.com/office/officeart/2005/8/layout/hChevron3"/>
    <dgm:cxn modelId="{4091D05A-97A0-4296-A640-30565F42CB09}" type="presOf" srcId="{F4946435-54B0-44EE-84CC-2087DEC0EBB3}" destId="{E487688D-7CF2-4E77-AEAF-DB96E5506647}" srcOrd="0" destOrd="0" presId="urn:microsoft.com/office/officeart/2005/8/layout/hChevron3"/>
    <dgm:cxn modelId="{F543EA9A-9E9F-43AD-90EA-11ADF3ABFEC3}" type="presOf" srcId="{D0683FF2-D0BE-489C-B419-539395A53D41}" destId="{A8FFCEA0-3D3B-467E-84AA-5D3D8676DFA7}" srcOrd="0" destOrd="0" presId="urn:microsoft.com/office/officeart/2005/8/layout/hChevron3"/>
    <dgm:cxn modelId="{D406A550-6F38-4E44-B908-61E3064A681E}" type="presOf" srcId="{E2B8F2B4-9E23-43A6-9E69-E9FA4D9DFE13}" destId="{9AE03FD4-7A46-4BF7-A69C-00752272E1D2}" srcOrd="0" destOrd="0" presId="urn:microsoft.com/office/officeart/2005/8/layout/hChevron3"/>
    <dgm:cxn modelId="{BA099E3C-64BD-4D10-BAFF-A67EF8D3A95F}" srcId="{363DD42F-6192-4DD7-BE43-8301EBD36405}" destId="{7EB2F853-35B3-4783-A244-7FAC83397C05}" srcOrd="0" destOrd="0" parTransId="{2B13BFF9-A85D-4386-95C0-6DEEB230A5D2}" sibTransId="{077AABFC-35EC-4BAA-BD09-F88B5153811A}"/>
    <dgm:cxn modelId="{DEEB70DA-B82B-4D7A-9B0F-2A93D00CB03C}" srcId="{363DD42F-6192-4DD7-BE43-8301EBD36405}" destId="{D0683FF2-D0BE-489C-B419-539395A53D41}" srcOrd="2" destOrd="0" parTransId="{9E1A9F02-D086-4E8B-AF16-761E67BD1D77}" sibTransId="{9625F9A5-B072-4054-8975-5B32CACB63C4}"/>
    <dgm:cxn modelId="{97328D57-6DA2-4262-9A25-4C26E020C66B}" srcId="{363DD42F-6192-4DD7-BE43-8301EBD36405}" destId="{F4946435-54B0-44EE-84CC-2087DEC0EBB3}" srcOrd="1" destOrd="0" parTransId="{E7C1209E-5005-43D1-8D75-EDF552E8DB81}" sibTransId="{AD8AEC80-26B0-4E3C-8C44-C4A9245957C8}"/>
    <dgm:cxn modelId="{81A4186C-90A4-4365-B3C7-B3DC95C18E61}" type="presParOf" srcId="{2B20C4F0-B66E-4CD6-B073-562BE2434BEB}" destId="{250928A5-7DC1-4755-A28A-846D58B3F3A2}" srcOrd="0" destOrd="0" presId="urn:microsoft.com/office/officeart/2005/8/layout/hChevron3"/>
    <dgm:cxn modelId="{96AC152C-434F-451F-AF58-DF169D9F6BB5}" type="presParOf" srcId="{2B20C4F0-B66E-4CD6-B073-562BE2434BEB}" destId="{4A65BE3A-E58B-40EB-865E-F81BEAC2C36C}" srcOrd="1" destOrd="0" presId="urn:microsoft.com/office/officeart/2005/8/layout/hChevron3"/>
    <dgm:cxn modelId="{690AD967-80A7-4DCD-9FA1-7CA08D969C79}" type="presParOf" srcId="{2B20C4F0-B66E-4CD6-B073-562BE2434BEB}" destId="{E487688D-7CF2-4E77-AEAF-DB96E5506647}" srcOrd="2" destOrd="0" presId="urn:microsoft.com/office/officeart/2005/8/layout/hChevron3"/>
    <dgm:cxn modelId="{4138DA3C-BB7E-4DF3-A671-2C53E31CBF57}" type="presParOf" srcId="{2B20C4F0-B66E-4CD6-B073-562BE2434BEB}" destId="{D5E675AB-DF1B-4EA4-BAB3-0A31237F33F8}" srcOrd="3" destOrd="0" presId="urn:microsoft.com/office/officeart/2005/8/layout/hChevron3"/>
    <dgm:cxn modelId="{02B830A2-3EF3-474A-B71D-C802A5614E06}" type="presParOf" srcId="{2B20C4F0-B66E-4CD6-B073-562BE2434BEB}" destId="{A8FFCEA0-3D3B-467E-84AA-5D3D8676DFA7}" srcOrd="4" destOrd="0" presId="urn:microsoft.com/office/officeart/2005/8/layout/hChevron3"/>
    <dgm:cxn modelId="{8661465E-BB1B-4257-B0F8-7FC8C814A174}" type="presParOf" srcId="{2B20C4F0-B66E-4CD6-B073-562BE2434BEB}" destId="{F66E5E20-E714-45FB-97FC-292E92FD2D0D}" srcOrd="5" destOrd="0" presId="urn:microsoft.com/office/officeart/2005/8/layout/hChevron3"/>
    <dgm:cxn modelId="{17613170-5954-4ABF-BE93-FA9CAD9A1736}" type="presParOf" srcId="{2B20C4F0-B66E-4CD6-B073-562BE2434BEB}" destId="{9AE03FD4-7A46-4BF7-A69C-00752272E1D2}" srcOrd="6" destOrd="0" presId="urn:microsoft.com/office/officeart/2005/8/layout/hChevron3"/>
  </dgm:cxnLst>
  <dgm:bg>
    <a:effectLst>
      <a:outerShdw blurRad="50800" dist="50800" dir="5400000" algn="ctr" rotWithShape="0">
        <a:schemeClr val="bg1">
          <a:lumMod val="85000"/>
        </a:schemeClr>
      </a:outerShdw>
    </a:effectLst>
  </dgm:bg>
  <dgm:whole/>
  <dgm:extLst>
    <a:ext uri="http://schemas.microsoft.com/office/drawing/2008/diagram">
      <dsp:dataModelExt xmlns:dsp="http://schemas.microsoft.com/office/drawing/2008/diagram" relId="rId1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86D23A8-DCFD-4CD0-8B12-0547FAE35B2E}" type="doc">
      <dgm:prSet loTypeId="urn:microsoft.com/office/officeart/2008/layout/RadialCluster" loCatId="relationship" qsTypeId="urn:microsoft.com/office/officeart/2005/8/quickstyle/simple1" qsCatId="simple" csTypeId="urn:microsoft.com/office/officeart/2005/8/colors/accent0_1" csCatId="mainScheme" phldr="1"/>
      <dgm:spPr/>
    </dgm:pt>
    <dgm:pt modelId="{99139D3D-4C43-4942-8E54-4F3621021A8C}">
      <dgm:prSet custT="1"/>
      <dgm:spPr/>
      <dgm:t>
        <a:bodyPr/>
        <a:lstStyle/>
        <a:p>
          <a:pPr rtl="1">
            <a:lnSpc>
              <a:spcPct val="100000"/>
            </a:lnSpc>
            <a:spcAft>
              <a:spcPts val="0"/>
            </a:spcAft>
          </a:pPr>
          <a:r>
            <a:rPr lang="fa-IR" sz="1200" b="1">
              <a:cs typeface="B Zar" panose="00000400000000000000" pitchFamily="2" charset="-78"/>
            </a:rPr>
            <a:t>ابعاد</a:t>
          </a:r>
        </a:p>
        <a:p>
          <a:pPr rtl="1">
            <a:lnSpc>
              <a:spcPct val="100000"/>
            </a:lnSpc>
            <a:spcAft>
              <a:spcPts val="0"/>
            </a:spcAft>
          </a:pPr>
          <a:r>
            <a:rPr lang="fa-IR" sz="1200" b="1">
              <a:cs typeface="B Zar" panose="00000400000000000000" pitchFamily="2" charset="-78"/>
            </a:rPr>
            <a:t>کيفيت زندگي بازنشستگان</a:t>
          </a:r>
          <a:endParaRPr lang="en-US" sz="1200">
            <a:cs typeface="B Zar" panose="00000400000000000000" pitchFamily="2" charset="-78"/>
          </a:endParaRPr>
        </a:p>
      </dgm:t>
    </dgm:pt>
    <dgm:pt modelId="{21FC41DB-4434-4A51-8C9E-80855E8B59F4}" type="parTrans" cxnId="{7A702199-C379-4734-A8C8-60EF22DF670B}">
      <dgm:prSet/>
      <dgm:spPr/>
      <dgm:t>
        <a:bodyPr/>
        <a:lstStyle/>
        <a:p>
          <a:endParaRPr lang="en-US" sz="1000">
            <a:cs typeface="B Zar" panose="00000400000000000000" pitchFamily="2" charset="-78"/>
          </a:endParaRPr>
        </a:p>
      </dgm:t>
    </dgm:pt>
    <dgm:pt modelId="{FC60D086-FC7B-40D3-8790-EE2BB7E2B11E}" type="sibTrans" cxnId="{7A702199-C379-4734-A8C8-60EF22DF670B}">
      <dgm:prSet/>
      <dgm:spPr/>
      <dgm:t>
        <a:bodyPr/>
        <a:lstStyle/>
        <a:p>
          <a:endParaRPr lang="en-US" sz="1000">
            <a:cs typeface="B Zar" panose="00000400000000000000" pitchFamily="2" charset="-78"/>
          </a:endParaRPr>
        </a:p>
      </dgm:t>
    </dgm:pt>
    <dgm:pt modelId="{5013E8DF-DFB3-475C-999E-2ADB61981BA2}">
      <dgm:prSet custT="1"/>
      <dgm:spPr/>
      <dgm:t>
        <a:bodyPr/>
        <a:lstStyle/>
        <a:p>
          <a:pPr rtl="1">
            <a:lnSpc>
              <a:spcPct val="80000"/>
            </a:lnSpc>
            <a:spcAft>
              <a:spcPts val="0"/>
            </a:spcAft>
          </a:pPr>
          <a:r>
            <a:rPr lang="fa-IR" sz="1000" b="1" u="sng">
              <a:cs typeface="B Zar" pitchFamily="2" charset="-78"/>
            </a:rPr>
            <a:t>1. بُعد اجتماعي و فرهنگي</a:t>
          </a:r>
        </a:p>
        <a:p>
          <a:pPr rtl="1">
            <a:lnSpc>
              <a:spcPct val="80000"/>
            </a:lnSpc>
            <a:spcAft>
              <a:spcPts val="0"/>
            </a:spcAft>
          </a:pPr>
          <a:r>
            <a:rPr lang="ar-SA" sz="1000">
              <a:cs typeface="B Zar" pitchFamily="2" charset="-78"/>
            </a:rPr>
            <a:t>1- گذران فراغت </a:t>
          </a:r>
          <a:r>
            <a:rPr lang="fa-IR" sz="1000">
              <a:cs typeface="B Zar" pitchFamily="2" charset="-78"/>
            </a:rPr>
            <a:t>   2</a:t>
          </a:r>
          <a:r>
            <a:rPr lang="ar-SA" sz="1000">
              <a:cs typeface="B Zar" pitchFamily="2" charset="-78"/>
            </a:rPr>
            <a:t>- </a:t>
          </a:r>
          <a:r>
            <a:rPr lang="fa-IR" sz="1000">
              <a:cs typeface="B Zar" pitchFamily="2" charset="-78"/>
            </a:rPr>
            <a:t>سرماية اجتماعي (اعتماد، ارتباطات و حمايت اجتماعي)  </a:t>
          </a:r>
          <a:r>
            <a:rPr lang="ar-SA" sz="1000">
              <a:cs typeface="B Zar" pitchFamily="2" charset="-78"/>
            </a:rPr>
            <a:t>3- احساس محروميت</a:t>
          </a:r>
          <a:r>
            <a:rPr lang="fa-IR" sz="1000">
              <a:cs typeface="B Zar" pitchFamily="2" charset="-78"/>
            </a:rPr>
            <a:t> </a:t>
          </a:r>
          <a:r>
            <a:rPr lang="ar-SA" sz="1000">
              <a:cs typeface="B Zar" pitchFamily="2" charset="-78"/>
            </a:rPr>
            <a:t>4- اميد به آينده </a:t>
          </a:r>
          <a:r>
            <a:rPr lang="fa-IR" sz="1000">
              <a:cs typeface="B Zar" pitchFamily="2" charset="-78"/>
            </a:rPr>
            <a:t>  5</a:t>
          </a:r>
          <a:r>
            <a:rPr lang="ar-SA" sz="1000">
              <a:cs typeface="B Zar" pitchFamily="2" charset="-78"/>
            </a:rPr>
            <a:t>- احساس امنيت</a:t>
          </a:r>
          <a:r>
            <a:rPr lang="fa-IR" sz="1000">
              <a:cs typeface="B Zar" pitchFamily="2" charset="-78"/>
            </a:rPr>
            <a:t>  7</a:t>
          </a:r>
          <a:r>
            <a:rPr lang="ar-SA" sz="1000">
              <a:cs typeface="B Zar" pitchFamily="2" charset="-78"/>
            </a:rPr>
            <a:t>- مشارکت اجتماعي</a:t>
          </a:r>
          <a:r>
            <a:rPr lang="fa-IR" sz="1000">
              <a:cs typeface="B Zar" pitchFamily="2" charset="-78"/>
            </a:rPr>
            <a:t>    8</a:t>
          </a:r>
          <a:r>
            <a:rPr lang="ar-SA" sz="1000">
              <a:cs typeface="B Zar" pitchFamily="2" charset="-78"/>
            </a:rPr>
            <a:t>- ادغام اجتماعي</a:t>
          </a:r>
          <a:r>
            <a:rPr lang="fa-IR" sz="1000">
              <a:cs typeface="B Zar" pitchFamily="2" charset="-78"/>
            </a:rPr>
            <a:t>     9</a:t>
          </a:r>
          <a:r>
            <a:rPr lang="ar-SA" sz="1000">
              <a:cs typeface="B Zar" pitchFamily="2" charset="-78"/>
            </a:rPr>
            <a:t>- حقوق شهروندي</a:t>
          </a:r>
          <a:r>
            <a:rPr lang="fa-IR" sz="1000">
              <a:cs typeface="B Zar" pitchFamily="2" charset="-78"/>
            </a:rPr>
            <a:t> (عدالت، قانون)   </a:t>
          </a:r>
          <a:r>
            <a:rPr lang="ar-SA" sz="1000">
              <a:cs typeface="B Zar" pitchFamily="2" charset="-78"/>
            </a:rPr>
            <a:t>1</a:t>
          </a:r>
          <a:r>
            <a:rPr lang="fa-IR" sz="1000">
              <a:cs typeface="B Zar" pitchFamily="2" charset="-78"/>
            </a:rPr>
            <a:t>0</a:t>
          </a:r>
          <a:r>
            <a:rPr lang="ar-SA" sz="1000">
              <a:cs typeface="B Zar" pitchFamily="2" charset="-78"/>
            </a:rPr>
            <a:t>- پوشش بيمه‌اي</a:t>
          </a:r>
          <a:r>
            <a:rPr lang="fa-IR" sz="1000">
              <a:cs typeface="B Zar" pitchFamily="2" charset="-78"/>
            </a:rPr>
            <a:t>  11- و...</a:t>
          </a:r>
          <a:endParaRPr lang="en-US" sz="1000">
            <a:cs typeface="B Zar" pitchFamily="2" charset="-78"/>
          </a:endParaRPr>
        </a:p>
      </dgm:t>
    </dgm:pt>
    <dgm:pt modelId="{C59D7D85-6BD8-4FB9-9739-69960F9B5343}" type="parTrans" cxnId="{91F886B6-AA63-4C12-A057-B1A2EF1DA6E5}">
      <dgm:prSet/>
      <dgm:spPr/>
      <dgm:t>
        <a:bodyPr/>
        <a:lstStyle/>
        <a:p>
          <a:endParaRPr lang="en-US" sz="1000">
            <a:cs typeface="B Zar" panose="00000400000000000000" pitchFamily="2" charset="-78"/>
          </a:endParaRPr>
        </a:p>
      </dgm:t>
    </dgm:pt>
    <dgm:pt modelId="{DE5A3A6A-4091-4DFE-B6B0-84B214F00296}" type="sibTrans" cxnId="{91F886B6-AA63-4C12-A057-B1A2EF1DA6E5}">
      <dgm:prSet/>
      <dgm:spPr/>
      <dgm:t>
        <a:bodyPr/>
        <a:lstStyle/>
        <a:p>
          <a:endParaRPr lang="en-US" sz="1000">
            <a:cs typeface="B Zar" panose="00000400000000000000" pitchFamily="2" charset="-78"/>
          </a:endParaRPr>
        </a:p>
      </dgm:t>
    </dgm:pt>
    <dgm:pt modelId="{0F18AE80-2213-4728-970E-2C676A060086}">
      <dgm:prSet custT="1"/>
      <dgm:spPr/>
      <dgm:t>
        <a:bodyPr/>
        <a:lstStyle/>
        <a:p>
          <a:pPr rtl="1">
            <a:lnSpc>
              <a:spcPct val="80000"/>
            </a:lnSpc>
            <a:spcAft>
              <a:spcPts val="0"/>
            </a:spcAft>
          </a:pPr>
          <a:r>
            <a:rPr lang="fa-IR" sz="1000" b="1" u="sng">
              <a:cs typeface="B Zar" pitchFamily="2" charset="-78"/>
            </a:rPr>
            <a:t>6. بُعد سلامتي</a:t>
          </a:r>
        </a:p>
        <a:p>
          <a:pPr rtl="1">
            <a:lnSpc>
              <a:spcPct val="80000"/>
            </a:lnSpc>
            <a:spcAft>
              <a:spcPts val="0"/>
            </a:spcAft>
          </a:pPr>
          <a:r>
            <a:rPr lang="ar-SA" sz="1000">
              <a:cs typeface="B Zar" pitchFamily="2" charset="-78"/>
            </a:rPr>
            <a:t>1- سلامت </a:t>
          </a:r>
          <a:r>
            <a:rPr lang="fa-IR" sz="1000">
              <a:cs typeface="B Zar" pitchFamily="2" charset="-78"/>
            </a:rPr>
            <a:t>(</a:t>
          </a:r>
          <a:r>
            <a:rPr lang="ar-SA" sz="1000">
              <a:cs typeface="B Zar" pitchFamily="2" charset="-78"/>
            </a:rPr>
            <a:t>جسمي</a:t>
          </a:r>
          <a:r>
            <a:rPr lang="fa-IR" sz="1000">
              <a:cs typeface="B Zar" pitchFamily="2" charset="-78"/>
            </a:rPr>
            <a:t>، رواني و اجتماعي) </a:t>
          </a:r>
        </a:p>
        <a:p>
          <a:pPr rtl="1">
            <a:lnSpc>
              <a:spcPct val="80000"/>
            </a:lnSpc>
            <a:spcAft>
              <a:spcPts val="0"/>
            </a:spcAft>
          </a:pPr>
          <a:r>
            <a:rPr lang="fa-IR" sz="1000">
              <a:cs typeface="B Zar" pitchFamily="2" charset="-78"/>
            </a:rPr>
            <a:t>2</a:t>
          </a:r>
          <a:r>
            <a:rPr lang="ar-SA" sz="1000">
              <a:cs typeface="B Zar" pitchFamily="2" charset="-78"/>
            </a:rPr>
            <a:t>- تغذيه</a:t>
          </a:r>
          <a:r>
            <a:rPr lang="fa-IR" sz="1000">
              <a:cs typeface="B Zar" pitchFamily="2" charset="-78"/>
            </a:rPr>
            <a:t>  3- و...</a:t>
          </a:r>
          <a:endParaRPr lang="en-US" sz="1000">
            <a:cs typeface="B Zar" pitchFamily="2" charset="-78"/>
          </a:endParaRPr>
        </a:p>
      </dgm:t>
    </dgm:pt>
    <dgm:pt modelId="{37E2F40C-3F5E-4173-8A13-4274B42D118A}" type="parTrans" cxnId="{7F280093-5E2A-41D0-B48D-2524F73E7EAC}">
      <dgm:prSet/>
      <dgm:spPr/>
      <dgm:t>
        <a:bodyPr/>
        <a:lstStyle/>
        <a:p>
          <a:endParaRPr lang="en-US" sz="1000">
            <a:cs typeface="B Zar" panose="00000400000000000000" pitchFamily="2" charset="-78"/>
          </a:endParaRPr>
        </a:p>
      </dgm:t>
    </dgm:pt>
    <dgm:pt modelId="{788E011C-D9F1-44D3-8719-0CEDBCC0621D}" type="sibTrans" cxnId="{7F280093-5E2A-41D0-B48D-2524F73E7EAC}">
      <dgm:prSet/>
      <dgm:spPr/>
      <dgm:t>
        <a:bodyPr/>
        <a:lstStyle/>
        <a:p>
          <a:endParaRPr lang="en-US" sz="1000">
            <a:cs typeface="B Zar" panose="00000400000000000000" pitchFamily="2" charset="-78"/>
          </a:endParaRPr>
        </a:p>
      </dgm:t>
    </dgm:pt>
    <dgm:pt modelId="{D6C8A805-3F3D-4F7E-9276-7E686F093939}">
      <dgm:prSet custT="1"/>
      <dgm:spPr/>
      <dgm:t>
        <a:bodyPr/>
        <a:lstStyle/>
        <a:p>
          <a:pPr rtl="1">
            <a:lnSpc>
              <a:spcPct val="80000"/>
            </a:lnSpc>
            <a:spcAft>
              <a:spcPts val="0"/>
            </a:spcAft>
          </a:pPr>
          <a:r>
            <a:rPr lang="fa-IR" sz="1000" b="1" u="sng">
              <a:cs typeface="B Zar" pitchFamily="2" charset="-78"/>
            </a:rPr>
            <a:t>7. بُعد محيطي</a:t>
          </a:r>
        </a:p>
        <a:p>
          <a:pPr rtl="1">
            <a:lnSpc>
              <a:spcPct val="80000"/>
            </a:lnSpc>
            <a:spcAft>
              <a:spcPts val="0"/>
            </a:spcAft>
          </a:pPr>
          <a:r>
            <a:rPr lang="fa-IR" sz="1000">
              <a:cs typeface="B Zar" pitchFamily="2" charset="-78"/>
            </a:rPr>
            <a:t>1</a:t>
          </a:r>
          <a:r>
            <a:rPr lang="ar-SA" sz="1000">
              <a:cs typeface="B Zar" pitchFamily="2" charset="-78"/>
            </a:rPr>
            <a:t>- خدمات زيربنايي</a:t>
          </a:r>
          <a:r>
            <a:rPr lang="fa-IR" sz="1000">
              <a:cs typeface="B Zar" pitchFamily="2" charset="-78"/>
            </a:rPr>
            <a:t> </a:t>
          </a:r>
          <a:endParaRPr lang="en-US" sz="1000">
            <a:cs typeface="B Zar" pitchFamily="2" charset="-78"/>
          </a:endParaRPr>
        </a:p>
        <a:p>
          <a:pPr rtl="1">
            <a:lnSpc>
              <a:spcPct val="80000"/>
            </a:lnSpc>
            <a:spcAft>
              <a:spcPts val="0"/>
            </a:spcAft>
          </a:pPr>
          <a:r>
            <a:rPr lang="fa-IR" sz="1000">
              <a:cs typeface="B Zar" pitchFamily="2" charset="-78"/>
            </a:rPr>
            <a:t>2</a:t>
          </a:r>
          <a:r>
            <a:rPr lang="ar-SA" sz="1000">
              <a:cs typeface="B Zar" pitchFamily="2" charset="-78"/>
            </a:rPr>
            <a:t>- برخورداري از تسهيلات زندگي</a:t>
          </a:r>
        </a:p>
        <a:p>
          <a:pPr rtl="1">
            <a:lnSpc>
              <a:spcPct val="80000"/>
            </a:lnSpc>
            <a:spcAft>
              <a:spcPts val="0"/>
            </a:spcAft>
          </a:pPr>
          <a:r>
            <a:rPr lang="fa-IR" sz="1000">
              <a:cs typeface="B Zar" pitchFamily="2" charset="-78"/>
            </a:rPr>
            <a:t>3</a:t>
          </a:r>
          <a:r>
            <a:rPr lang="ar-SA" sz="1000">
              <a:cs typeface="B Zar" pitchFamily="2" charset="-78"/>
            </a:rPr>
            <a:t>- دسترسي به فضاهاي عمومي</a:t>
          </a:r>
          <a:r>
            <a:rPr lang="fa-IR" sz="1000">
              <a:cs typeface="B Zar" pitchFamily="2" charset="-78"/>
            </a:rPr>
            <a:t> 4- و...</a:t>
          </a:r>
          <a:endParaRPr lang="en-US" sz="1000">
            <a:cs typeface="B Zar" pitchFamily="2" charset="-78"/>
          </a:endParaRPr>
        </a:p>
      </dgm:t>
    </dgm:pt>
    <dgm:pt modelId="{914BE922-6DE9-4696-BB41-CACCF447F442}" type="parTrans" cxnId="{3DDC9AE1-EFB9-49FF-A538-44F08A91B113}">
      <dgm:prSet/>
      <dgm:spPr/>
      <dgm:t>
        <a:bodyPr/>
        <a:lstStyle/>
        <a:p>
          <a:endParaRPr lang="en-US" sz="1000">
            <a:cs typeface="B Zar" panose="00000400000000000000" pitchFamily="2" charset="-78"/>
          </a:endParaRPr>
        </a:p>
      </dgm:t>
    </dgm:pt>
    <dgm:pt modelId="{B790E915-D8FE-4026-BE95-4D40F1779721}" type="sibTrans" cxnId="{3DDC9AE1-EFB9-49FF-A538-44F08A91B113}">
      <dgm:prSet/>
      <dgm:spPr/>
      <dgm:t>
        <a:bodyPr/>
        <a:lstStyle/>
        <a:p>
          <a:endParaRPr lang="en-US" sz="1000">
            <a:cs typeface="B Zar" panose="00000400000000000000" pitchFamily="2" charset="-78"/>
          </a:endParaRPr>
        </a:p>
      </dgm:t>
    </dgm:pt>
    <dgm:pt modelId="{32CC94E2-E53A-4E67-8E22-1E144701ABDE}">
      <dgm:prSet custT="1"/>
      <dgm:spPr/>
      <dgm:t>
        <a:bodyPr/>
        <a:lstStyle/>
        <a:p>
          <a:pPr rtl="1">
            <a:lnSpc>
              <a:spcPct val="80000"/>
            </a:lnSpc>
            <a:spcAft>
              <a:spcPts val="0"/>
            </a:spcAft>
          </a:pPr>
          <a:r>
            <a:rPr lang="fa-IR" sz="1000" b="1" u="sng">
              <a:cs typeface="B Zar" pitchFamily="2" charset="-78"/>
            </a:rPr>
            <a:t>2. بُعد رفاهي</a:t>
          </a:r>
        </a:p>
        <a:p>
          <a:pPr rtl="1">
            <a:lnSpc>
              <a:spcPct val="80000"/>
            </a:lnSpc>
            <a:spcAft>
              <a:spcPts val="0"/>
            </a:spcAft>
          </a:pPr>
          <a:r>
            <a:rPr lang="ar-SA" sz="1000">
              <a:cs typeface="B Zar" pitchFamily="2" charset="-78"/>
            </a:rPr>
            <a:t>1- وضعيت </a:t>
          </a:r>
          <a:r>
            <a:rPr lang="fa-IR" sz="1000">
              <a:cs typeface="B Zar" pitchFamily="2" charset="-78"/>
            </a:rPr>
            <a:t>بيمه (عمر، حوادث، تکميلي) 2</a:t>
          </a:r>
          <a:r>
            <a:rPr lang="ar-SA" sz="1000">
              <a:cs typeface="B Zar" pitchFamily="2" charset="-78"/>
            </a:rPr>
            <a:t>- وضعيت</a:t>
          </a:r>
          <a:r>
            <a:rPr lang="fa-IR" sz="1000">
              <a:cs typeface="B Zar" pitchFamily="2" charset="-78"/>
            </a:rPr>
            <a:t> کمک‌هزينه‌ها (عصا، سمعک، عينک، وام ضروري) 3</a:t>
          </a:r>
          <a:r>
            <a:rPr lang="ar-SA" sz="1000">
              <a:cs typeface="B Zar" pitchFamily="2" charset="-78"/>
            </a:rPr>
            <a:t>- </a:t>
          </a:r>
          <a:r>
            <a:rPr lang="fa-IR" sz="1000">
              <a:cs typeface="B Zar" pitchFamily="2" charset="-78"/>
            </a:rPr>
            <a:t>تورهاي مسافرت و کمک هزينة سفر    4- ضمانت‌نامه‌ها  5- و...</a:t>
          </a:r>
          <a:endParaRPr lang="en-US" sz="1000">
            <a:cs typeface="B Zar" pitchFamily="2" charset="-78"/>
          </a:endParaRPr>
        </a:p>
      </dgm:t>
    </dgm:pt>
    <dgm:pt modelId="{6E6076BE-18FB-4F90-B9FD-D54C785B73DF}" type="parTrans" cxnId="{C5C21203-A291-4D4C-95AE-D9BE4E8BFD51}">
      <dgm:prSet/>
      <dgm:spPr/>
      <dgm:t>
        <a:bodyPr/>
        <a:lstStyle/>
        <a:p>
          <a:endParaRPr lang="en-US" sz="1000">
            <a:cs typeface="B Zar" panose="00000400000000000000" pitchFamily="2" charset="-78"/>
          </a:endParaRPr>
        </a:p>
      </dgm:t>
    </dgm:pt>
    <dgm:pt modelId="{1945B0AB-6731-4661-A031-C1CF4B5420F7}" type="sibTrans" cxnId="{C5C21203-A291-4D4C-95AE-D9BE4E8BFD51}">
      <dgm:prSet/>
      <dgm:spPr/>
      <dgm:t>
        <a:bodyPr/>
        <a:lstStyle/>
        <a:p>
          <a:endParaRPr lang="en-US" sz="1000">
            <a:cs typeface="B Zar" panose="00000400000000000000" pitchFamily="2" charset="-78"/>
          </a:endParaRPr>
        </a:p>
      </dgm:t>
    </dgm:pt>
    <dgm:pt modelId="{33C3A261-D858-4343-8C9D-27803F622908}">
      <dgm:prSet custT="1"/>
      <dgm:spPr/>
      <dgm:t>
        <a:bodyPr/>
        <a:lstStyle/>
        <a:p>
          <a:pPr rtl="1">
            <a:lnSpc>
              <a:spcPct val="80000"/>
            </a:lnSpc>
            <a:spcAft>
              <a:spcPts val="0"/>
            </a:spcAft>
          </a:pPr>
          <a:r>
            <a:rPr lang="fa-IR" sz="1000" b="1" u="sng">
              <a:cs typeface="B Zar" pitchFamily="2" charset="-78"/>
            </a:rPr>
            <a:t>5. بُعد فردي</a:t>
          </a:r>
        </a:p>
        <a:p>
          <a:pPr rtl="1">
            <a:lnSpc>
              <a:spcPct val="80000"/>
            </a:lnSpc>
            <a:spcAft>
              <a:spcPts val="0"/>
            </a:spcAft>
          </a:pPr>
          <a:r>
            <a:rPr lang="ar-SA" sz="1000">
              <a:cs typeface="B Zar" pitchFamily="2" charset="-78"/>
            </a:rPr>
            <a:t>1- توان تأمين نيازهاي اساسي</a:t>
          </a:r>
          <a:r>
            <a:rPr lang="fa-IR" sz="1000">
              <a:cs typeface="B Zar" pitchFamily="2" charset="-78"/>
            </a:rPr>
            <a:t>   </a:t>
          </a:r>
          <a:r>
            <a:rPr lang="ar-SA" sz="1000">
              <a:cs typeface="B Zar" pitchFamily="2" charset="-78"/>
            </a:rPr>
            <a:t>2- مطلوبيت اجتماعي</a:t>
          </a:r>
          <a:r>
            <a:rPr lang="fa-IR" sz="1000">
              <a:cs typeface="B Zar" pitchFamily="2" charset="-78"/>
            </a:rPr>
            <a:t>   </a:t>
          </a:r>
          <a:r>
            <a:rPr lang="ar-SA" sz="1000">
              <a:cs typeface="B Zar" pitchFamily="2" charset="-78"/>
            </a:rPr>
            <a:t>3- شادکامي</a:t>
          </a:r>
          <a:r>
            <a:rPr lang="fa-IR" sz="1000">
              <a:cs typeface="B Zar" pitchFamily="2" charset="-78"/>
            </a:rPr>
            <a:t>    </a:t>
          </a:r>
          <a:r>
            <a:rPr lang="ar-SA" sz="1000">
              <a:cs typeface="B Zar" pitchFamily="2" charset="-78"/>
            </a:rPr>
            <a:t>4- احساس پيشرفت</a:t>
          </a:r>
          <a:r>
            <a:rPr lang="fa-IR" sz="1000">
              <a:cs typeface="B Zar" pitchFamily="2" charset="-78"/>
            </a:rPr>
            <a:t>    </a:t>
          </a:r>
          <a:r>
            <a:rPr lang="ar-SA" sz="1000">
              <a:cs typeface="B Zar" pitchFamily="2" charset="-78"/>
            </a:rPr>
            <a:t>5- احساس تنهايي</a:t>
          </a:r>
          <a:r>
            <a:rPr lang="fa-IR" sz="1000">
              <a:cs typeface="B Zar" pitchFamily="2" charset="-78"/>
            </a:rPr>
            <a:t>      </a:t>
          </a:r>
          <a:r>
            <a:rPr lang="ar-SA" sz="1000">
              <a:cs typeface="B Zar" pitchFamily="2" charset="-78"/>
            </a:rPr>
            <a:t>6- رضايت از زندگي</a:t>
          </a:r>
          <a:r>
            <a:rPr lang="fa-IR" sz="1000">
              <a:cs typeface="B Zar" pitchFamily="2" charset="-78"/>
            </a:rPr>
            <a:t>    7</a:t>
          </a:r>
          <a:r>
            <a:rPr lang="ar-SA" sz="1000">
              <a:cs typeface="B Zar" pitchFamily="2" charset="-78"/>
            </a:rPr>
            <a:t>- رشد فردي</a:t>
          </a:r>
          <a:r>
            <a:rPr lang="fa-IR" sz="1000">
              <a:cs typeface="B Zar" pitchFamily="2" charset="-78"/>
            </a:rPr>
            <a:t> (</a:t>
          </a:r>
          <a:r>
            <a:rPr lang="ar-SA" sz="1000">
              <a:cs typeface="B Zar" pitchFamily="2" charset="-78"/>
            </a:rPr>
            <a:t>آموزش</a:t>
          </a:r>
          <a:r>
            <a:rPr lang="fa-IR" sz="1000">
              <a:cs typeface="B Zar" pitchFamily="2" charset="-78"/>
            </a:rPr>
            <a:t>، </a:t>
          </a:r>
          <a:r>
            <a:rPr lang="ar-SA" sz="1000">
              <a:cs typeface="B Zar" pitchFamily="2" charset="-78"/>
            </a:rPr>
            <a:t>شايستگي فردي</a:t>
          </a:r>
          <a:r>
            <a:rPr lang="fa-IR" sz="1000">
              <a:cs typeface="B Zar" pitchFamily="2" charset="-78"/>
            </a:rPr>
            <a:t>، </a:t>
          </a:r>
          <a:r>
            <a:rPr lang="ar-SA" sz="1000">
              <a:cs typeface="B Zar" pitchFamily="2" charset="-78"/>
            </a:rPr>
            <a:t>احساس کارآمدي</a:t>
          </a:r>
          <a:r>
            <a:rPr lang="fa-IR" sz="1000">
              <a:cs typeface="B Zar" pitchFamily="2" charset="-78"/>
            </a:rPr>
            <a:t>، </a:t>
          </a:r>
          <a:r>
            <a:rPr lang="ar-SA" sz="1000">
              <a:cs typeface="B Zar" pitchFamily="2" charset="-78"/>
            </a:rPr>
            <a:t>عدم استرس</a:t>
          </a:r>
          <a:r>
            <a:rPr lang="fa-IR" sz="1000">
              <a:cs typeface="B Zar" pitchFamily="2" charset="-78"/>
            </a:rPr>
            <a:t>)   </a:t>
          </a:r>
          <a:r>
            <a:rPr lang="ar-SA" sz="1000">
              <a:cs typeface="B Zar" pitchFamily="2" charset="-78"/>
            </a:rPr>
            <a:t>8- رضايت از خود</a:t>
          </a:r>
          <a:r>
            <a:rPr lang="fa-IR" sz="1000">
              <a:cs typeface="B Zar" pitchFamily="2" charset="-78"/>
            </a:rPr>
            <a:t>   9</a:t>
          </a:r>
          <a:r>
            <a:rPr lang="ar-SA" sz="1000">
              <a:cs typeface="B Zar" pitchFamily="2" charset="-78"/>
            </a:rPr>
            <a:t>- تحقق اهداف و آرزوها </a:t>
          </a:r>
          <a:r>
            <a:rPr lang="fa-IR" sz="1000">
              <a:cs typeface="B Zar" pitchFamily="2" charset="-78"/>
            </a:rPr>
            <a:t>   10- و...</a:t>
          </a:r>
          <a:endParaRPr lang="en-US" sz="1000">
            <a:cs typeface="B Zar" pitchFamily="2" charset="-78"/>
          </a:endParaRPr>
        </a:p>
      </dgm:t>
    </dgm:pt>
    <dgm:pt modelId="{BBC935E0-C4F7-43FF-8F52-B272419367F9}" type="parTrans" cxnId="{230A0D26-5EC2-4B10-9166-820958E45B64}">
      <dgm:prSet/>
      <dgm:spPr/>
      <dgm:t>
        <a:bodyPr/>
        <a:lstStyle/>
        <a:p>
          <a:endParaRPr lang="en-US" sz="1000">
            <a:cs typeface="B Zar" panose="00000400000000000000" pitchFamily="2" charset="-78"/>
          </a:endParaRPr>
        </a:p>
      </dgm:t>
    </dgm:pt>
    <dgm:pt modelId="{077E4855-5416-4EFB-A878-CA0B803F7F1F}" type="sibTrans" cxnId="{230A0D26-5EC2-4B10-9166-820958E45B64}">
      <dgm:prSet/>
      <dgm:spPr/>
      <dgm:t>
        <a:bodyPr/>
        <a:lstStyle/>
        <a:p>
          <a:endParaRPr lang="en-US" sz="1000">
            <a:cs typeface="B Zar" panose="00000400000000000000" pitchFamily="2" charset="-78"/>
          </a:endParaRPr>
        </a:p>
      </dgm:t>
    </dgm:pt>
    <dgm:pt modelId="{878FEA41-60FE-481C-AA2C-5EE07886316D}">
      <dgm:prSet custT="1"/>
      <dgm:spPr/>
      <dgm:t>
        <a:bodyPr/>
        <a:lstStyle/>
        <a:p>
          <a:pPr rtl="1">
            <a:lnSpc>
              <a:spcPct val="80000"/>
            </a:lnSpc>
            <a:spcAft>
              <a:spcPts val="0"/>
            </a:spcAft>
          </a:pPr>
          <a:r>
            <a:rPr lang="fa-IR" sz="1000" b="1" u="sng">
              <a:cs typeface="B Zar" pitchFamily="2" charset="-78"/>
            </a:rPr>
            <a:t>3. بُعد اقتصادي</a:t>
          </a:r>
        </a:p>
        <a:p>
          <a:pPr rtl="1">
            <a:lnSpc>
              <a:spcPct val="80000"/>
            </a:lnSpc>
            <a:spcAft>
              <a:spcPts val="0"/>
            </a:spcAft>
          </a:pPr>
          <a:r>
            <a:rPr lang="ar-SA" sz="1000">
              <a:cs typeface="B Zar" pitchFamily="2" charset="-78"/>
            </a:rPr>
            <a:t>1- وضعيت مالي</a:t>
          </a:r>
          <a:r>
            <a:rPr lang="fa-IR" sz="1000">
              <a:cs typeface="B Zar" pitchFamily="2" charset="-78"/>
            </a:rPr>
            <a:t> (</a:t>
          </a:r>
          <a:r>
            <a:rPr lang="ar-SA" sz="1000">
              <a:cs typeface="B Zar" pitchFamily="2" charset="-78"/>
            </a:rPr>
            <a:t>ضايت از درآمد</a:t>
          </a:r>
          <a:r>
            <a:rPr lang="fa-IR" sz="1000">
              <a:cs typeface="B Zar" pitchFamily="2" charset="-78"/>
            </a:rPr>
            <a:t>، رضايت از وام و تسهيلات مالي، </a:t>
          </a:r>
          <a:r>
            <a:rPr lang="ar-SA" sz="1000">
              <a:cs typeface="B Zar" pitchFamily="2" charset="-78"/>
            </a:rPr>
            <a:t>رضايت از هزينه‌ها</a:t>
          </a:r>
          <a:r>
            <a:rPr lang="fa-IR" sz="1000">
              <a:cs typeface="B Zar" pitchFamily="2" charset="-78"/>
            </a:rPr>
            <a:t>) 2</a:t>
          </a:r>
          <a:r>
            <a:rPr lang="ar-SA" sz="1000">
              <a:cs typeface="B Zar" pitchFamily="2" charset="-78"/>
            </a:rPr>
            <a:t>- وضعيت مسکن</a:t>
          </a:r>
          <a:r>
            <a:rPr lang="fa-IR" sz="1000">
              <a:cs typeface="B Zar" pitchFamily="2" charset="-78"/>
            </a:rPr>
            <a:t>   3</a:t>
          </a:r>
          <a:r>
            <a:rPr lang="ar-SA" sz="1000">
              <a:cs typeface="B Zar" pitchFamily="2" charset="-78"/>
            </a:rPr>
            <a:t>- استرس مالي</a:t>
          </a:r>
          <a:r>
            <a:rPr lang="fa-IR" sz="1000">
              <a:cs typeface="B Zar" pitchFamily="2" charset="-78"/>
            </a:rPr>
            <a:t> 4- و..</a:t>
          </a:r>
          <a:r>
            <a:rPr lang="ar-SA" sz="1000">
              <a:cs typeface="B Zar" pitchFamily="2" charset="-78"/>
            </a:rPr>
            <a:t> </a:t>
          </a:r>
          <a:endParaRPr lang="fa-IR" sz="1000">
            <a:cs typeface="B Zar" pitchFamily="2" charset="-78"/>
          </a:endParaRPr>
        </a:p>
      </dgm:t>
    </dgm:pt>
    <dgm:pt modelId="{0393266B-9A50-41DA-91D0-6A709ACA0B37}" type="parTrans" cxnId="{519FB555-9F22-4030-9D29-808CAB450590}">
      <dgm:prSet/>
      <dgm:spPr/>
      <dgm:t>
        <a:bodyPr/>
        <a:lstStyle/>
        <a:p>
          <a:endParaRPr lang="en-US" sz="1000">
            <a:cs typeface="B Zar" panose="00000400000000000000" pitchFamily="2" charset="-78"/>
          </a:endParaRPr>
        </a:p>
      </dgm:t>
    </dgm:pt>
    <dgm:pt modelId="{40E29C04-646A-4105-8D2C-810E3EBF10F8}" type="sibTrans" cxnId="{519FB555-9F22-4030-9D29-808CAB450590}">
      <dgm:prSet/>
      <dgm:spPr/>
      <dgm:t>
        <a:bodyPr/>
        <a:lstStyle/>
        <a:p>
          <a:endParaRPr lang="en-US" sz="1000">
            <a:cs typeface="B Zar" panose="00000400000000000000" pitchFamily="2" charset="-78"/>
          </a:endParaRPr>
        </a:p>
      </dgm:t>
    </dgm:pt>
    <dgm:pt modelId="{10AC3C69-933B-433A-AE7F-2A466F642581}">
      <dgm:prSet custT="1"/>
      <dgm:spPr/>
      <dgm:t>
        <a:bodyPr/>
        <a:lstStyle/>
        <a:p>
          <a:pPr rtl="1">
            <a:lnSpc>
              <a:spcPct val="90000"/>
            </a:lnSpc>
            <a:spcAft>
              <a:spcPts val="0"/>
            </a:spcAft>
          </a:pPr>
          <a:r>
            <a:rPr lang="fa-IR" sz="1000" b="1" u="sng">
              <a:cs typeface="B Zar" pitchFamily="2" charset="-78"/>
            </a:rPr>
            <a:t>4. بُعد خانوادگي</a:t>
          </a:r>
        </a:p>
        <a:p>
          <a:pPr rtl="1">
            <a:lnSpc>
              <a:spcPct val="90000"/>
            </a:lnSpc>
            <a:spcAft>
              <a:spcPts val="0"/>
            </a:spcAft>
          </a:pPr>
          <a:r>
            <a:rPr lang="fa-IR" sz="1000">
              <a:cs typeface="B Zar" pitchFamily="2" charset="-78"/>
            </a:rPr>
            <a:t>رضايت از زندگي خانوادگي (مناسبات خانوادگي، زناشويي و والد-فرزندي) و...</a:t>
          </a:r>
          <a:endParaRPr lang="en-US" sz="1000">
            <a:cs typeface="B Zar" pitchFamily="2" charset="-78"/>
          </a:endParaRPr>
        </a:p>
      </dgm:t>
    </dgm:pt>
    <dgm:pt modelId="{3C9167D5-8CA9-453C-A487-F08120255BA0}" type="parTrans" cxnId="{0085E1B9-3221-4E88-BAAD-A4928814FE5A}">
      <dgm:prSet/>
      <dgm:spPr/>
      <dgm:t>
        <a:bodyPr/>
        <a:lstStyle/>
        <a:p>
          <a:endParaRPr lang="en-US">
            <a:cs typeface="B Zar" panose="00000400000000000000" pitchFamily="2" charset="-78"/>
          </a:endParaRPr>
        </a:p>
      </dgm:t>
    </dgm:pt>
    <dgm:pt modelId="{C2D4F61E-E62C-4BFE-80F6-8598B8EDC34C}" type="sibTrans" cxnId="{0085E1B9-3221-4E88-BAAD-A4928814FE5A}">
      <dgm:prSet/>
      <dgm:spPr/>
      <dgm:t>
        <a:bodyPr/>
        <a:lstStyle/>
        <a:p>
          <a:pPr rtl="1"/>
          <a:endParaRPr lang="fa-IR"/>
        </a:p>
      </dgm:t>
    </dgm:pt>
    <dgm:pt modelId="{D11F8BFE-457E-47D8-895A-316BDC0AF7CA}" type="pres">
      <dgm:prSet presAssocID="{186D23A8-DCFD-4CD0-8B12-0547FAE35B2E}" presName="Name0" presStyleCnt="0">
        <dgm:presLayoutVars>
          <dgm:chMax val="1"/>
          <dgm:chPref val="1"/>
          <dgm:dir/>
          <dgm:animOne val="branch"/>
          <dgm:animLvl val="lvl"/>
        </dgm:presLayoutVars>
      </dgm:prSet>
      <dgm:spPr/>
    </dgm:pt>
    <dgm:pt modelId="{D750C890-8720-46A8-BF09-D32D8B4C449E}" type="pres">
      <dgm:prSet presAssocID="{99139D3D-4C43-4942-8E54-4F3621021A8C}" presName="singleCycle" presStyleCnt="0"/>
      <dgm:spPr/>
    </dgm:pt>
    <dgm:pt modelId="{2BADE569-3285-4841-A4A1-EE5DB43A0B71}" type="pres">
      <dgm:prSet presAssocID="{99139D3D-4C43-4942-8E54-4F3621021A8C}" presName="singleCenter" presStyleLbl="node1" presStyleIdx="0" presStyleCnt="8" custScaleX="92754" custScaleY="54222" custLinFactNeighborY="-3507">
        <dgm:presLayoutVars>
          <dgm:chMax val="7"/>
          <dgm:chPref val="7"/>
        </dgm:presLayoutVars>
      </dgm:prSet>
      <dgm:spPr/>
      <dgm:t>
        <a:bodyPr/>
        <a:lstStyle/>
        <a:p>
          <a:endParaRPr lang="en-US"/>
        </a:p>
      </dgm:t>
    </dgm:pt>
    <dgm:pt modelId="{D456CB95-697C-4961-BF67-1B159FB145DD}" type="pres">
      <dgm:prSet presAssocID="{C59D7D85-6BD8-4FB9-9739-69960F9B5343}" presName="Name56" presStyleLbl="parChTrans1D2" presStyleIdx="0" presStyleCnt="7"/>
      <dgm:spPr/>
      <dgm:t>
        <a:bodyPr/>
        <a:lstStyle/>
        <a:p>
          <a:endParaRPr lang="en-US"/>
        </a:p>
      </dgm:t>
    </dgm:pt>
    <dgm:pt modelId="{D489E389-16E7-4E53-95E3-C33D4D34AF38}" type="pres">
      <dgm:prSet presAssocID="{5013E8DF-DFB3-475C-999E-2ADB61981BA2}" presName="text0" presStyleLbl="node1" presStyleIdx="1" presStyleCnt="8" custScaleX="185755" custScaleY="115543" custRadScaleRad="90440" custRadScaleInc="-2297">
        <dgm:presLayoutVars>
          <dgm:bulletEnabled val="1"/>
        </dgm:presLayoutVars>
      </dgm:prSet>
      <dgm:spPr/>
      <dgm:t>
        <a:bodyPr/>
        <a:lstStyle/>
        <a:p>
          <a:endParaRPr lang="en-US"/>
        </a:p>
      </dgm:t>
    </dgm:pt>
    <dgm:pt modelId="{6C6E6E10-280B-43DB-8057-4783798460CD}" type="pres">
      <dgm:prSet presAssocID="{6E6076BE-18FB-4F90-B9FD-D54C785B73DF}" presName="Name56" presStyleLbl="parChTrans1D2" presStyleIdx="1" presStyleCnt="7"/>
      <dgm:spPr/>
      <dgm:t>
        <a:bodyPr/>
        <a:lstStyle/>
        <a:p>
          <a:endParaRPr lang="en-US"/>
        </a:p>
      </dgm:t>
    </dgm:pt>
    <dgm:pt modelId="{ABED77ED-DA4B-4A02-8450-93C849C3A69F}" type="pres">
      <dgm:prSet presAssocID="{32CC94E2-E53A-4E67-8E22-1E144701ABDE}" presName="text0" presStyleLbl="node1" presStyleIdx="2" presStyleCnt="8" custScaleX="163226" custScaleY="97016" custRadScaleRad="94463" custRadScaleInc="44503">
        <dgm:presLayoutVars>
          <dgm:bulletEnabled val="1"/>
        </dgm:presLayoutVars>
      </dgm:prSet>
      <dgm:spPr/>
      <dgm:t>
        <a:bodyPr/>
        <a:lstStyle/>
        <a:p>
          <a:endParaRPr lang="en-US"/>
        </a:p>
      </dgm:t>
    </dgm:pt>
    <dgm:pt modelId="{2213C583-F540-413E-9301-F31E90DFC2A4}" type="pres">
      <dgm:prSet presAssocID="{0393266B-9A50-41DA-91D0-6A709ACA0B37}" presName="Name56" presStyleLbl="parChTrans1D2" presStyleIdx="2" presStyleCnt="7"/>
      <dgm:spPr/>
      <dgm:t>
        <a:bodyPr/>
        <a:lstStyle/>
        <a:p>
          <a:endParaRPr lang="en-US"/>
        </a:p>
      </dgm:t>
    </dgm:pt>
    <dgm:pt modelId="{F50E758E-7C0E-4352-9CE2-5D2DE8977888}" type="pres">
      <dgm:prSet presAssocID="{878FEA41-60FE-481C-AA2C-5EE07886316D}" presName="text0" presStyleLbl="node1" presStyleIdx="3" presStyleCnt="8" custScaleX="163226" custScaleY="68170" custRadScaleRad="83107" custRadScaleInc="-50951">
        <dgm:presLayoutVars>
          <dgm:bulletEnabled val="1"/>
        </dgm:presLayoutVars>
      </dgm:prSet>
      <dgm:spPr/>
      <dgm:t>
        <a:bodyPr/>
        <a:lstStyle/>
        <a:p>
          <a:endParaRPr lang="en-US"/>
        </a:p>
      </dgm:t>
    </dgm:pt>
    <dgm:pt modelId="{7BA64DEB-693F-4564-9761-849F01A5CCB2}" type="pres">
      <dgm:prSet presAssocID="{3C9167D5-8CA9-453C-A487-F08120255BA0}" presName="Name56" presStyleLbl="parChTrans1D2" presStyleIdx="3" presStyleCnt="7"/>
      <dgm:spPr/>
      <dgm:t>
        <a:bodyPr/>
        <a:lstStyle/>
        <a:p>
          <a:endParaRPr lang="en-US"/>
        </a:p>
      </dgm:t>
    </dgm:pt>
    <dgm:pt modelId="{7171AB00-7C87-4A4F-92C4-600FD8386639}" type="pres">
      <dgm:prSet presAssocID="{10AC3C69-933B-433A-AE7F-2A466F642581}" presName="text0" presStyleLbl="node1" presStyleIdx="4" presStyleCnt="8" custScaleX="163226" custScaleY="58761" custRadScaleRad="90799" custRadScaleInc="-155403">
        <dgm:presLayoutVars>
          <dgm:bulletEnabled val="1"/>
        </dgm:presLayoutVars>
      </dgm:prSet>
      <dgm:spPr/>
      <dgm:t>
        <a:bodyPr/>
        <a:lstStyle/>
        <a:p>
          <a:endParaRPr lang="en-US"/>
        </a:p>
      </dgm:t>
    </dgm:pt>
    <dgm:pt modelId="{160BC696-53DD-4825-8C2C-4EDC1F4773B6}" type="pres">
      <dgm:prSet presAssocID="{BBC935E0-C4F7-43FF-8F52-B272419367F9}" presName="Name56" presStyleLbl="parChTrans1D2" presStyleIdx="4" presStyleCnt="7"/>
      <dgm:spPr/>
      <dgm:t>
        <a:bodyPr/>
        <a:lstStyle/>
        <a:p>
          <a:endParaRPr lang="en-US"/>
        </a:p>
      </dgm:t>
    </dgm:pt>
    <dgm:pt modelId="{FA6EBE8B-4C81-40FE-AA00-9ED6CEB6116D}" type="pres">
      <dgm:prSet presAssocID="{33C3A261-D858-4343-8C9D-27803F622908}" presName="text0" presStyleLbl="node1" presStyleIdx="5" presStyleCnt="8" custScaleX="200447" custScaleY="117523" custRadScaleRad="73886" custRadScaleInc="-69629">
        <dgm:presLayoutVars>
          <dgm:bulletEnabled val="1"/>
        </dgm:presLayoutVars>
      </dgm:prSet>
      <dgm:spPr/>
      <dgm:t>
        <a:bodyPr/>
        <a:lstStyle/>
        <a:p>
          <a:endParaRPr lang="en-US"/>
        </a:p>
      </dgm:t>
    </dgm:pt>
    <dgm:pt modelId="{51DE543F-9AF7-4127-9F15-754C898B8A9F}" type="pres">
      <dgm:prSet presAssocID="{37E2F40C-3F5E-4173-8A13-4274B42D118A}" presName="Name56" presStyleLbl="parChTrans1D2" presStyleIdx="5" presStyleCnt="7"/>
      <dgm:spPr/>
      <dgm:t>
        <a:bodyPr/>
        <a:lstStyle/>
        <a:p>
          <a:endParaRPr lang="en-US"/>
        </a:p>
      </dgm:t>
    </dgm:pt>
    <dgm:pt modelId="{EBEA74DB-51B3-47C6-96E3-B7A79279BD69}" type="pres">
      <dgm:prSet presAssocID="{0F18AE80-2213-4728-970E-2C676A060086}" presName="text0" presStyleLbl="node1" presStyleIdx="6" presStyleCnt="8" custScaleX="163226" custScaleY="52232" custRadScaleRad="85884" custRadScaleInc="10935">
        <dgm:presLayoutVars>
          <dgm:bulletEnabled val="1"/>
        </dgm:presLayoutVars>
      </dgm:prSet>
      <dgm:spPr/>
      <dgm:t>
        <a:bodyPr/>
        <a:lstStyle/>
        <a:p>
          <a:endParaRPr lang="en-US"/>
        </a:p>
      </dgm:t>
    </dgm:pt>
    <dgm:pt modelId="{086BF1D8-9E11-4822-872D-51D0AFAE240B}" type="pres">
      <dgm:prSet presAssocID="{914BE922-6DE9-4696-BB41-CACCF447F442}" presName="Name56" presStyleLbl="parChTrans1D2" presStyleIdx="6" presStyleCnt="7"/>
      <dgm:spPr/>
      <dgm:t>
        <a:bodyPr/>
        <a:lstStyle/>
        <a:p>
          <a:endParaRPr lang="en-US"/>
        </a:p>
      </dgm:t>
    </dgm:pt>
    <dgm:pt modelId="{0F6E326C-365A-4A12-9B05-C22866FC8693}" type="pres">
      <dgm:prSet presAssocID="{D6C8A805-3F3D-4F7E-9276-7E686F093939}" presName="text0" presStyleLbl="node1" presStyleIdx="7" presStyleCnt="8" custScaleX="163226" custScaleY="75084" custRadScaleRad="90827" custRadScaleInc="-62425">
        <dgm:presLayoutVars>
          <dgm:bulletEnabled val="1"/>
        </dgm:presLayoutVars>
      </dgm:prSet>
      <dgm:spPr/>
      <dgm:t>
        <a:bodyPr/>
        <a:lstStyle/>
        <a:p>
          <a:endParaRPr lang="en-US"/>
        </a:p>
      </dgm:t>
    </dgm:pt>
  </dgm:ptLst>
  <dgm:cxnLst>
    <dgm:cxn modelId="{92528CB0-FE96-4AD9-A3EA-F9C3AADC12ED}" type="presOf" srcId="{BBC935E0-C4F7-43FF-8F52-B272419367F9}" destId="{160BC696-53DD-4825-8C2C-4EDC1F4773B6}" srcOrd="0" destOrd="0" presId="urn:microsoft.com/office/officeart/2008/layout/RadialCluster"/>
    <dgm:cxn modelId="{D5B80B2F-9851-4D07-8E42-B33E08F64137}" type="presOf" srcId="{0F18AE80-2213-4728-970E-2C676A060086}" destId="{EBEA74DB-51B3-47C6-96E3-B7A79279BD69}" srcOrd="0" destOrd="0" presId="urn:microsoft.com/office/officeart/2008/layout/RadialCluster"/>
    <dgm:cxn modelId="{91F886B6-AA63-4C12-A057-B1A2EF1DA6E5}" srcId="{99139D3D-4C43-4942-8E54-4F3621021A8C}" destId="{5013E8DF-DFB3-475C-999E-2ADB61981BA2}" srcOrd="0" destOrd="0" parTransId="{C59D7D85-6BD8-4FB9-9739-69960F9B5343}" sibTransId="{DE5A3A6A-4091-4DFE-B6B0-84B214F00296}"/>
    <dgm:cxn modelId="{38FE4A11-F430-4365-93BF-0F97B36CD62C}" type="presOf" srcId="{32CC94E2-E53A-4E67-8E22-1E144701ABDE}" destId="{ABED77ED-DA4B-4A02-8450-93C849C3A69F}" srcOrd="0" destOrd="0" presId="urn:microsoft.com/office/officeart/2008/layout/RadialCluster"/>
    <dgm:cxn modelId="{3DDC9AE1-EFB9-49FF-A538-44F08A91B113}" srcId="{99139D3D-4C43-4942-8E54-4F3621021A8C}" destId="{D6C8A805-3F3D-4F7E-9276-7E686F093939}" srcOrd="6" destOrd="0" parTransId="{914BE922-6DE9-4696-BB41-CACCF447F442}" sibTransId="{B790E915-D8FE-4026-BE95-4D40F1779721}"/>
    <dgm:cxn modelId="{0085E1B9-3221-4E88-BAAD-A4928814FE5A}" srcId="{99139D3D-4C43-4942-8E54-4F3621021A8C}" destId="{10AC3C69-933B-433A-AE7F-2A466F642581}" srcOrd="3" destOrd="0" parTransId="{3C9167D5-8CA9-453C-A487-F08120255BA0}" sibTransId="{C2D4F61E-E62C-4BFE-80F6-8598B8EDC34C}"/>
    <dgm:cxn modelId="{F2DE88D5-4572-4CDD-ABB1-4B673382DCAC}" type="presOf" srcId="{914BE922-6DE9-4696-BB41-CACCF447F442}" destId="{086BF1D8-9E11-4822-872D-51D0AFAE240B}" srcOrd="0" destOrd="0" presId="urn:microsoft.com/office/officeart/2008/layout/RadialCluster"/>
    <dgm:cxn modelId="{7B5CBA61-4620-4368-9351-26EBB9C9BBAE}" type="presOf" srcId="{99139D3D-4C43-4942-8E54-4F3621021A8C}" destId="{2BADE569-3285-4841-A4A1-EE5DB43A0B71}" srcOrd="0" destOrd="0" presId="urn:microsoft.com/office/officeart/2008/layout/RadialCluster"/>
    <dgm:cxn modelId="{519FB555-9F22-4030-9D29-808CAB450590}" srcId="{99139D3D-4C43-4942-8E54-4F3621021A8C}" destId="{878FEA41-60FE-481C-AA2C-5EE07886316D}" srcOrd="2" destOrd="0" parTransId="{0393266B-9A50-41DA-91D0-6A709ACA0B37}" sibTransId="{40E29C04-646A-4105-8D2C-810E3EBF10F8}"/>
    <dgm:cxn modelId="{0FD5CB77-6FE7-4EBF-A7FB-AB414B1193F5}" type="presOf" srcId="{0393266B-9A50-41DA-91D0-6A709ACA0B37}" destId="{2213C583-F540-413E-9301-F31E90DFC2A4}" srcOrd="0" destOrd="0" presId="urn:microsoft.com/office/officeart/2008/layout/RadialCluster"/>
    <dgm:cxn modelId="{EE74ABA4-D07F-42CA-8947-5BEFAFBB058A}" type="presOf" srcId="{10AC3C69-933B-433A-AE7F-2A466F642581}" destId="{7171AB00-7C87-4A4F-92C4-600FD8386639}" srcOrd="0" destOrd="0" presId="urn:microsoft.com/office/officeart/2008/layout/RadialCluster"/>
    <dgm:cxn modelId="{181F012C-BB8D-4ED9-9ABC-18A3E27560C9}" type="presOf" srcId="{3C9167D5-8CA9-453C-A487-F08120255BA0}" destId="{7BA64DEB-693F-4564-9761-849F01A5CCB2}" srcOrd="0" destOrd="0" presId="urn:microsoft.com/office/officeart/2008/layout/RadialCluster"/>
    <dgm:cxn modelId="{DFB44B1D-DD5D-4F8F-8188-20C1F043A732}" type="presOf" srcId="{37E2F40C-3F5E-4173-8A13-4274B42D118A}" destId="{51DE543F-9AF7-4127-9F15-754C898B8A9F}" srcOrd="0" destOrd="0" presId="urn:microsoft.com/office/officeart/2008/layout/RadialCluster"/>
    <dgm:cxn modelId="{AEFF4D1E-6EEB-4E1A-B929-606DE2E876D0}" type="presOf" srcId="{6E6076BE-18FB-4F90-B9FD-D54C785B73DF}" destId="{6C6E6E10-280B-43DB-8057-4783798460CD}" srcOrd="0" destOrd="0" presId="urn:microsoft.com/office/officeart/2008/layout/RadialCluster"/>
    <dgm:cxn modelId="{2E35AFE2-A6A4-4CFA-ABA0-7A53D954B95D}" type="presOf" srcId="{878FEA41-60FE-481C-AA2C-5EE07886316D}" destId="{F50E758E-7C0E-4352-9CE2-5D2DE8977888}" srcOrd="0" destOrd="0" presId="urn:microsoft.com/office/officeart/2008/layout/RadialCluster"/>
    <dgm:cxn modelId="{B39ED327-0178-4067-92A3-B7AFB15C4033}" type="presOf" srcId="{D6C8A805-3F3D-4F7E-9276-7E686F093939}" destId="{0F6E326C-365A-4A12-9B05-C22866FC8693}" srcOrd="0" destOrd="0" presId="urn:microsoft.com/office/officeart/2008/layout/RadialCluster"/>
    <dgm:cxn modelId="{7F280093-5E2A-41D0-B48D-2524F73E7EAC}" srcId="{99139D3D-4C43-4942-8E54-4F3621021A8C}" destId="{0F18AE80-2213-4728-970E-2C676A060086}" srcOrd="5" destOrd="0" parTransId="{37E2F40C-3F5E-4173-8A13-4274B42D118A}" sibTransId="{788E011C-D9F1-44D3-8719-0CEDBCC0621D}"/>
    <dgm:cxn modelId="{A23E4301-E45B-45C8-98F1-402C542D158F}" type="presOf" srcId="{5013E8DF-DFB3-475C-999E-2ADB61981BA2}" destId="{D489E389-16E7-4E53-95E3-C33D4D34AF38}" srcOrd="0" destOrd="0" presId="urn:microsoft.com/office/officeart/2008/layout/RadialCluster"/>
    <dgm:cxn modelId="{6A01D65B-6859-4956-9F4B-FF7E236D4242}" type="presOf" srcId="{186D23A8-DCFD-4CD0-8B12-0547FAE35B2E}" destId="{D11F8BFE-457E-47D8-895A-316BDC0AF7CA}" srcOrd="0" destOrd="0" presId="urn:microsoft.com/office/officeart/2008/layout/RadialCluster"/>
    <dgm:cxn modelId="{0EFA3A70-FF21-4E74-BD6E-ADC4F48195D1}" type="presOf" srcId="{C59D7D85-6BD8-4FB9-9739-69960F9B5343}" destId="{D456CB95-697C-4961-BF67-1B159FB145DD}" srcOrd="0" destOrd="0" presId="urn:microsoft.com/office/officeart/2008/layout/RadialCluster"/>
    <dgm:cxn modelId="{C5C21203-A291-4D4C-95AE-D9BE4E8BFD51}" srcId="{99139D3D-4C43-4942-8E54-4F3621021A8C}" destId="{32CC94E2-E53A-4E67-8E22-1E144701ABDE}" srcOrd="1" destOrd="0" parTransId="{6E6076BE-18FB-4F90-B9FD-D54C785B73DF}" sibTransId="{1945B0AB-6731-4661-A031-C1CF4B5420F7}"/>
    <dgm:cxn modelId="{230A0D26-5EC2-4B10-9166-820958E45B64}" srcId="{99139D3D-4C43-4942-8E54-4F3621021A8C}" destId="{33C3A261-D858-4343-8C9D-27803F622908}" srcOrd="4" destOrd="0" parTransId="{BBC935E0-C4F7-43FF-8F52-B272419367F9}" sibTransId="{077E4855-5416-4EFB-A878-CA0B803F7F1F}"/>
    <dgm:cxn modelId="{7A702199-C379-4734-A8C8-60EF22DF670B}" srcId="{186D23A8-DCFD-4CD0-8B12-0547FAE35B2E}" destId="{99139D3D-4C43-4942-8E54-4F3621021A8C}" srcOrd="0" destOrd="0" parTransId="{21FC41DB-4434-4A51-8C9E-80855E8B59F4}" sibTransId="{FC60D086-FC7B-40D3-8790-EE2BB7E2B11E}"/>
    <dgm:cxn modelId="{339FDE23-D83C-43EE-B1C8-B5C131FE54C2}" type="presOf" srcId="{33C3A261-D858-4343-8C9D-27803F622908}" destId="{FA6EBE8B-4C81-40FE-AA00-9ED6CEB6116D}" srcOrd="0" destOrd="0" presId="urn:microsoft.com/office/officeart/2008/layout/RadialCluster"/>
    <dgm:cxn modelId="{664353D8-AD6A-47C5-A212-AA7007842901}" type="presParOf" srcId="{D11F8BFE-457E-47D8-895A-316BDC0AF7CA}" destId="{D750C890-8720-46A8-BF09-D32D8B4C449E}" srcOrd="0" destOrd="0" presId="urn:microsoft.com/office/officeart/2008/layout/RadialCluster"/>
    <dgm:cxn modelId="{A396DF41-7E87-4728-8DA0-D25A548CD432}" type="presParOf" srcId="{D750C890-8720-46A8-BF09-D32D8B4C449E}" destId="{2BADE569-3285-4841-A4A1-EE5DB43A0B71}" srcOrd="0" destOrd="0" presId="urn:microsoft.com/office/officeart/2008/layout/RadialCluster"/>
    <dgm:cxn modelId="{E66FDC2C-A0C5-4268-BCA7-C06D54351ACD}" type="presParOf" srcId="{D750C890-8720-46A8-BF09-D32D8B4C449E}" destId="{D456CB95-697C-4961-BF67-1B159FB145DD}" srcOrd="1" destOrd="0" presId="urn:microsoft.com/office/officeart/2008/layout/RadialCluster"/>
    <dgm:cxn modelId="{1E4BA6BE-7008-44E5-B2CC-185670B2F5A6}" type="presParOf" srcId="{D750C890-8720-46A8-BF09-D32D8B4C449E}" destId="{D489E389-16E7-4E53-95E3-C33D4D34AF38}" srcOrd="2" destOrd="0" presId="urn:microsoft.com/office/officeart/2008/layout/RadialCluster"/>
    <dgm:cxn modelId="{EFE1E3C4-C08A-4E70-9DCE-9F57FF5F284E}" type="presParOf" srcId="{D750C890-8720-46A8-BF09-D32D8B4C449E}" destId="{6C6E6E10-280B-43DB-8057-4783798460CD}" srcOrd="3" destOrd="0" presId="urn:microsoft.com/office/officeart/2008/layout/RadialCluster"/>
    <dgm:cxn modelId="{1D484FCD-9E07-4284-ACB4-42AF6E498D3E}" type="presParOf" srcId="{D750C890-8720-46A8-BF09-D32D8B4C449E}" destId="{ABED77ED-DA4B-4A02-8450-93C849C3A69F}" srcOrd="4" destOrd="0" presId="urn:microsoft.com/office/officeart/2008/layout/RadialCluster"/>
    <dgm:cxn modelId="{068832F3-87B6-49D0-BE36-20ECE233223E}" type="presParOf" srcId="{D750C890-8720-46A8-BF09-D32D8B4C449E}" destId="{2213C583-F540-413E-9301-F31E90DFC2A4}" srcOrd="5" destOrd="0" presId="urn:microsoft.com/office/officeart/2008/layout/RadialCluster"/>
    <dgm:cxn modelId="{DECB0EDE-A2CF-419D-9371-ECA8F7559873}" type="presParOf" srcId="{D750C890-8720-46A8-BF09-D32D8B4C449E}" destId="{F50E758E-7C0E-4352-9CE2-5D2DE8977888}" srcOrd="6" destOrd="0" presId="urn:microsoft.com/office/officeart/2008/layout/RadialCluster"/>
    <dgm:cxn modelId="{2F632441-0F44-4A1B-8980-716DAECD8CDB}" type="presParOf" srcId="{D750C890-8720-46A8-BF09-D32D8B4C449E}" destId="{7BA64DEB-693F-4564-9761-849F01A5CCB2}" srcOrd="7" destOrd="0" presId="urn:microsoft.com/office/officeart/2008/layout/RadialCluster"/>
    <dgm:cxn modelId="{E7F2ED2B-E489-4A81-942D-A533A1C9229C}" type="presParOf" srcId="{D750C890-8720-46A8-BF09-D32D8B4C449E}" destId="{7171AB00-7C87-4A4F-92C4-600FD8386639}" srcOrd="8" destOrd="0" presId="urn:microsoft.com/office/officeart/2008/layout/RadialCluster"/>
    <dgm:cxn modelId="{D3CA6FBD-FA7E-42DC-854E-8ED2EE133DB1}" type="presParOf" srcId="{D750C890-8720-46A8-BF09-D32D8B4C449E}" destId="{160BC696-53DD-4825-8C2C-4EDC1F4773B6}" srcOrd="9" destOrd="0" presId="urn:microsoft.com/office/officeart/2008/layout/RadialCluster"/>
    <dgm:cxn modelId="{73787076-B20F-4839-ACC3-403D4B90D8A5}" type="presParOf" srcId="{D750C890-8720-46A8-BF09-D32D8B4C449E}" destId="{FA6EBE8B-4C81-40FE-AA00-9ED6CEB6116D}" srcOrd="10" destOrd="0" presId="urn:microsoft.com/office/officeart/2008/layout/RadialCluster"/>
    <dgm:cxn modelId="{F160C441-7E0D-4F7F-AF48-E8203B06CA28}" type="presParOf" srcId="{D750C890-8720-46A8-BF09-D32D8B4C449E}" destId="{51DE543F-9AF7-4127-9F15-754C898B8A9F}" srcOrd="11" destOrd="0" presId="urn:microsoft.com/office/officeart/2008/layout/RadialCluster"/>
    <dgm:cxn modelId="{A1C82CD6-D386-4B90-9C92-EF6B34476FF8}" type="presParOf" srcId="{D750C890-8720-46A8-BF09-D32D8B4C449E}" destId="{EBEA74DB-51B3-47C6-96E3-B7A79279BD69}" srcOrd="12" destOrd="0" presId="urn:microsoft.com/office/officeart/2008/layout/RadialCluster"/>
    <dgm:cxn modelId="{BF89AA43-BCB5-48AD-9088-F4747E30ED68}" type="presParOf" srcId="{D750C890-8720-46A8-BF09-D32D8B4C449E}" destId="{086BF1D8-9E11-4822-872D-51D0AFAE240B}" srcOrd="13" destOrd="0" presId="urn:microsoft.com/office/officeart/2008/layout/RadialCluster"/>
    <dgm:cxn modelId="{311C8447-DCE5-4AE3-958B-F55FE2620C3B}" type="presParOf" srcId="{D750C890-8720-46A8-BF09-D32D8B4C449E}" destId="{0F6E326C-365A-4A12-9B05-C22866FC8693}" srcOrd="14" destOrd="0" presId="urn:microsoft.com/office/officeart/2008/layout/RadialCluster"/>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3BB5914-9D8E-4FA8-B0D1-A9B7D541B820}" type="doc">
      <dgm:prSet loTypeId="urn:microsoft.com/office/officeart/2005/8/layout/radial3" loCatId="relationship" qsTypeId="urn:microsoft.com/office/officeart/2005/8/quickstyle/simple1" qsCatId="simple" csTypeId="urn:microsoft.com/office/officeart/2005/8/colors/accent0_1" csCatId="mainScheme" phldr="1"/>
      <dgm:spPr/>
      <dgm:t>
        <a:bodyPr/>
        <a:lstStyle/>
        <a:p>
          <a:endParaRPr lang="en-US"/>
        </a:p>
      </dgm:t>
    </dgm:pt>
    <dgm:pt modelId="{E36C8590-3F25-458B-849E-6EDB61A3D394}">
      <dgm:prSet phldrT="[Text]" custT="1"/>
      <dgm:spPr>
        <a:xfrm>
          <a:off x="850649" y="32358"/>
          <a:ext cx="1315278" cy="1344464"/>
        </a:xfrm>
        <a:ln w="15875"/>
      </dgm:spPr>
      <dgm:t>
        <a:bodyPr/>
        <a:lstStyle/>
        <a:p>
          <a:pPr rtl="1">
            <a:spcAft>
              <a:spcPts val="0"/>
            </a:spcAft>
          </a:pPr>
          <a:r>
            <a:rPr lang="fa-IR" sz="1100" b="1">
              <a:latin typeface="Calibri" panose="020F0502020204030204"/>
              <a:ea typeface="+mn-ea"/>
              <a:cs typeface="B Zar" panose="00000400000000000000" pitchFamily="2" charset="-78"/>
            </a:rPr>
            <a:t>قلمروهاي</a:t>
          </a:r>
        </a:p>
        <a:p>
          <a:pPr rtl="1">
            <a:spcAft>
              <a:spcPts val="0"/>
            </a:spcAft>
          </a:pPr>
          <a:r>
            <a:rPr lang="fa-IR" sz="1100" b="1">
              <a:latin typeface="Calibri" panose="020F0502020204030204"/>
              <a:ea typeface="+mn-ea"/>
              <a:cs typeface="B Zar" panose="00000400000000000000" pitchFamily="2" charset="-78"/>
            </a:rPr>
            <a:t>کيفيت زندگي بازنشستگان</a:t>
          </a:r>
          <a:endParaRPr lang="en-US" sz="1100">
            <a:latin typeface="Calibri" panose="020F0502020204030204"/>
            <a:ea typeface="+mn-ea"/>
            <a:cs typeface="B Zar" panose="00000400000000000000" pitchFamily="2" charset="-78"/>
          </a:endParaRPr>
        </a:p>
      </dgm:t>
    </dgm:pt>
    <dgm:pt modelId="{63864FEB-AADC-407F-8A6E-9D8CF3E782C6}" type="parTrans" cxnId="{DAC63E44-ED3F-4796-883D-AC264B7634D4}">
      <dgm:prSet/>
      <dgm:spPr/>
      <dgm:t>
        <a:bodyPr/>
        <a:lstStyle/>
        <a:p>
          <a:endParaRPr lang="en-US">
            <a:cs typeface="B Zar" panose="00000400000000000000" pitchFamily="2" charset="-78"/>
          </a:endParaRPr>
        </a:p>
      </dgm:t>
    </dgm:pt>
    <dgm:pt modelId="{94E37E76-CFD6-4C36-A085-1362881D8690}" type="sibTrans" cxnId="{DAC63E44-ED3F-4796-883D-AC264B7634D4}">
      <dgm:prSet/>
      <dgm:spPr/>
      <dgm:t>
        <a:bodyPr/>
        <a:lstStyle/>
        <a:p>
          <a:endParaRPr lang="en-US">
            <a:cs typeface="B Zar" panose="00000400000000000000" pitchFamily="2" charset="-78"/>
          </a:endParaRPr>
        </a:p>
      </dgm:t>
    </dgm:pt>
    <dgm:pt modelId="{DB00F811-8D36-4AE3-AB90-9BAB2366CD97}">
      <dgm:prSet phldrT="[Text]" custT="1"/>
      <dgm:spPr>
        <a:ln w="15875"/>
        <a:scene3d>
          <a:camera prst="orthographicFront"/>
          <a:lightRig rig="threePt" dir="t"/>
        </a:scene3d>
        <a:sp3d>
          <a:bevelT w="152400" h="50800" prst="softRound"/>
        </a:sp3d>
      </dgm:spPr>
      <dgm:t>
        <a:bodyPr/>
        <a:lstStyle/>
        <a:p>
          <a:pPr rtl="1">
            <a:spcAft>
              <a:spcPts val="0"/>
            </a:spcAft>
          </a:pPr>
          <a:r>
            <a:rPr lang="fa-IR" sz="1000" b="1">
              <a:latin typeface="Calibri" panose="020F0502020204030204"/>
              <a:ea typeface="+mn-ea"/>
              <a:cs typeface="B Zar" panose="00000400000000000000" pitchFamily="2" charset="-78"/>
            </a:rPr>
            <a:t>2. قلمرو عيني:</a:t>
          </a:r>
        </a:p>
        <a:p>
          <a:pPr rtl="1">
            <a:spcAft>
              <a:spcPts val="0"/>
            </a:spcAft>
          </a:pPr>
          <a:r>
            <a:rPr lang="fa-IR" sz="1100">
              <a:latin typeface="Calibri" panose="020F0502020204030204"/>
              <a:ea typeface="+mn-ea"/>
              <a:cs typeface="B Zar" panose="00000400000000000000" pitchFamily="2" charset="-78"/>
            </a:rPr>
            <a:t>کيفيت زندگي عيني</a:t>
          </a:r>
          <a:endParaRPr lang="en-US" sz="1100">
            <a:latin typeface="Calibri" panose="020F0502020204030204"/>
            <a:ea typeface="+mn-ea"/>
            <a:cs typeface="B Zar" panose="00000400000000000000" pitchFamily="2" charset="-78"/>
          </a:endParaRPr>
        </a:p>
      </dgm:t>
    </dgm:pt>
    <dgm:pt modelId="{277B9764-321E-42F1-A1BB-5D06FF227D1D}" type="parTrans" cxnId="{0CABA2E8-76B4-42B1-86D1-480D144C2C30}">
      <dgm:prSet/>
      <dgm:spPr/>
      <dgm:t>
        <a:bodyPr/>
        <a:lstStyle/>
        <a:p>
          <a:endParaRPr lang="en-US">
            <a:cs typeface="B Zar" panose="00000400000000000000" pitchFamily="2" charset="-78"/>
          </a:endParaRPr>
        </a:p>
      </dgm:t>
    </dgm:pt>
    <dgm:pt modelId="{7FB6F801-1734-42F6-830C-4C05FE352C72}" type="sibTrans" cxnId="{0CABA2E8-76B4-42B1-86D1-480D144C2C30}">
      <dgm:prSet/>
      <dgm:spPr/>
      <dgm:t>
        <a:bodyPr/>
        <a:lstStyle/>
        <a:p>
          <a:endParaRPr lang="en-US">
            <a:cs typeface="B Zar" panose="00000400000000000000" pitchFamily="2" charset="-78"/>
          </a:endParaRPr>
        </a:p>
      </dgm:t>
    </dgm:pt>
    <dgm:pt modelId="{D4DD087E-4155-4FC7-819C-A5D068430D17}">
      <dgm:prSet phldrT="[Text]" custT="1"/>
      <dgm:spPr>
        <a:ln w="15875"/>
        <a:scene3d>
          <a:camera prst="orthographicFront"/>
          <a:lightRig rig="threePt" dir="t"/>
        </a:scene3d>
        <a:sp3d>
          <a:bevelT w="152400" h="50800" prst="softRound"/>
        </a:sp3d>
      </dgm:spPr>
      <dgm:t>
        <a:bodyPr/>
        <a:lstStyle/>
        <a:p>
          <a:pPr rtl="1">
            <a:spcAft>
              <a:spcPts val="0"/>
            </a:spcAft>
          </a:pPr>
          <a:r>
            <a:rPr lang="fa-IR" sz="1000" b="1">
              <a:latin typeface="Calibri" panose="020F0502020204030204"/>
              <a:ea typeface="+mn-ea"/>
              <a:cs typeface="B Zar" panose="00000400000000000000" pitchFamily="2" charset="-78"/>
            </a:rPr>
            <a:t>1. قلمرو ذهني:</a:t>
          </a:r>
        </a:p>
        <a:p>
          <a:pPr rtl="1">
            <a:spcAft>
              <a:spcPts val="0"/>
            </a:spcAft>
          </a:pPr>
          <a:r>
            <a:rPr lang="fa-IR" sz="1100">
              <a:latin typeface="Calibri" panose="020F0502020204030204"/>
              <a:ea typeface="+mn-ea"/>
              <a:cs typeface="B Zar" panose="00000400000000000000" pitchFamily="2" charset="-78"/>
            </a:rPr>
            <a:t>کيفيت زندگي ذهني</a:t>
          </a:r>
          <a:endParaRPr lang="en-US" sz="1100">
            <a:latin typeface="Calibri" panose="020F0502020204030204"/>
            <a:ea typeface="+mn-ea"/>
            <a:cs typeface="B Zar" panose="00000400000000000000" pitchFamily="2" charset="-78"/>
          </a:endParaRPr>
        </a:p>
      </dgm:t>
    </dgm:pt>
    <dgm:pt modelId="{1949F554-CAAC-489C-9EA3-187458204996}" type="sibTrans" cxnId="{EDAA3119-A424-4AA6-BB50-02D76F63BEC7}">
      <dgm:prSet/>
      <dgm:spPr/>
      <dgm:t>
        <a:bodyPr/>
        <a:lstStyle/>
        <a:p>
          <a:endParaRPr lang="en-US">
            <a:cs typeface="B Zar" panose="00000400000000000000" pitchFamily="2" charset="-78"/>
          </a:endParaRPr>
        </a:p>
      </dgm:t>
    </dgm:pt>
    <dgm:pt modelId="{6E1AEC5C-8000-4228-A36F-677A5F0B395E}" type="parTrans" cxnId="{EDAA3119-A424-4AA6-BB50-02D76F63BEC7}">
      <dgm:prSet/>
      <dgm:spPr/>
      <dgm:t>
        <a:bodyPr/>
        <a:lstStyle/>
        <a:p>
          <a:endParaRPr lang="en-US">
            <a:cs typeface="B Zar" panose="00000400000000000000" pitchFamily="2" charset="-78"/>
          </a:endParaRPr>
        </a:p>
      </dgm:t>
    </dgm:pt>
    <dgm:pt modelId="{C2139969-C5F3-453B-B13B-E4ED525FF8B9}" type="pres">
      <dgm:prSet presAssocID="{E3BB5914-9D8E-4FA8-B0D1-A9B7D541B820}" presName="composite" presStyleCnt="0">
        <dgm:presLayoutVars>
          <dgm:chMax val="1"/>
          <dgm:dir/>
          <dgm:resizeHandles val="exact"/>
        </dgm:presLayoutVars>
      </dgm:prSet>
      <dgm:spPr/>
      <dgm:t>
        <a:bodyPr/>
        <a:lstStyle/>
        <a:p>
          <a:endParaRPr lang="en-US"/>
        </a:p>
      </dgm:t>
    </dgm:pt>
    <dgm:pt modelId="{A01A16B5-B44D-45CA-B1C5-4D682E2296AB}" type="pres">
      <dgm:prSet presAssocID="{E3BB5914-9D8E-4FA8-B0D1-A9B7D541B820}" presName="radial" presStyleCnt="0">
        <dgm:presLayoutVars>
          <dgm:animLvl val="ctr"/>
        </dgm:presLayoutVars>
      </dgm:prSet>
      <dgm:spPr/>
    </dgm:pt>
    <dgm:pt modelId="{397C4DEB-3F02-4B9E-AB3C-B59635B037B8}" type="pres">
      <dgm:prSet presAssocID="{E36C8590-3F25-458B-849E-6EDB61A3D394}" presName="centerShape" presStyleLbl="vennNode1" presStyleIdx="0" presStyleCnt="3" custScaleX="150237" custScaleY="163895" custLinFactNeighborX="-2290" custLinFactNeighborY="-1135"/>
      <dgm:spPr>
        <a:prstGeom prst="ellipse">
          <a:avLst/>
        </a:prstGeom>
      </dgm:spPr>
      <dgm:t>
        <a:bodyPr/>
        <a:lstStyle/>
        <a:p>
          <a:endParaRPr lang="en-US"/>
        </a:p>
      </dgm:t>
    </dgm:pt>
    <dgm:pt modelId="{124AEFEB-0A70-4A2F-81D4-9C6A25CFF11F}" type="pres">
      <dgm:prSet presAssocID="{D4DD087E-4155-4FC7-819C-A5D068430D17}" presName="node" presStyleLbl="vennNode1" presStyleIdx="1" presStyleCnt="3" custScaleX="278143" custScaleY="220244" custRadScaleRad="188179" custRadScaleInc="50360">
        <dgm:presLayoutVars>
          <dgm:bulletEnabled val="1"/>
        </dgm:presLayoutVars>
      </dgm:prSet>
      <dgm:spPr>
        <a:xfrm>
          <a:off x="1952187" y="290741"/>
          <a:ext cx="1102645" cy="873115"/>
        </a:xfrm>
        <a:prstGeom prst="ellipse">
          <a:avLst/>
        </a:prstGeom>
      </dgm:spPr>
      <dgm:t>
        <a:bodyPr/>
        <a:lstStyle/>
        <a:p>
          <a:endParaRPr lang="en-US"/>
        </a:p>
      </dgm:t>
    </dgm:pt>
    <dgm:pt modelId="{4DE2D25D-6793-40C6-AEE4-CE1CEBE2E6B4}" type="pres">
      <dgm:prSet presAssocID="{DB00F811-8D36-4AE3-AB90-9BAB2366CD97}" presName="node" presStyleLbl="vennNode1" presStyleIdx="2" presStyleCnt="3" custScaleX="261041" custScaleY="218611" custRadScaleRad="198597" custRadScaleInc="50689">
        <dgm:presLayoutVars>
          <dgm:bulletEnabled val="1"/>
        </dgm:presLayoutVars>
      </dgm:prSet>
      <dgm:spPr>
        <a:xfrm>
          <a:off x="0" y="260795"/>
          <a:ext cx="1034847" cy="866641"/>
        </a:xfrm>
        <a:prstGeom prst="ellipse">
          <a:avLst/>
        </a:prstGeom>
      </dgm:spPr>
      <dgm:t>
        <a:bodyPr/>
        <a:lstStyle/>
        <a:p>
          <a:endParaRPr lang="en-US"/>
        </a:p>
      </dgm:t>
    </dgm:pt>
  </dgm:ptLst>
  <dgm:cxnLst>
    <dgm:cxn modelId="{EDAA3119-A424-4AA6-BB50-02D76F63BEC7}" srcId="{E36C8590-3F25-458B-849E-6EDB61A3D394}" destId="{D4DD087E-4155-4FC7-819C-A5D068430D17}" srcOrd="0" destOrd="0" parTransId="{6E1AEC5C-8000-4228-A36F-677A5F0B395E}" sibTransId="{1949F554-CAAC-489C-9EA3-187458204996}"/>
    <dgm:cxn modelId="{58C89EBE-A28F-4F51-AF9B-7506F641C45E}" type="presOf" srcId="{E36C8590-3F25-458B-849E-6EDB61A3D394}" destId="{397C4DEB-3F02-4B9E-AB3C-B59635B037B8}" srcOrd="0" destOrd="0" presId="urn:microsoft.com/office/officeart/2005/8/layout/radial3"/>
    <dgm:cxn modelId="{0CABA2E8-76B4-42B1-86D1-480D144C2C30}" srcId="{E36C8590-3F25-458B-849E-6EDB61A3D394}" destId="{DB00F811-8D36-4AE3-AB90-9BAB2366CD97}" srcOrd="1" destOrd="0" parTransId="{277B9764-321E-42F1-A1BB-5D06FF227D1D}" sibTransId="{7FB6F801-1734-42F6-830C-4C05FE352C72}"/>
    <dgm:cxn modelId="{1C030624-E1FD-4DDD-8AB6-B27D8E743F82}" type="presOf" srcId="{DB00F811-8D36-4AE3-AB90-9BAB2366CD97}" destId="{4DE2D25D-6793-40C6-AEE4-CE1CEBE2E6B4}" srcOrd="0" destOrd="0" presId="urn:microsoft.com/office/officeart/2005/8/layout/radial3"/>
    <dgm:cxn modelId="{1C2F4521-B44C-4560-B847-FE931842F487}" type="presOf" srcId="{D4DD087E-4155-4FC7-819C-A5D068430D17}" destId="{124AEFEB-0A70-4A2F-81D4-9C6A25CFF11F}" srcOrd="0" destOrd="0" presId="urn:microsoft.com/office/officeart/2005/8/layout/radial3"/>
    <dgm:cxn modelId="{ABCBE525-612A-485F-9BC1-758AEEB8F7E8}" type="presOf" srcId="{E3BB5914-9D8E-4FA8-B0D1-A9B7D541B820}" destId="{C2139969-C5F3-453B-B13B-E4ED525FF8B9}" srcOrd="0" destOrd="0" presId="urn:microsoft.com/office/officeart/2005/8/layout/radial3"/>
    <dgm:cxn modelId="{DAC63E44-ED3F-4796-883D-AC264B7634D4}" srcId="{E3BB5914-9D8E-4FA8-B0D1-A9B7D541B820}" destId="{E36C8590-3F25-458B-849E-6EDB61A3D394}" srcOrd="0" destOrd="0" parTransId="{63864FEB-AADC-407F-8A6E-9D8CF3E782C6}" sibTransId="{94E37E76-CFD6-4C36-A085-1362881D8690}"/>
    <dgm:cxn modelId="{0219679E-9192-4FB0-A049-8D7E9904F412}" type="presParOf" srcId="{C2139969-C5F3-453B-B13B-E4ED525FF8B9}" destId="{A01A16B5-B44D-45CA-B1C5-4D682E2296AB}" srcOrd="0" destOrd="0" presId="urn:microsoft.com/office/officeart/2005/8/layout/radial3"/>
    <dgm:cxn modelId="{F8A800E4-C7A8-49A1-81A2-D911A7B95728}" type="presParOf" srcId="{A01A16B5-B44D-45CA-B1C5-4D682E2296AB}" destId="{397C4DEB-3F02-4B9E-AB3C-B59635B037B8}" srcOrd="0" destOrd="0" presId="urn:microsoft.com/office/officeart/2005/8/layout/radial3"/>
    <dgm:cxn modelId="{8D197B5D-3050-46E1-A0DA-0C083980E075}" type="presParOf" srcId="{A01A16B5-B44D-45CA-B1C5-4D682E2296AB}" destId="{124AEFEB-0A70-4A2F-81D4-9C6A25CFF11F}" srcOrd="1" destOrd="0" presId="urn:microsoft.com/office/officeart/2005/8/layout/radial3"/>
    <dgm:cxn modelId="{85E16703-D8A9-4555-8213-A4C6060AFD91}" type="presParOf" srcId="{A01A16B5-B44D-45CA-B1C5-4D682E2296AB}" destId="{4DE2D25D-6793-40C6-AEE4-CE1CEBE2E6B4}" srcOrd="2" destOrd="0" presId="urn:microsoft.com/office/officeart/2005/8/layout/radial3"/>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50928A5-7DC1-4755-A28A-846D58B3F3A2}">
      <dsp:nvSpPr>
        <dsp:cNvPr id="0" name=""/>
        <dsp:cNvSpPr/>
      </dsp:nvSpPr>
      <dsp:spPr>
        <a:xfrm>
          <a:off x="2385" y="52838"/>
          <a:ext cx="1260924" cy="462012"/>
        </a:xfrm>
        <a:prstGeom prst="chevron">
          <a:avLst/>
        </a:prstGeo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13335" bIns="26670" numCol="1" spcCol="1270" anchor="ctr" anchorCtr="0">
          <a:noAutofit/>
        </a:bodyPr>
        <a:lstStyle/>
        <a:p>
          <a:pPr lvl="0" algn="ctr" defTabSz="444500" rtl="1">
            <a:lnSpc>
              <a:spcPct val="90000"/>
            </a:lnSpc>
            <a:spcBef>
              <a:spcPct val="0"/>
            </a:spcBef>
            <a:spcAft>
              <a:spcPct val="35000"/>
            </a:spcAft>
          </a:pPr>
          <a:r>
            <a:rPr lang="fa-IR" sz="1000" b="0" kern="1200">
              <a:solidFill>
                <a:sysClr val="windowText" lastClr="000000"/>
              </a:solidFill>
              <a:latin typeface="Calibri"/>
              <a:ea typeface="+mn-ea"/>
              <a:cs typeface="B Zar" panose="00000400000000000000" pitchFamily="2" charset="-78"/>
            </a:rPr>
            <a:t>بررسي اهداف کليدي خدمات</a:t>
          </a:r>
        </a:p>
      </dsp:txBody>
      <dsp:txXfrm>
        <a:off x="233391" y="52838"/>
        <a:ext cx="798912" cy="462012"/>
      </dsp:txXfrm>
    </dsp:sp>
    <dsp:sp modelId="{E487688D-7CF2-4E77-AEAF-DB96E5506647}">
      <dsp:nvSpPr>
        <dsp:cNvPr id="0" name=""/>
        <dsp:cNvSpPr/>
      </dsp:nvSpPr>
      <dsp:spPr>
        <a:xfrm>
          <a:off x="1032303" y="52838"/>
          <a:ext cx="1260000" cy="462012"/>
        </a:xfrm>
        <a:prstGeom prst="chevron">
          <a:avLst/>
        </a:prstGeo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rtl="1">
            <a:lnSpc>
              <a:spcPct val="90000"/>
            </a:lnSpc>
            <a:spcBef>
              <a:spcPct val="0"/>
            </a:spcBef>
            <a:spcAft>
              <a:spcPct val="35000"/>
            </a:spcAft>
          </a:pPr>
          <a:r>
            <a:rPr lang="fa-IR" sz="1000" b="0" kern="1200">
              <a:solidFill>
                <a:sysClr val="windowText" lastClr="000000"/>
              </a:solidFill>
              <a:latin typeface="Calibri"/>
              <a:ea typeface="+mn-ea"/>
              <a:cs typeface="B Zar" panose="00000400000000000000" pitchFamily="2" charset="-78"/>
            </a:rPr>
            <a:t>تدوين شاخص‌هاي ارزشيابي</a:t>
          </a:r>
        </a:p>
      </dsp:txBody>
      <dsp:txXfrm>
        <a:off x="1263309" y="52838"/>
        <a:ext cx="797988" cy="462012"/>
      </dsp:txXfrm>
    </dsp:sp>
    <dsp:sp modelId="{A8FFCEA0-3D3B-467E-84AA-5D3D8676DFA7}">
      <dsp:nvSpPr>
        <dsp:cNvPr id="0" name=""/>
        <dsp:cNvSpPr/>
      </dsp:nvSpPr>
      <dsp:spPr>
        <a:xfrm>
          <a:off x="2061298" y="52838"/>
          <a:ext cx="1155031" cy="462012"/>
        </a:xfrm>
        <a:prstGeom prst="chevron">
          <a:avLst/>
        </a:prstGeo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rtl="1">
            <a:lnSpc>
              <a:spcPct val="90000"/>
            </a:lnSpc>
            <a:spcBef>
              <a:spcPct val="0"/>
            </a:spcBef>
            <a:spcAft>
              <a:spcPct val="35000"/>
            </a:spcAft>
          </a:pPr>
          <a:r>
            <a:rPr lang="fa-IR" sz="1000" b="0" kern="1200">
              <a:solidFill>
                <a:sysClr val="windowText" lastClr="000000"/>
              </a:solidFill>
              <a:latin typeface="Calibri"/>
              <a:ea typeface="+mn-ea"/>
              <a:cs typeface="B Zar" panose="00000400000000000000" pitchFamily="2" charset="-78"/>
            </a:rPr>
            <a:t>درک اثربخشي</a:t>
          </a:r>
        </a:p>
      </dsp:txBody>
      <dsp:txXfrm>
        <a:off x="2292304" y="52838"/>
        <a:ext cx="693019" cy="462012"/>
      </dsp:txXfrm>
    </dsp:sp>
    <dsp:sp modelId="{9AE03FD4-7A46-4BF7-A69C-00752272E1D2}">
      <dsp:nvSpPr>
        <dsp:cNvPr id="0" name=""/>
        <dsp:cNvSpPr/>
      </dsp:nvSpPr>
      <dsp:spPr>
        <a:xfrm>
          <a:off x="2985323" y="52838"/>
          <a:ext cx="1155031" cy="462012"/>
        </a:xfrm>
        <a:prstGeom prst="chevron">
          <a:avLst/>
        </a:prstGeom>
        <a:noFill/>
        <a:ln w="6350">
          <a:solidFill>
            <a:sysClr val="windowText" lastClr="00000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rtl="1">
            <a:lnSpc>
              <a:spcPct val="90000"/>
            </a:lnSpc>
            <a:spcBef>
              <a:spcPct val="0"/>
            </a:spcBef>
            <a:spcAft>
              <a:spcPct val="35000"/>
            </a:spcAft>
          </a:pPr>
          <a:r>
            <a:rPr lang="fa-IR" sz="1000" b="0" kern="1200">
              <a:solidFill>
                <a:sysClr val="windowText" lastClr="000000"/>
              </a:solidFill>
              <a:latin typeface="Calibri"/>
              <a:ea typeface="+mn-ea"/>
              <a:cs typeface="B Zar" panose="00000400000000000000" pitchFamily="2" charset="-78"/>
            </a:rPr>
            <a:t>راهکارهاي بهبود اثربخشي</a:t>
          </a:r>
        </a:p>
      </dsp:txBody>
      <dsp:txXfrm>
        <a:off x="3216329" y="52838"/>
        <a:ext cx="693019" cy="46201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BADE569-3285-4841-A4A1-EE5DB43A0B71}">
      <dsp:nvSpPr>
        <dsp:cNvPr id="0" name=""/>
        <dsp:cNvSpPr/>
      </dsp:nvSpPr>
      <dsp:spPr>
        <a:xfrm>
          <a:off x="2005020" y="2171192"/>
          <a:ext cx="1476359" cy="863048"/>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0480" tIns="30480" rIns="30480" bIns="30480" numCol="1" spcCol="1270" anchor="ctr" anchorCtr="0">
          <a:noAutofit/>
        </a:bodyPr>
        <a:lstStyle/>
        <a:p>
          <a:pPr lvl="0" algn="ctr" defTabSz="533400" rtl="1">
            <a:lnSpc>
              <a:spcPct val="100000"/>
            </a:lnSpc>
            <a:spcBef>
              <a:spcPct val="0"/>
            </a:spcBef>
            <a:spcAft>
              <a:spcPts val="0"/>
            </a:spcAft>
          </a:pPr>
          <a:r>
            <a:rPr lang="fa-IR" sz="1200" b="1" kern="1200">
              <a:cs typeface="B Zar" panose="00000400000000000000" pitchFamily="2" charset="-78"/>
            </a:rPr>
            <a:t>ابعاد</a:t>
          </a:r>
        </a:p>
        <a:p>
          <a:pPr lvl="0" algn="ctr" defTabSz="533400" rtl="1">
            <a:lnSpc>
              <a:spcPct val="100000"/>
            </a:lnSpc>
            <a:spcBef>
              <a:spcPct val="0"/>
            </a:spcBef>
            <a:spcAft>
              <a:spcPts val="0"/>
            </a:spcAft>
          </a:pPr>
          <a:r>
            <a:rPr lang="fa-IR" sz="1200" b="1" kern="1200">
              <a:cs typeface="B Zar" panose="00000400000000000000" pitchFamily="2" charset="-78"/>
            </a:rPr>
            <a:t>کيفيت زندگي بازنشستگان</a:t>
          </a:r>
          <a:endParaRPr lang="en-US" sz="1200" kern="1200">
            <a:cs typeface="B Zar" panose="00000400000000000000" pitchFamily="2" charset="-78"/>
          </a:endParaRPr>
        </a:p>
      </dsp:txBody>
      <dsp:txXfrm>
        <a:off x="2047151" y="2213323"/>
        <a:ext cx="1392097" cy="778786"/>
      </dsp:txXfrm>
    </dsp:sp>
    <dsp:sp modelId="{D456CB95-697C-4961-BF67-1B159FB145DD}">
      <dsp:nvSpPr>
        <dsp:cNvPr id="0" name=""/>
        <dsp:cNvSpPr/>
      </dsp:nvSpPr>
      <dsp:spPr>
        <a:xfrm rot="16161581">
          <a:off x="2351282" y="1788399"/>
          <a:ext cx="765632" cy="0"/>
        </a:xfrm>
        <a:custGeom>
          <a:avLst/>
          <a:gdLst/>
          <a:ahLst/>
          <a:cxnLst/>
          <a:rect l="0" t="0" r="0" b="0"/>
          <a:pathLst>
            <a:path>
              <a:moveTo>
                <a:pt x="0" y="0"/>
              </a:moveTo>
              <a:lnTo>
                <a:pt x="765632"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89E389-16E7-4E53-95E3-C33D4D34AF38}">
      <dsp:nvSpPr>
        <dsp:cNvPr id="0" name=""/>
        <dsp:cNvSpPr/>
      </dsp:nvSpPr>
      <dsp:spPr>
        <a:xfrm>
          <a:off x="1732457" y="173416"/>
          <a:ext cx="1980956" cy="1232191"/>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1. بُعد اجتماعي و فرهنگي</a:t>
          </a:r>
        </a:p>
        <a:p>
          <a:pPr lvl="0" algn="ctr" defTabSz="444500" rtl="1">
            <a:lnSpc>
              <a:spcPct val="80000"/>
            </a:lnSpc>
            <a:spcBef>
              <a:spcPct val="0"/>
            </a:spcBef>
            <a:spcAft>
              <a:spcPts val="0"/>
            </a:spcAft>
          </a:pPr>
          <a:r>
            <a:rPr lang="ar-SA" sz="1000" kern="1200">
              <a:cs typeface="B Zar" pitchFamily="2" charset="-78"/>
            </a:rPr>
            <a:t>1- گذران فراغت </a:t>
          </a:r>
          <a:r>
            <a:rPr lang="fa-IR" sz="1000" kern="1200">
              <a:cs typeface="B Zar" pitchFamily="2" charset="-78"/>
            </a:rPr>
            <a:t>   2</a:t>
          </a:r>
          <a:r>
            <a:rPr lang="ar-SA" sz="1000" kern="1200">
              <a:cs typeface="B Zar" pitchFamily="2" charset="-78"/>
            </a:rPr>
            <a:t>- </a:t>
          </a:r>
          <a:r>
            <a:rPr lang="fa-IR" sz="1000" kern="1200">
              <a:cs typeface="B Zar" pitchFamily="2" charset="-78"/>
            </a:rPr>
            <a:t>سرماية اجتماعي (اعتماد، ارتباطات و حمايت اجتماعي)  </a:t>
          </a:r>
          <a:r>
            <a:rPr lang="ar-SA" sz="1000" kern="1200">
              <a:cs typeface="B Zar" pitchFamily="2" charset="-78"/>
            </a:rPr>
            <a:t>3- احساس محروميت</a:t>
          </a:r>
          <a:r>
            <a:rPr lang="fa-IR" sz="1000" kern="1200">
              <a:cs typeface="B Zar" pitchFamily="2" charset="-78"/>
            </a:rPr>
            <a:t> </a:t>
          </a:r>
          <a:r>
            <a:rPr lang="ar-SA" sz="1000" kern="1200">
              <a:cs typeface="B Zar" pitchFamily="2" charset="-78"/>
            </a:rPr>
            <a:t>4- اميد به آينده </a:t>
          </a:r>
          <a:r>
            <a:rPr lang="fa-IR" sz="1000" kern="1200">
              <a:cs typeface="B Zar" pitchFamily="2" charset="-78"/>
            </a:rPr>
            <a:t>  5</a:t>
          </a:r>
          <a:r>
            <a:rPr lang="ar-SA" sz="1000" kern="1200">
              <a:cs typeface="B Zar" pitchFamily="2" charset="-78"/>
            </a:rPr>
            <a:t>- احساس امنيت</a:t>
          </a:r>
          <a:r>
            <a:rPr lang="fa-IR" sz="1000" kern="1200">
              <a:cs typeface="B Zar" pitchFamily="2" charset="-78"/>
            </a:rPr>
            <a:t>  7</a:t>
          </a:r>
          <a:r>
            <a:rPr lang="ar-SA" sz="1000" kern="1200">
              <a:cs typeface="B Zar" pitchFamily="2" charset="-78"/>
            </a:rPr>
            <a:t>- مشارکت اجتماعي</a:t>
          </a:r>
          <a:r>
            <a:rPr lang="fa-IR" sz="1000" kern="1200">
              <a:cs typeface="B Zar" pitchFamily="2" charset="-78"/>
            </a:rPr>
            <a:t>    8</a:t>
          </a:r>
          <a:r>
            <a:rPr lang="ar-SA" sz="1000" kern="1200">
              <a:cs typeface="B Zar" pitchFamily="2" charset="-78"/>
            </a:rPr>
            <a:t>- ادغام اجتماعي</a:t>
          </a:r>
          <a:r>
            <a:rPr lang="fa-IR" sz="1000" kern="1200">
              <a:cs typeface="B Zar" pitchFamily="2" charset="-78"/>
            </a:rPr>
            <a:t>     9</a:t>
          </a:r>
          <a:r>
            <a:rPr lang="ar-SA" sz="1000" kern="1200">
              <a:cs typeface="B Zar" pitchFamily="2" charset="-78"/>
            </a:rPr>
            <a:t>- حقوق شهروندي</a:t>
          </a:r>
          <a:r>
            <a:rPr lang="fa-IR" sz="1000" kern="1200">
              <a:cs typeface="B Zar" pitchFamily="2" charset="-78"/>
            </a:rPr>
            <a:t> (عدالت، قانون)   </a:t>
          </a:r>
          <a:r>
            <a:rPr lang="ar-SA" sz="1000" kern="1200">
              <a:cs typeface="B Zar" pitchFamily="2" charset="-78"/>
            </a:rPr>
            <a:t>1</a:t>
          </a:r>
          <a:r>
            <a:rPr lang="fa-IR" sz="1000" kern="1200">
              <a:cs typeface="B Zar" pitchFamily="2" charset="-78"/>
            </a:rPr>
            <a:t>0</a:t>
          </a:r>
          <a:r>
            <a:rPr lang="ar-SA" sz="1000" kern="1200">
              <a:cs typeface="B Zar" pitchFamily="2" charset="-78"/>
            </a:rPr>
            <a:t>- پوشش بيمه‌اي</a:t>
          </a:r>
          <a:r>
            <a:rPr lang="fa-IR" sz="1000" kern="1200">
              <a:cs typeface="B Zar" pitchFamily="2" charset="-78"/>
            </a:rPr>
            <a:t>  11- و...</a:t>
          </a:r>
          <a:endParaRPr lang="en-US" sz="1000" kern="1200">
            <a:cs typeface="B Zar" pitchFamily="2" charset="-78"/>
          </a:endParaRPr>
        </a:p>
      </dsp:txBody>
      <dsp:txXfrm>
        <a:off x="1792608" y="233567"/>
        <a:ext cx="1860654" cy="1111889"/>
      </dsp:txXfrm>
    </dsp:sp>
    <dsp:sp modelId="{6C6E6E10-280B-43DB-8057-4783798460CD}">
      <dsp:nvSpPr>
        <dsp:cNvPr id="0" name=""/>
        <dsp:cNvSpPr/>
      </dsp:nvSpPr>
      <dsp:spPr>
        <a:xfrm rot="20207104">
          <a:off x="3471741" y="2239180"/>
          <a:ext cx="238081" cy="0"/>
        </a:xfrm>
        <a:custGeom>
          <a:avLst/>
          <a:gdLst/>
          <a:ahLst/>
          <a:cxnLst/>
          <a:rect l="0" t="0" r="0" b="0"/>
          <a:pathLst>
            <a:path>
              <a:moveTo>
                <a:pt x="0" y="0"/>
              </a:moveTo>
              <a:lnTo>
                <a:pt x="238081"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BED77ED-DA4B-4A02-8450-93C849C3A69F}">
      <dsp:nvSpPr>
        <dsp:cNvPr id="0" name=""/>
        <dsp:cNvSpPr/>
      </dsp:nvSpPr>
      <dsp:spPr>
        <a:xfrm>
          <a:off x="3700184" y="1301649"/>
          <a:ext cx="1740699" cy="1034612"/>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2. بُعد رفاهي</a:t>
          </a:r>
        </a:p>
        <a:p>
          <a:pPr lvl="0" algn="ctr" defTabSz="444500" rtl="1">
            <a:lnSpc>
              <a:spcPct val="80000"/>
            </a:lnSpc>
            <a:spcBef>
              <a:spcPct val="0"/>
            </a:spcBef>
            <a:spcAft>
              <a:spcPts val="0"/>
            </a:spcAft>
          </a:pPr>
          <a:r>
            <a:rPr lang="ar-SA" sz="1000" kern="1200">
              <a:cs typeface="B Zar" pitchFamily="2" charset="-78"/>
            </a:rPr>
            <a:t>1- وضعيت </a:t>
          </a:r>
          <a:r>
            <a:rPr lang="fa-IR" sz="1000" kern="1200">
              <a:cs typeface="B Zar" pitchFamily="2" charset="-78"/>
            </a:rPr>
            <a:t>بيمه (عمر، حوادث، تکميلي) 2</a:t>
          </a:r>
          <a:r>
            <a:rPr lang="ar-SA" sz="1000" kern="1200">
              <a:cs typeface="B Zar" pitchFamily="2" charset="-78"/>
            </a:rPr>
            <a:t>- وضعيت</a:t>
          </a:r>
          <a:r>
            <a:rPr lang="fa-IR" sz="1000" kern="1200">
              <a:cs typeface="B Zar" pitchFamily="2" charset="-78"/>
            </a:rPr>
            <a:t> کمک‌هزينه‌ها (عصا، سمعک، عينک، وام ضروري) 3</a:t>
          </a:r>
          <a:r>
            <a:rPr lang="ar-SA" sz="1000" kern="1200">
              <a:cs typeface="B Zar" pitchFamily="2" charset="-78"/>
            </a:rPr>
            <a:t>- </a:t>
          </a:r>
          <a:r>
            <a:rPr lang="fa-IR" sz="1000" kern="1200">
              <a:cs typeface="B Zar" pitchFamily="2" charset="-78"/>
            </a:rPr>
            <a:t>تورهاي مسافرت و کمک هزينة سفر    4- ضمانت‌نامه‌ها  5- و...</a:t>
          </a:r>
          <a:endParaRPr lang="en-US" sz="1000" kern="1200">
            <a:cs typeface="B Zar" pitchFamily="2" charset="-78"/>
          </a:endParaRPr>
        </a:p>
      </dsp:txBody>
      <dsp:txXfrm>
        <a:off x="3750690" y="1352155"/>
        <a:ext cx="1639687" cy="933600"/>
      </dsp:txXfrm>
    </dsp:sp>
    <dsp:sp modelId="{2213C583-F540-413E-9301-F31E90DFC2A4}">
      <dsp:nvSpPr>
        <dsp:cNvPr id="0" name=""/>
        <dsp:cNvSpPr/>
      </dsp:nvSpPr>
      <dsp:spPr>
        <a:xfrm rot="274879">
          <a:off x="3481062" y="2669792"/>
          <a:ext cx="198463" cy="0"/>
        </a:xfrm>
        <a:custGeom>
          <a:avLst/>
          <a:gdLst/>
          <a:ahLst/>
          <a:cxnLst/>
          <a:rect l="0" t="0" r="0" b="0"/>
          <a:pathLst>
            <a:path>
              <a:moveTo>
                <a:pt x="0" y="0"/>
              </a:moveTo>
              <a:lnTo>
                <a:pt x="198463"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50E758E-7C0E-4352-9CE2-5D2DE8977888}">
      <dsp:nvSpPr>
        <dsp:cNvPr id="0" name=""/>
        <dsp:cNvSpPr/>
      </dsp:nvSpPr>
      <dsp:spPr>
        <a:xfrm>
          <a:off x="3679209" y="2383965"/>
          <a:ext cx="1740699" cy="726988"/>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3. بُعد اقتصادي</a:t>
          </a:r>
        </a:p>
        <a:p>
          <a:pPr lvl="0" algn="ctr" defTabSz="444500" rtl="1">
            <a:lnSpc>
              <a:spcPct val="80000"/>
            </a:lnSpc>
            <a:spcBef>
              <a:spcPct val="0"/>
            </a:spcBef>
            <a:spcAft>
              <a:spcPts val="0"/>
            </a:spcAft>
          </a:pPr>
          <a:r>
            <a:rPr lang="ar-SA" sz="1000" kern="1200">
              <a:cs typeface="B Zar" pitchFamily="2" charset="-78"/>
            </a:rPr>
            <a:t>1- وضعيت مالي</a:t>
          </a:r>
          <a:r>
            <a:rPr lang="fa-IR" sz="1000" kern="1200">
              <a:cs typeface="B Zar" pitchFamily="2" charset="-78"/>
            </a:rPr>
            <a:t> (</a:t>
          </a:r>
          <a:r>
            <a:rPr lang="ar-SA" sz="1000" kern="1200">
              <a:cs typeface="B Zar" pitchFamily="2" charset="-78"/>
            </a:rPr>
            <a:t>ضايت از درآمد</a:t>
          </a:r>
          <a:r>
            <a:rPr lang="fa-IR" sz="1000" kern="1200">
              <a:cs typeface="B Zar" pitchFamily="2" charset="-78"/>
            </a:rPr>
            <a:t>، رضايت از وام و تسهيلات مالي، </a:t>
          </a:r>
          <a:r>
            <a:rPr lang="ar-SA" sz="1000" kern="1200">
              <a:cs typeface="B Zar" pitchFamily="2" charset="-78"/>
            </a:rPr>
            <a:t>رضايت از هزينه‌ها</a:t>
          </a:r>
          <a:r>
            <a:rPr lang="fa-IR" sz="1000" kern="1200">
              <a:cs typeface="B Zar" pitchFamily="2" charset="-78"/>
            </a:rPr>
            <a:t>) 2</a:t>
          </a:r>
          <a:r>
            <a:rPr lang="ar-SA" sz="1000" kern="1200">
              <a:cs typeface="B Zar" pitchFamily="2" charset="-78"/>
            </a:rPr>
            <a:t>- وضعيت مسکن</a:t>
          </a:r>
          <a:r>
            <a:rPr lang="fa-IR" sz="1000" kern="1200">
              <a:cs typeface="B Zar" pitchFamily="2" charset="-78"/>
            </a:rPr>
            <a:t>   3</a:t>
          </a:r>
          <a:r>
            <a:rPr lang="ar-SA" sz="1000" kern="1200">
              <a:cs typeface="B Zar" pitchFamily="2" charset="-78"/>
            </a:rPr>
            <a:t>- استرس مالي</a:t>
          </a:r>
          <a:r>
            <a:rPr lang="fa-IR" sz="1000" kern="1200">
              <a:cs typeface="B Zar" pitchFamily="2" charset="-78"/>
            </a:rPr>
            <a:t> 4- و..</a:t>
          </a:r>
          <a:r>
            <a:rPr lang="ar-SA" sz="1000" kern="1200">
              <a:cs typeface="B Zar" pitchFamily="2" charset="-78"/>
            </a:rPr>
            <a:t> </a:t>
          </a:r>
          <a:endParaRPr lang="fa-IR" sz="1000" kern="1200">
            <a:cs typeface="B Zar" pitchFamily="2" charset="-78"/>
          </a:endParaRPr>
        </a:p>
      </dsp:txBody>
      <dsp:txXfrm>
        <a:off x="3714698" y="2419454"/>
        <a:ext cx="1669721" cy="656010"/>
      </dsp:txXfrm>
    </dsp:sp>
    <dsp:sp modelId="{7BA64DEB-693F-4564-9761-849F01A5CCB2}">
      <dsp:nvSpPr>
        <dsp:cNvPr id="0" name=""/>
        <dsp:cNvSpPr/>
      </dsp:nvSpPr>
      <dsp:spPr>
        <a:xfrm rot="1693654">
          <a:off x="3449221" y="3126880"/>
          <a:ext cx="540824" cy="0"/>
        </a:xfrm>
        <a:custGeom>
          <a:avLst/>
          <a:gdLst/>
          <a:ahLst/>
          <a:cxnLst/>
          <a:rect l="0" t="0" r="0" b="0"/>
          <a:pathLst>
            <a:path>
              <a:moveTo>
                <a:pt x="0" y="0"/>
              </a:moveTo>
              <a:lnTo>
                <a:pt x="540824"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171AB00-7C87-4A4F-92C4-600FD8386639}">
      <dsp:nvSpPr>
        <dsp:cNvPr id="0" name=""/>
        <dsp:cNvSpPr/>
      </dsp:nvSpPr>
      <dsp:spPr>
        <a:xfrm>
          <a:off x="3671210" y="3254778"/>
          <a:ext cx="1740699" cy="626647"/>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90000"/>
            </a:lnSpc>
            <a:spcBef>
              <a:spcPct val="0"/>
            </a:spcBef>
            <a:spcAft>
              <a:spcPts val="0"/>
            </a:spcAft>
          </a:pPr>
          <a:r>
            <a:rPr lang="fa-IR" sz="1000" b="1" u="sng" kern="1200">
              <a:cs typeface="B Zar" pitchFamily="2" charset="-78"/>
            </a:rPr>
            <a:t>4. بُعد خانوادگي</a:t>
          </a:r>
        </a:p>
        <a:p>
          <a:pPr lvl="0" algn="ctr" defTabSz="444500" rtl="1">
            <a:lnSpc>
              <a:spcPct val="90000"/>
            </a:lnSpc>
            <a:spcBef>
              <a:spcPct val="0"/>
            </a:spcBef>
            <a:spcAft>
              <a:spcPts val="0"/>
            </a:spcAft>
          </a:pPr>
          <a:r>
            <a:rPr lang="fa-IR" sz="1000" kern="1200">
              <a:cs typeface="B Zar" pitchFamily="2" charset="-78"/>
            </a:rPr>
            <a:t>رضايت از زندگي خانوادگي (مناسبات خانوادگي، زناشويي و والد-فرزندي) و...</a:t>
          </a:r>
          <a:endParaRPr lang="en-US" sz="1000" kern="1200">
            <a:cs typeface="B Zar" pitchFamily="2" charset="-78"/>
          </a:endParaRPr>
        </a:p>
      </dsp:txBody>
      <dsp:txXfrm>
        <a:off x="3701800" y="3285368"/>
        <a:ext cx="1679519" cy="565467"/>
      </dsp:txXfrm>
    </dsp:sp>
    <dsp:sp modelId="{160BC696-53DD-4825-8C2C-4EDC1F4773B6}">
      <dsp:nvSpPr>
        <dsp:cNvPr id="0" name=""/>
        <dsp:cNvSpPr/>
      </dsp:nvSpPr>
      <dsp:spPr>
        <a:xfrm rot="5828050">
          <a:off x="2300960" y="3376906"/>
          <a:ext cx="690679" cy="0"/>
        </a:xfrm>
        <a:custGeom>
          <a:avLst/>
          <a:gdLst/>
          <a:ahLst/>
          <a:cxnLst/>
          <a:rect l="0" t="0" r="0" b="0"/>
          <a:pathLst>
            <a:path>
              <a:moveTo>
                <a:pt x="0" y="0"/>
              </a:moveTo>
              <a:lnTo>
                <a:pt x="690679"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FA6EBE8B-4C81-40FE-AA00-9ED6CEB6116D}">
      <dsp:nvSpPr>
        <dsp:cNvPr id="0" name=""/>
        <dsp:cNvSpPr/>
      </dsp:nvSpPr>
      <dsp:spPr>
        <a:xfrm>
          <a:off x="1456159" y="3719572"/>
          <a:ext cx="2137637" cy="1253306"/>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5. بُعد فردي</a:t>
          </a:r>
        </a:p>
        <a:p>
          <a:pPr lvl="0" algn="ctr" defTabSz="444500" rtl="1">
            <a:lnSpc>
              <a:spcPct val="80000"/>
            </a:lnSpc>
            <a:spcBef>
              <a:spcPct val="0"/>
            </a:spcBef>
            <a:spcAft>
              <a:spcPts val="0"/>
            </a:spcAft>
          </a:pPr>
          <a:r>
            <a:rPr lang="ar-SA" sz="1000" kern="1200">
              <a:cs typeface="B Zar" pitchFamily="2" charset="-78"/>
            </a:rPr>
            <a:t>1- توان تأمين نيازهاي اساسي</a:t>
          </a:r>
          <a:r>
            <a:rPr lang="fa-IR" sz="1000" kern="1200">
              <a:cs typeface="B Zar" pitchFamily="2" charset="-78"/>
            </a:rPr>
            <a:t>   </a:t>
          </a:r>
          <a:r>
            <a:rPr lang="ar-SA" sz="1000" kern="1200">
              <a:cs typeface="B Zar" pitchFamily="2" charset="-78"/>
            </a:rPr>
            <a:t>2- مطلوبيت اجتماعي</a:t>
          </a:r>
          <a:r>
            <a:rPr lang="fa-IR" sz="1000" kern="1200">
              <a:cs typeface="B Zar" pitchFamily="2" charset="-78"/>
            </a:rPr>
            <a:t>   </a:t>
          </a:r>
          <a:r>
            <a:rPr lang="ar-SA" sz="1000" kern="1200">
              <a:cs typeface="B Zar" pitchFamily="2" charset="-78"/>
            </a:rPr>
            <a:t>3- شادکامي</a:t>
          </a:r>
          <a:r>
            <a:rPr lang="fa-IR" sz="1000" kern="1200">
              <a:cs typeface="B Zar" pitchFamily="2" charset="-78"/>
            </a:rPr>
            <a:t>    </a:t>
          </a:r>
          <a:r>
            <a:rPr lang="ar-SA" sz="1000" kern="1200">
              <a:cs typeface="B Zar" pitchFamily="2" charset="-78"/>
            </a:rPr>
            <a:t>4- احساس پيشرفت</a:t>
          </a:r>
          <a:r>
            <a:rPr lang="fa-IR" sz="1000" kern="1200">
              <a:cs typeface="B Zar" pitchFamily="2" charset="-78"/>
            </a:rPr>
            <a:t>    </a:t>
          </a:r>
          <a:r>
            <a:rPr lang="ar-SA" sz="1000" kern="1200">
              <a:cs typeface="B Zar" pitchFamily="2" charset="-78"/>
            </a:rPr>
            <a:t>5- احساس تنهايي</a:t>
          </a:r>
          <a:r>
            <a:rPr lang="fa-IR" sz="1000" kern="1200">
              <a:cs typeface="B Zar" pitchFamily="2" charset="-78"/>
            </a:rPr>
            <a:t>      </a:t>
          </a:r>
          <a:r>
            <a:rPr lang="ar-SA" sz="1000" kern="1200">
              <a:cs typeface="B Zar" pitchFamily="2" charset="-78"/>
            </a:rPr>
            <a:t>6- رضايت از زندگي</a:t>
          </a:r>
          <a:r>
            <a:rPr lang="fa-IR" sz="1000" kern="1200">
              <a:cs typeface="B Zar" pitchFamily="2" charset="-78"/>
            </a:rPr>
            <a:t>    7</a:t>
          </a:r>
          <a:r>
            <a:rPr lang="ar-SA" sz="1000" kern="1200">
              <a:cs typeface="B Zar" pitchFamily="2" charset="-78"/>
            </a:rPr>
            <a:t>- رشد فردي</a:t>
          </a:r>
          <a:r>
            <a:rPr lang="fa-IR" sz="1000" kern="1200">
              <a:cs typeface="B Zar" pitchFamily="2" charset="-78"/>
            </a:rPr>
            <a:t> (</a:t>
          </a:r>
          <a:r>
            <a:rPr lang="ar-SA" sz="1000" kern="1200">
              <a:cs typeface="B Zar" pitchFamily="2" charset="-78"/>
            </a:rPr>
            <a:t>آموزش</a:t>
          </a:r>
          <a:r>
            <a:rPr lang="fa-IR" sz="1000" kern="1200">
              <a:cs typeface="B Zar" pitchFamily="2" charset="-78"/>
            </a:rPr>
            <a:t>، </a:t>
          </a:r>
          <a:r>
            <a:rPr lang="ar-SA" sz="1000" kern="1200">
              <a:cs typeface="B Zar" pitchFamily="2" charset="-78"/>
            </a:rPr>
            <a:t>شايستگي فردي</a:t>
          </a:r>
          <a:r>
            <a:rPr lang="fa-IR" sz="1000" kern="1200">
              <a:cs typeface="B Zar" pitchFamily="2" charset="-78"/>
            </a:rPr>
            <a:t>، </a:t>
          </a:r>
          <a:r>
            <a:rPr lang="ar-SA" sz="1000" kern="1200">
              <a:cs typeface="B Zar" pitchFamily="2" charset="-78"/>
            </a:rPr>
            <a:t>احساس کارآمدي</a:t>
          </a:r>
          <a:r>
            <a:rPr lang="fa-IR" sz="1000" kern="1200">
              <a:cs typeface="B Zar" pitchFamily="2" charset="-78"/>
            </a:rPr>
            <a:t>، </a:t>
          </a:r>
          <a:r>
            <a:rPr lang="ar-SA" sz="1000" kern="1200">
              <a:cs typeface="B Zar" pitchFamily="2" charset="-78"/>
            </a:rPr>
            <a:t>عدم استرس</a:t>
          </a:r>
          <a:r>
            <a:rPr lang="fa-IR" sz="1000" kern="1200">
              <a:cs typeface="B Zar" pitchFamily="2" charset="-78"/>
            </a:rPr>
            <a:t>)   </a:t>
          </a:r>
          <a:r>
            <a:rPr lang="ar-SA" sz="1000" kern="1200">
              <a:cs typeface="B Zar" pitchFamily="2" charset="-78"/>
            </a:rPr>
            <a:t>8- رضايت از خود</a:t>
          </a:r>
          <a:r>
            <a:rPr lang="fa-IR" sz="1000" kern="1200">
              <a:cs typeface="B Zar" pitchFamily="2" charset="-78"/>
            </a:rPr>
            <a:t>   9</a:t>
          </a:r>
          <a:r>
            <a:rPr lang="ar-SA" sz="1000" kern="1200">
              <a:cs typeface="B Zar" pitchFamily="2" charset="-78"/>
            </a:rPr>
            <a:t>- تحقق اهداف و آرزوها </a:t>
          </a:r>
          <a:r>
            <a:rPr lang="fa-IR" sz="1000" kern="1200">
              <a:cs typeface="B Zar" pitchFamily="2" charset="-78"/>
            </a:rPr>
            <a:t>   10- و...</a:t>
          </a:r>
          <a:endParaRPr lang="en-US" sz="1000" kern="1200">
            <a:cs typeface="B Zar" pitchFamily="2" charset="-78"/>
          </a:endParaRPr>
        </a:p>
      </dsp:txBody>
      <dsp:txXfrm>
        <a:off x="1517340" y="3780753"/>
        <a:ext cx="2015275" cy="1130944"/>
      </dsp:txXfrm>
    </dsp:sp>
    <dsp:sp modelId="{51DE543F-9AF7-4127-9F15-754C898B8A9F}">
      <dsp:nvSpPr>
        <dsp:cNvPr id="0" name=""/>
        <dsp:cNvSpPr/>
      </dsp:nvSpPr>
      <dsp:spPr>
        <a:xfrm rot="9925284">
          <a:off x="1771612" y="2824559"/>
          <a:ext cx="237226" cy="0"/>
        </a:xfrm>
        <a:custGeom>
          <a:avLst/>
          <a:gdLst/>
          <a:ahLst/>
          <a:cxnLst/>
          <a:rect l="0" t="0" r="0" b="0"/>
          <a:pathLst>
            <a:path>
              <a:moveTo>
                <a:pt x="0" y="0"/>
              </a:moveTo>
              <a:lnTo>
                <a:pt x="237226"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BEA74DB-51B3-47C6-96E3-B7A79279BD69}">
      <dsp:nvSpPr>
        <dsp:cNvPr id="0" name=""/>
        <dsp:cNvSpPr/>
      </dsp:nvSpPr>
      <dsp:spPr>
        <a:xfrm>
          <a:off x="34732" y="2802267"/>
          <a:ext cx="1740699" cy="557020"/>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6. بُعد سلامتي</a:t>
          </a:r>
        </a:p>
        <a:p>
          <a:pPr lvl="0" algn="ctr" defTabSz="444500" rtl="1">
            <a:lnSpc>
              <a:spcPct val="80000"/>
            </a:lnSpc>
            <a:spcBef>
              <a:spcPct val="0"/>
            </a:spcBef>
            <a:spcAft>
              <a:spcPts val="0"/>
            </a:spcAft>
          </a:pPr>
          <a:r>
            <a:rPr lang="ar-SA" sz="1000" kern="1200">
              <a:cs typeface="B Zar" pitchFamily="2" charset="-78"/>
            </a:rPr>
            <a:t>1- سلامت </a:t>
          </a:r>
          <a:r>
            <a:rPr lang="fa-IR" sz="1000" kern="1200">
              <a:cs typeface="B Zar" pitchFamily="2" charset="-78"/>
            </a:rPr>
            <a:t>(</a:t>
          </a:r>
          <a:r>
            <a:rPr lang="ar-SA" sz="1000" kern="1200">
              <a:cs typeface="B Zar" pitchFamily="2" charset="-78"/>
            </a:rPr>
            <a:t>جسمي</a:t>
          </a:r>
          <a:r>
            <a:rPr lang="fa-IR" sz="1000" kern="1200">
              <a:cs typeface="B Zar" pitchFamily="2" charset="-78"/>
            </a:rPr>
            <a:t>، رواني و اجتماعي) </a:t>
          </a:r>
        </a:p>
        <a:p>
          <a:pPr lvl="0" algn="ctr" defTabSz="444500" rtl="1">
            <a:lnSpc>
              <a:spcPct val="80000"/>
            </a:lnSpc>
            <a:spcBef>
              <a:spcPct val="0"/>
            </a:spcBef>
            <a:spcAft>
              <a:spcPts val="0"/>
            </a:spcAft>
          </a:pPr>
          <a:r>
            <a:rPr lang="fa-IR" sz="1000" kern="1200">
              <a:cs typeface="B Zar" pitchFamily="2" charset="-78"/>
            </a:rPr>
            <a:t>2</a:t>
          </a:r>
          <a:r>
            <a:rPr lang="ar-SA" sz="1000" kern="1200">
              <a:cs typeface="B Zar" pitchFamily="2" charset="-78"/>
            </a:rPr>
            <a:t>- تغذيه</a:t>
          </a:r>
          <a:r>
            <a:rPr lang="fa-IR" sz="1000" kern="1200">
              <a:cs typeface="B Zar" pitchFamily="2" charset="-78"/>
            </a:rPr>
            <a:t>  3- و...</a:t>
          </a:r>
          <a:endParaRPr lang="en-US" sz="1000" kern="1200">
            <a:cs typeface="B Zar" pitchFamily="2" charset="-78"/>
          </a:endParaRPr>
        </a:p>
      </dsp:txBody>
      <dsp:txXfrm>
        <a:off x="61923" y="2829458"/>
        <a:ext cx="1686317" cy="502638"/>
      </dsp:txXfrm>
    </dsp:sp>
    <dsp:sp modelId="{086BF1D8-9E11-4822-872D-51D0AFAE240B}">
      <dsp:nvSpPr>
        <dsp:cNvPr id="0" name=""/>
        <dsp:cNvSpPr/>
      </dsp:nvSpPr>
      <dsp:spPr>
        <a:xfrm rot="11898903">
          <a:off x="1784166" y="2322768"/>
          <a:ext cx="226593" cy="0"/>
        </a:xfrm>
        <a:custGeom>
          <a:avLst/>
          <a:gdLst/>
          <a:ahLst/>
          <a:cxnLst/>
          <a:rect l="0" t="0" r="0" b="0"/>
          <a:pathLst>
            <a:path>
              <a:moveTo>
                <a:pt x="0" y="0"/>
              </a:moveTo>
              <a:lnTo>
                <a:pt x="226593" y="0"/>
              </a:lnTo>
            </a:path>
          </a:pathLst>
        </a:custGeom>
        <a:noFill/>
        <a:ln w="25400" cap="flat" cmpd="sng" algn="ctr">
          <a:solidFill>
            <a:schemeClr val="dk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6E326C-365A-4A12-9B05-C22866FC8693}">
      <dsp:nvSpPr>
        <dsp:cNvPr id="0" name=""/>
        <dsp:cNvSpPr/>
      </dsp:nvSpPr>
      <dsp:spPr>
        <a:xfrm>
          <a:off x="49206" y="1598710"/>
          <a:ext cx="1740699" cy="800722"/>
        </a:xfrm>
        <a:prstGeom prst="roundRect">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25400" rIns="25400" bIns="25400" numCol="1" spcCol="1270" anchor="ctr" anchorCtr="0">
          <a:noAutofit/>
        </a:bodyPr>
        <a:lstStyle/>
        <a:p>
          <a:pPr lvl="0" algn="ctr" defTabSz="444500" rtl="1">
            <a:lnSpc>
              <a:spcPct val="80000"/>
            </a:lnSpc>
            <a:spcBef>
              <a:spcPct val="0"/>
            </a:spcBef>
            <a:spcAft>
              <a:spcPts val="0"/>
            </a:spcAft>
          </a:pPr>
          <a:r>
            <a:rPr lang="fa-IR" sz="1000" b="1" u="sng" kern="1200">
              <a:cs typeface="B Zar" pitchFamily="2" charset="-78"/>
            </a:rPr>
            <a:t>7. بُعد محيطي</a:t>
          </a:r>
        </a:p>
        <a:p>
          <a:pPr lvl="0" algn="ctr" defTabSz="444500" rtl="1">
            <a:lnSpc>
              <a:spcPct val="80000"/>
            </a:lnSpc>
            <a:spcBef>
              <a:spcPct val="0"/>
            </a:spcBef>
            <a:spcAft>
              <a:spcPts val="0"/>
            </a:spcAft>
          </a:pPr>
          <a:r>
            <a:rPr lang="fa-IR" sz="1000" kern="1200">
              <a:cs typeface="B Zar" pitchFamily="2" charset="-78"/>
            </a:rPr>
            <a:t>1</a:t>
          </a:r>
          <a:r>
            <a:rPr lang="ar-SA" sz="1000" kern="1200">
              <a:cs typeface="B Zar" pitchFamily="2" charset="-78"/>
            </a:rPr>
            <a:t>- خدمات زيربنايي</a:t>
          </a:r>
          <a:r>
            <a:rPr lang="fa-IR" sz="1000" kern="1200">
              <a:cs typeface="B Zar" pitchFamily="2" charset="-78"/>
            </a:rPr>
            <a:t> </a:t>
          </a:r>
          <a:endParaRPr lang="en-US" sz="1000" kern="1200">
            <a:cs typeface="B Zar" pitchFamily="2" charset="-78"/>
          </a:endParaRPr>
        </a:p>
        <a:p>
          <a:pPr lvl="0" algn="ctr" defTabSz="444500" rtl="1">
            <a:lnSpc>
              <a:spcPct val="80000"/>
            </a:lnSpc>
            <a:spcBef>
              <a:spcPct val="0"/>
            </a:spcBef>
            <a:spcAft>
              <a:spcPts val="0"/>
            </a:spcAft>
          </a:pPr>
          <a:r>
            <a:rPr lang="fa-IR" sz="1000" kern="1200">
              <a:cs typeface="B Zar" pitchFamily="2" charset="-78"/>
            </a:rPr>
            <a:t>2</a:t>
          </a:r>
          <a:r>
            <a:rPr lang="ar-SA" sz="1000" kern="1200">
              <a:cs typeface="B Zar" pitchFamily="2" charset="-78"/>
            </a:rPr>
            <a:t>- برخورداري از تسهيلات زندگي</a:t>
          </a:r>
        </a:p>
        <a:p>
          <a:pPr lvl="0" algn="ctr" defTabSz="444500" rtl="1">
            <a:lnSpc>
              <a:spcPct val="80000"/>
            </a:lnSpc>
            <a:spcBef>
              <a:spcPct val="0"/>
            </a:spcBef>
            <a:spcAft>
              <a:spcPts val="0"/>
            </a:spcAft>
          </a:pPr>
          <a:r>
            <a:rPr lang="fa-IR" sz="1000" kern="1200">
              <a:cs typeface="B Zar" pitchFamily="2" charset="-78"/>
            </a:rPr>
            <a:t>3</a:t>
          </a:r>
          <a:r>
            <a:rPr lang="ar-SA" sz="1000" kern="1200">
              <a:cs typeface="B Zar" pitchFamily="2" charset="-78"/>
            </a:rPr>
            <a:t>- دسترسي به فضاهاي عمومي</a:t>
          </a:r>
          <a:r>
            <a:rPr lang="fa-IR" sz="1000" kern="1200">
              <a:cs typeface="B Zar" pitchFamily="2" charset="-78"/>
            </a:rPr>
            <a:t> 4- و...</a:t>
          </a:r>
          <a:endParaRPr lang="en-US" sz="1000" kern="1200">
            <a:cs typeface="B Zar" pitchFamily="2" charset="-78"/>
          </a:endParaRPr>
        </a:p>
      </dsp:txBody>
      <dsp:txXfrm>
        <a:off x="88294" y="1637798"/>
        <a:ext cx="1662523" cy="72254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97C4DEB-3F02-4B9E-AB3C-B59635B037B8}">
      <dsp:nvSpPr>
        <dsp:cNvPr id="0" name=""/>
        <dsp:cNvSpPr/>
      </dsp:nvSpPr>
      <dsp:spPr>
        <a:xfrm>
          <a:off x="912766" y="54713"/>
          <a:ext cx="1187997" cy="1295997"/>
        </a:xfrm>
        <a:prstGeom prst="ellipse">
          <a:avLst/>
        </a:prstGeom>
        <a:solidFill>
          <a:schemeClr val="lt1">
            <a:alpha val="50000"/>
            <a:hueOff val="0"/>
            <a:satOff val="0"/>
            <a:lumOff val="0"/>
            <a:alphaOff val="0"/>
          </a:schemeClr>
        </a:solidFill>
        <a:ln w="15875" cap="flat" cmpd="sng" algn="ctr">
          <a:solidFill>
            <a:scrgbClr r="0" g="0" b="0"/>
          </a:solidFill>
          <a:prstDash val="solid"/>
        </a:ln>
        <a:effectLst/>
      </dsp:spPr>
      <dsp:style>
        <a:lnRef idx="2">
          <a:scrgbClr r="0" g="0" b="0"/>
        </a:lnRef>
        <a:fillRef idx="1">
          <a:scrgbClr r="0" g="0" b="0"/>
        </a:fillRef>
        <a:effectRef idx="0">
          <a:scrgbClr r="0" g="0" b="0"/>
        </a:effectRef>
        <a:fontRef idx="minor">
          <a:schemeClr val="tx1"/>
        </a:fontRef>
      </dsp:style>
      <dsp:txBody>
        <a:bodyPr spcFirstLastPara="0" vert="horz" wrap="square" lIns="13970" tIns="13970" rIns="13970" bIns="13970" numCol="1" spcCol="1270" anchor="ctr" anchorCtr="0">
          <a:noAutofit/>
        </a:bodyPr>
        <a:lstStyle/>
        <a:p>
          <a:pPr lvl="0" algn="ctr" defTabSz="488950" rtl="1">
            <a:lnSpc>
              <a:spcPct val="90000"/>
            </a:lnSpc>
            <a:spcBef>
              <a:spcPct val="0"/>
            </a:spcBef>
            <a:spcAft>
              <a:spcPts val="0"/>
            </a:spcAft>
          </a:pPr>
          <a:r>
            <a:rPr lang="fa-IR" sz="1100" b="1" kern="1200">
              <a:latin typeface="Calibri" panose="020F0502020204030204"/>
              <a:ea typeface="+mn-ea"/>
              <a:cs typeface="B Zar" panose="00000400000000000000" pitchFamily="2" charset="-78"/>
            </a:rPr>
            <a:t>قلمروهاي</a:t>
          </a:r>
        </a:p>
        <a:p>
          <a:pPr lvl="0" algn="ctr" defTabSz="488950" rtl="1">
            <a:lnSpc>
              <a:spcPct val="90000"/>
            </a:lnSpc>
            <a:spcBef>
              <a:spcPct val="0"/>
            </a:spcBef>
            <a:spcAft>
              <a:spcPts val="0"/>
            </a:spcAft>
          </a:pPr>
          <a:r>
            <a:rPr lang="fa-IR" sz="1100" b="1" kern="1200">
              <a:latin typeface="Calibri" panose="020F0502020204030204"/>
              <a:ea typeface="+mn-ea"/>
              <a:cs typeface="B Zar" panose="00000400000000000000" pitchFamily="2" charset="-78"/>
            </a:rPr>
            <a:t>کيفيت زندگي بازنشستگان</a:t>
          </a:r>
          <a:endParaRPr lang="en-US" sz="1100" kern="1200">
            <a:latin typeface="Calibri" panose="020F0502020204030204"/>
            <a:ea typeface="+mn-ea"/>
            <a:cs typeface="B Zar" panose="00000400000000000000" pitchFamily="2" charset="-78"/>
          </a:endParaRPr>
        </a:p>
      </dsp:txBody>
      <dsp:txXfrm>
        <a:off x="1086744" y="244507"/>
        <a:ext cx="840041" cy="916409"/>
      </dsp:txXfrm>
    </dsp:sp>
    <dsp:sp modelId="{124AEFEB-0A70-4A2F-81D4-9C6A25CFF11F}">
      <dsp:nvSpPr>
        <dsp:cNvPr id="0" name=""/>
        <dsp:cNvSpPr/>
      </dsp:nvSpPr>
      <dsp:spPr>
        <a:xfrm>
          <a:off x="1949480" y="289966"/>
          <a:ext cx="1099705" cy="870788"/>
        </a:xfrm>
        <a:prstGeom prst="ellipse">
          <a:avLst/>
        </a:prstGeom>
        <a:solidFill>
          <a:schemeClr val="lt1">
            <a:alpha val="50000"/>
            <a:hueOff val="0"/>
            <a:satOff val="0"/>
            <a:lumOff val="0"/>
            <a:alphaOff val="0"/>
          </a:schemeClr>
        </a:solidFill>
        <a:ln w="15875" cap="flat" cmpd="sng" algn="ctr">
          <a:solidFill>
            <a:scrgbClr r="0" g="0" b="0"/>
          </a:solidFill>
          <a:prstDash val="solid"/>
        </a:ln>
        <a:effectLst/>
        <a:scene3d>
          <a:camera prst="orthographicFront"/>
          <a:lightRig rig="threePt" dir="t"/>
        </a:scene3d>
        <a:sp3d>
          <a:bevelT w="152400" h="50800" prst="softRound"/>
        </a:sp3d>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ts val="0"/>
            </a:spcAft>
          </a:pPr>
          <a:r>
            <a:rPr lang="fa-IR" sz="1000" b="1" kern="1200">
              <a:latin typeface="Calibri" panose="020F0502020204030204"/>
              <a:ea typeface="+mn-ea"/>
              <a:cs typeface="B Zar" panose="00000400000000000000" pitchFamily="2" charset="-78"/>
            </a:rPr>
            <a:t>1. قلمرو ذهني:</a:t>
          </a:r>
        </a:p>
        <a:p>
          <a:pPr lvl="0" algn="ctr" defTabSz="444500" rtl="1">
            <a:lnSpc>
              <a:spcPct val="90000"/>
            </a:lnSpc>
            <a:spcBef>
              <a:spcPct val="0"/>
            </a:spcBef>
            <a:spcAft>
              <a:spcPts val="0"/>
            </a:spcAft>
          </a:pPr>
          <a:r>
            <a:rPr lang="fa-IR" sz="1100" kern="1200">
              <a:latin typeface="Calibri" panose="020F0502020204030204"/>
              <a:ea typeface="+mn-ea"/>
              <a:cs typeface="B Zar" panose="00000400000000000000" pitchFamily="2" charset="-78"/>
            </a:rPr>
            <a:t>کيفيت زندگي ذهني</a:t>
          </a:r>
          <a:endParaRPr lang="en-US" sz="1100" kern="1200">
            <a:latin typeface="Calibri" panose="020F0502020204030204"/>
            <a:ea typeface="+mn-ea"/>
            <a:cs typeface="B Zar" panose="00000400000000000000" pitchFamily="2" charset="-78"/>
          </a:endParaRPr>
        </a:p>
      </dsp:txBody>
      <dsp:txXfrm>
        <a:off x="2110528" y="417490"/>
        <a:ext cx="777609" cy="615740"/>
      </dsp:txXfrm>
    </dsp:sp>
    <dsp:sp modelId="{4DE2D25D-6793-40C6-AEE4-CE1CEBE2E6B4}">
      <dsp:nvSpPr>
        <dsp:cNvPr id="0" name=""/>
        <dsp:cNvSpPr/>
      </dsp:nvSpPr>
      <dsp:spPr>
        <a:xfrm>
          <a:off x="0" y="260100"/>
          <a:ext cx="1032089" cy="864331"/>
        </a:xfrm>
        <a:prstGeom prst="ellipse">
          <a:avLst/>
        </a:prstGeom>
        <a:solidFill>
          <a:schemeClr val="lt1">
            <a:alpha val="50000"/>
            <a:hueOff val="0"/>
            <a:satOff val="0"/>
            <a:lumOff val="0"/>
            <a:alphaOff val="0"/>
          </a:schemeClr>
        </a:solidFill>
        <a:ln w="15875" cap="flat" cmpd="sng" algn="ctr">
          <a:solidFill>
            <a:scrgbClr r="0" g="0" b="0"/>
          </a:solidFill>
          <a:prstDash val="solid"/>
        </a:ln>
        <a:effectLst/>
        <a:scene3d>
          <a:camera prst="orthographicFront"/>
          <a:lightRig rig="threePt" dir="t"/>
        </a:scene3d>
        <a:sp3d>
          <a:bevelT w="152400" h="50800" prst="softRound"/>
        </a:sp3d>
      </dsp:spPr>
      <dsp:style>
        <a:lnRef idx="2">
          <a:scrgbClr r="0" g="0" b="0"/>
        </a:lnRef>
        <a:fillRef idx="1">
          <a:scrgbClr r="0" g="0" b="0"/>
        </a:fillRef>
        <a:effectRef idx="0">
          <a:scrgbClr r="0" g="0" b="0"/>
        </a:effectRef>
        <a:fontRef idx="minor">
          <a:schemeClr val="tx1"/>
        </a:fontRef>
      </dsp:style>
      <dsp:txBody>
        <a:bodyPr spcFirstLastPara="0" vert="horz" wrap="square" lIns="12700" tIns="12700" rIns="12700" bIns="12700" numCol="1" spcCol="1270" anchor="ctr" anchorCtr="0">
          <a:noAutofit/>
        </a:bodyPr>
        <a:lstStyle/>
        <a:p>
          <a:pPr lvl="0" algn="ctr" defTabSz="444500" rtl="1">
            <a:lnSpc>
              <a:spcPct val="90000"/>
            </a:lnSpc>
            <a:spcBef>
              <a:spcPct val="0"/>
            </a:spcBef>
            <a:spcAft>
              <a:spcPts val="0"/>
            </a:spcAft>
          </a:pPr>
          <a:r>
            <a:rPr lang="fa-IR" sz="1000" b="1" kern="1200">
              <a:latin typeface="Calibri" panose="020F0502020204030204"/>
              <a:ea typeface="+mn-ea"/>
              <a:cs typeface="B Zar" panose="00000400000000000000" pitchFamily="2" charset="-78"/>
            </a:rPr>
            <a:t>2. قلمرو عيني:</a:t>
          </a:r>
        </a:p>
        <a:p>
          <a:pPr lvl="0" algn="ctr" defTabSz="444500" rtl="1">
            <a:lnSpc>
              <a:spcPct val="90000"/>
            </a:lnSpc>
            <a:spcBef>
              <a:spcPct val="0"/>
            </a:spcBef>
            <a:spcAft>
              <a:spcPts val="0"/>
            </a:spcAft>
          </a:pPr>
          <a:r>
            <a:rPr lang="fa-IR" sz="1100" kern="1200">
              <a:latin typeface="Calibri" panose="020F0502020204030204"/>
              <a:ea typeface="+mn-ea"/>
              <a:cs typeface="B Zar" panose="00000400000000000000" pitchFamily="2" charset="-78"/>
            </a:rPr>
            <a:t>کيفيت زندگي عيني</a:t>
          </a:r>
          <a:endParaRPr lang="en-US" sz="1100" kern="1200">
            <a:latin typeface="Calibri" panose="020F0502020204030204"/>
            <a:ea typeface="+mn-ea"/>
            <a:cs typeface="B Zar" panose="00000400000000000000" pitchFamily="2" charset="-78"/>
          </a:endParaRPr>
        </a:p>
      </dsp:txBody>
      <dsp:txXfrm>
        <a:off x="151146" y="386678"/>
        <a:ext cx="729797" cy="61117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8/layout/RadialCluster">
  <dgm:title val=""/>
  <dgm:desc val=""/>
  <dgm:catLst>
    <dgm:cat type="relationship" pri="19500"/>
    <dgm:cat type="cycle" pri="15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useDef="1">
    <dgm:dataModel>
      <dgm:ptLst/>
      <dgm:bg/>
      <dgm:whole/>
    </dgm:dataModel>
  </dgm:styleData>
  <dgm:clrData useDef="1">
    <dgm:dataModel>
      <dgm:ptLst/>
      <dgm:bg/>
      <dgm:whole/>
    </dgm:dataModel>
  </dgm:clrData>
  <dgm:layoutNode name="Name0">
    <dgm:varLst>
      <dgm:chMax val="1"/>
      <dgm:chPref val="1"/>
      <dgm:dir/>
      <dgm:animOne val="branch"/>
      <dgm:animLvl val="lvl"/>
    </dgm:varLst>
    <dgm:alg type="composite">
      <dgm:param type="ar" val="1.00"/>
    </dgm:alg>
    <dgm:shape xmlns:r="http://schemas.openxmlformats.org/officeDocument/2006/relationships" r:blip="">
      <dgm:adjLst/>
    </dgm:shape>
    <dgm:choose name="Name1">
      <dgm:if name="Name2" func="var" arg="dir" op="equ" val="norm">
        <dgm:choose name="Name3">
          <dgm:if name="Name4" axis="ch ch" ptType="node node" cnt="1 0" func="cnt" op="equ" val="1">
            <dgm:constrLst>
              <dgm:constr type="l" for="ch" forName="textCenter"/>
              <dgm:constr type="ctrY" for="ch" forName="textCenter" refType="h" fact="0.5"/>
              <dgm:constr type="w" for="ch" forName="textCenter" refType="w" fact="0.32"/>
              <dgm:constr type="h" for="ch" forName="textCenter" refType="w" refFor="ch" refForName="textCenter"/>
              <dgm:constr type="r" for="ch" forName="cycle_1" refType="w"/>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5" axis="ch ch" ptType="node node" cnt="1 0"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6" axis="ch ch" ptType="node node" cnt="1 0" func="cnt" op="equ" val="3">
            <dgm:choose name="Name7">
              <dgm:if name="Name8" axis="ch ch ch" ptType="node node node" st="1 2 0" cnt="1 1 0" func="cnt" op="equ" val="1">
                <dgm:choose name="Name9">
                  <dgm:if name="Name10"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fact="0.85"/>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12">
                <dgm:choose name="Name13">
                  <dgm:if name="Name14"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15">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r" for="ch" forName="cycle_2" refType="w"/>
                      <dgm:constr type="b" for="ch" forName="cycle_2" refType="h"/>
                      <dgm:constr type="w" for="ch" forName="cycle_2" refType="w" fact="0.46"/>
                      <dgm:constr type="h" for="ch" forName="cycle_2" refType="h" fact="0.54"/>
                      <dgm:constr type="diam" for="ch" forName="cycle_2" refType="w" fact="0.5"/>
                      <dgm:constr type="l" for="ch" forName="cycle_3"/>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16" axis="ch ch" ptType="node node" cnt="1 0"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r" for="ch" forName="cycle_2" refType="w"/>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l" for="ch" forName="cycle_4"/>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17" axis="ch ch" ptType="node node" cnt="1 0"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24"/>
              <dgm:constr type="w" for="ch" forName="cycle_2" refType="w" fact="0.33"/>
              <dgm:constr type="h" for="ch" forName="cycle_2" refType="w" refFor="ch" refForName="cycle_2"/>
              <dgm:constr type="r" for="ch" forName="cycle_3" refType="w" fact="0.89"/>
              <dgm:constr type="b" for="ch" forName="cycle_3" refType="h"/>
              <dgm:constr type="w" for="ch" forName="cycle_3" refType="w" fact="0.33"/>
              <dgm:constr type="h" for="ch" forName="cycle_3" refType="w" refFor="ch" refForName="cycle_3"/>
              <dgm:constr type="l" for="ch" forName="cycle_4" refType="w" fact="0.11"/>
              <dgm:constr type="b" for="ch" forName="cycle_4" refType="h"/>
              <dgm:constr type="w" for="ch" forName="cycle_4" refType="w" fact="0.33"/>
              <dgm:constr type="h" for="ch" forName="cycle_4" refType="w" refFor="ch" refForName="cycle_4"/>
              <dgm:constr type="l" for="ch" forName="cycle_5"/>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18" axis="ch ch" ptType="node node" cnt="1 0"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r" for="ch" forName="cycle_2" refType="w"/>
              <dgm:constr type="t" for="ch" forName="cycle_2" refType="h" fact="0.17"/>
              <dgm:constr type="w" for="ch" forName="cycle_2" refType="w" fact="0.33"/>
              <dgm:constr type="h" for="ch" forName="cycle_2" refType="w" refFor="ch" refForName="cycle_2"/>
              <dgm:constr type="r" for="ch" forName="cycle_3" refType="w"/>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l" for="ch" forName="cycle_5"/>
              <dgm:constr type="b" for="ch" forName="cycle_5" refType="h" fact="0.83"/>
              <dgm:constr type="w" for="ch" forName="cycle_5" refType="w" fact="0.33"/>
              <dgm:constr type="h" for="ch" forName="cycle_5" refType="w" refFor="ch" refForName="cycle_5"/>
              <dgm:constr type="l" for="ch" forName="cycle_6"/>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19">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r" for="ch" forName="cycle_2" refType="w" fact="0.938"/>
              <dgm:constr type="t" for="ch" forName="cycle_2" refType="h" fact="0.141"/>
              <dgm:constr type="w" for="ch" forName="cycle_2" refType="w" fact="0.263"/>
              <dgm:constr type="h" for="ch" forName="cycle_2" refType="w" refFor="ch" refForName="cycle_2"/>
              <dgm:constr type="r" for="ch" forName="cycle_3" refType="w"/>
              <dgm:constr type="b" for="ch" forName="cycle_3" refType="h" fact="0.74"/>
              <dgm:constr type="w" for="ch" forName="cycle_3" refType="w" fact="0.263"/>
              <dgm:constr type="h" for="ch" forName="cycle_3" refType="w" refFor="ch" refForName="cycle_3"/>
              <dgm:constr type="r" for="ch" forName="cycle_4" refType="w" fact="0.8"/>
              <dgm:constr type="b" for="ch" forName="cycle_4" refType="h"/>
              <dgm:constr type="w" for="ch" forName="cycle_4" refType="w" fact="0.263"/>
              <dgm:constr type="h" for="ch" forName="cycle_4" refType="w" refFor="ch" refForName="cycle_4"/>
              <dgm:constr type="l" for="ch" forName="cycle_5" refType="w" fact="0.2"/>
              <dgm:constr type="b" for="ch" forName="cycle_5" refType="h"/>
              <dgm:constr type="w" for="ch" forName="cycle_5" refType="w" fact="0.263"/>
              <dgm:constr type="h" for="ch" forName="cycle_5" refType="w" refFor="ch" refForName="cycle_5"/>
              <dgm:constr type="l" for="ch" forName="cycle_6"/>
              <dgm:constr type="b" for="ch" forName="cycle_6" refType="h" fact="0.74"/>
              <dgm:constr type="w" for="ch" forName="cycle_6" refType="w" fact="0.263"/>
              <dgm:constr type="h" for="ch" forName="cycle_6" refType="w" refFor="ch" refForName="cycle_6"/>
              <dgm:constr type="l" for="ch" forName="cycle_7" refType="w" fact="0.062"/>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if>
      <dgm:else name="Name20">
        <dgm:choose name="Name21">
          <dgm:if name="Name22" axis="ch ch" ptType="node node" func="cnt" op="equ" val="1">
            <dgm:constrLst>
              <dgm:constr type="r" for="ch" forName="textCenter" refType="w"/>
              <dgm:constr type="ctrY" for="ch" forName="textCenter" refType="h" fact="0.5"/>
              <dgm:constr type="w" for="ch" forName="textCenter" refType="w" fact="0.32"/>
              <dgm:constr type="h" for="ch" forName="textCenter" refType="w" refFor="ch" refForName="textCenter"/>
              <dgm:constr type="l" for="ch" forName="cycle_1"/>
              <dgm:constr type="ctrY" for="ch" forName="cycle_1" refType="h" fact="0.5"/>
              <dgm:constr type="w" for="ch" forName="cycle_1" refType="w" fact="0.56"/>
              <dgm:constr type="h" for="ch" forName="cycle_1" refType="h"/>
              <dgm:constr type="primFontSz" for="ch" forName="textCenter" val="65"/>
              <dgm:constr type="primFontSz" for="des" forName="childCenter1" val="65"/>
              <dgm:constr type="primFontSz" for="des" forName="text1" op="equ" val="65"/>
              <dgm:constr type="userS" for="des" ptType="node" refType="w" refFor="ch" refForName="textCenter" fact="0.67"/>
            </dgm:constrLst>
          </dgm:if>
          <dgm:if name="Name23" axis="ch ch" ptType="node node" func="cnt" op="equ" val="2">
            <dgm:constrLst>
              <dgm:constr type="ctrX" for="ch" forName="textCenter" refType="w" fact="0.5"/>
              <dgm:constr type="ctrY" for="ch" forName="textCenter" refType="h" fact="0.5"/>
              <dgm:constr type="w" for="ch" forName="textCenter" refType="w" fact="0.25"/>
              <dgm:constr type="h" for="ch" forName="textCenter" refType="w" refFor="ch" refForName="textCenter"/>
              <dgm:constr type="ctrX" for="ch" forName="cycle_1" refType="w" fact="0.5"/>
              <dgm:constr type="t" for="ch" forName="cycle_1"/>
              <dgm:constr type="w" for="ch" forName="cycle_1" refType="w"/>
              <dgm:constr type="h" for="ch" forName="cycle_1" refType="h" fact="0.34"/>
              <dgm:constr type="ctrX" for="ch" forName="cycle_2" refType="w" fact="0.5"/>
              <dgm:constr type="b" for="ch" forName="cycle_2" refType="h"/>
              <dgm:constr type="w" for="ch" forName="cycle_2" refType="w"/>
              <dgm:constr type="h" for="ch" forName="cycle_2" refType="h" fact="0.34"/>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userS" for="des" ptType="node" refType="w" refFor="ch" refForName="textCenter" fact="0.67"/>
            </dgm:constrLst>
          </dgm:if>
          <dgm:if name="Name24" axis="ch ch" ptType="node node" func="cnt" op="equ" val="3">
            <dgm:choose name="Name25">
              <dgm:if name="Name26" axis="ch ch ch" ptType="node node node" st="1 2 0" cnt="1 1 0" func="cnt" op="equ" val="1">
                <dgm:choose name="Name27">
                  <dgm:if name="Name28"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29">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fact="0.85"/>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if>
              <dgm:else name="Name30">
                <dgm:choose name="Name31">
                  <dgm:if name="Name32" axis="ch ch ch" ptType="node node node" st="1 3 0" cnt="1 1 0" func="cnt" op="equ" val="1">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fact="0.85"/>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if>
                  <dgm:else name="Name33">
                    <dgm:constrLst>
                      <dgm:constr type="ctrX" for="ch" forName="textCenter" refType="w" fact="0.5"/>
                      <dgm:constr type="t" for="ch" forName="textCenter" refType="h" fact="0.436"/>
                      <dgm:constr type="w" for="ch" forName="textCenter" refType="w" fact="0.21"/>
                      <dgm:constr type="h" for="ch" forName="textCenter" refType="w" refFor="ch" refForName="textCenter"/>
                      <dgm:constr type="ctrX" for="ch" forName="cycle_1" refType="w" fact="0.5"/>
                      <dgm:constr type="t" for="ch" forName="cycle_1"/>
                      <dgm:constr type="w" for="ch" forName="cycle_1" refType="w" fact="0.61"/>
                      <dgm:constr type="h" for="ch" forName="cycle_1" refType="h" fact="0.36"/>
                      <dgm:constr type="diam" for="ch" forName="cycle_1" refType="w" fact="0.5"/>
                      <dgm:constr type="l" for="ch" forName="cycle_2"/>
                      <dgm:constr type="b" for="ch" forName="cycle_2" refType="h"/>
                      <dgm:constr type="w" for="ch" forName="cycle_2" refType="w" fact="0.46"/>
                      <dgm:constr type="h" for="ch" forName="cycle_2" refType="h" fact="0.54"/>
                      <dgm:constr type="diam" for="ch" forName="cycle_2" refType="w" fact="0.5"/>
                      <dgm:constr type="r" for="ch" forName="cycle_3" refType="w"/>
                      <dgm:constr type="b" for="ch" forName="cycle_3" refType="h"/>
                      <dgm:constr type="w" for="ch" forName="cycle_3" refType="w" fact="0.46"/>
                      <dgm:constr type="h" for="ch" forName="cycle_3" refType="h" fact="0.54"/>
                      <dgm:constr type="diam" for="ch" forName="cycle_3" refType="w"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userS" for="des" ptType="node" refType="w" refFor="ch" refForName="textCenter" fact="0.67"/>
                    </dgm:constrLst>
                  </dgm:else>
                </dgm:choose>
              </dgm:else>
            </dgm:choose>
          </dgm:if>
          <dgm:if name="Name34" axis="ch ch" ptType="node node" func="cnt" op="equ" val="4">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5"/>
              <dgm:constr type="h" for="ch" forName="cycle_1" refType="h" fact="0.33"/>
              <dgm:constr type="l" for="ch" forName="cycle_2"/>
              <dgm:constr type="ctrY" for="ch" forName="cycle_2" refType="h" fact="0.5"/>
              <dgm:constr type="w" for="ch" forName="cycle_2" refType="w" fact="0.33"/>
              <dgm:constr type="h" for="ch" forName="cycle_2" refType="h" fact="0.5"/>
              <dgm:constr type="ctrX" for="ch" forName="cycle_3" refType="w" fact="0.5"/>
              <dgm:constr type="b" for="ch" forName="cycle_3" refType="h"/>
              <dgm:constr type="w" for="ch" forName="cycle_3" refType="w" fact="0.5"/>
              <dgm:constr type="h" for="ch" forName="cycle_3" refType="h" fact="0.33"/>
              <dgm:constr type="r" for="ch" forName="cycle_4" refType="w"/>
              <dgm:constr type="ctrY" for="ch" forName="cycle_4" refType="h" fact="0.5"/>
              <dgm:constr type="w" for="ch" forName="cycle_4" refType="w" fact="0.33"/>
              <dgm:constr type="h" for="ch" forName="cycle_4" refType="h" fact="0.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userS" for="des" ptType="node" refType="w" refFor="ch" refForName="textCenter" fact="0.67"/>
            </dgm:constrLst>
          </dgm:if>
          <dgm:if name="Name35" axis="ch ch" ptType="node node" func="cnt" op="equ" val="5">
            <dgm:constrLst>
              <dgm:constr type="ctrX" for="ch" forName="textCenter" refType="w" fact="0.5"/>
              <dgm:constr type="t" for="ch" forName="textCenter" refType="h" fact="0.42"/>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24"/>
              <dgm:constr type="w" for="ch" forName="cycle_2" refType="w" fact="0.33"/>
              <dgm:constr type="h" for="ch" forName="cycle_2" refType="w" refFor="ch" refForName="cycle_2"/>
              <dgm:constr type="l" for="ch" forName="cycle_3" refType="w" fact="0.11"/>
              <dgm:constr type="b" for="ch" forName="cycle_3" refType="h"/>
              <dgm:constr type="w" for="ch" forName="cycle_3" refType="w" fact="0.33"/>
              <dgm:constr type="h" for="ch" forName="cycle_3" refType="w" refFor="ch" refForName="cycle_3"/>
              <dgm:constr type="r" for="ch" forName="cycle_4" refType="w" fact="0.89"/>
              <dgm:constr type="b" for="ch" forName="cycle_4" refType="h"/>
              <dgm:constr type="w" for="ch" forName="cycle_4" refType="w" fact="0.33"/>
              <dgm:constr type="h" for="ch" forName="cycle_4" refType="w" refFor="ch" refForName="cycle_4"/>
              <dgm:constr type="r" for="ch" forName="cycle_5" refType="w"/>
              <dgm:constr type="t" for="ch" forName="cycle_5" refType="h" fact="0.24"/>
              <dgm:constr type="w" for="ch" forName="cycle_5" refType="w" fact="0.33"/>
              <dgm:constr type="h" for="ch" forName="cycle_5" refType="w" refFor="ch" refForName="cycle_5"/>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userS" for="des" ptType="node" refType="w" refFor="ch" refForName="textCenter" fact="0.67"/>
            </dgm:constrLst>
          </dgm:if>
          <dgm:if name="Name36" axis="ch ch" ptType="node node" func="cnt" op="equ" val="6">
            <dgm:constrLst>
              <dgm:constr type="ctrX" for="ch" forName="textCenter" refType="w" fact="0.5"/>
              <dgm:constr type="ctrY" for="ch" forName="textCenter" refType="h" fact="0.5"/>
              <dgm:constr type="w" for="ch" forName="textCenter" refType="w" fact="0.2"/>
              <dgm:constr type="h" for="ch" forName="textCenter" refType="w" refFor="ch" refForName="textCenter"/>
              <dgm:constr type="ctrX" for="ch" forName="cycle_1" refType="w" fact="0.5"/>
              <dgm:constr type="t" for="ch" forName="cycle_1"/>
              <dgm:constr type="w" for="ch" forName="cycle_1" refType="w" fact="0.33"/>
              <dgm:constr type="h" for="ch" forName="cycle_1" refType="w" refFor="ch" refForName="cycle_1"/>
              <dgm:constr type="l" for="ch" forName="cycle_2"/>
              <dgm:constr type="t" for="ch" forName="cycle_2" refType="h" fact="0.17"/>
              <dgm:constr type="w" for="ch" forName="cycle_2" refType="w" fact="0.33"/>
              <dgm:constr type="h" for="ch" forName="cycle_2" refType="w" refFor="ch" refForName="cycle_2"/>
              <dgm:constr type="l" for="ch" forName="cycle_3"/>
              <dgm:constr type="b" for="ch" forName="cycle_3" refType="h" fact="0.83"/>
              <dgm:constr type="w" for="ch" forName="cycle_3" refType="w" fact="0.33"/>
              <dgm:constr type="h" for="ch" forName="cycle_3" refType="w" refFor="ch" refForName="cycle_3"/>
              <dgm:constr type="ctrX" for="ch" forName="cycle_4" refType="w" fact="0.5"/>
              <dgm:constr type="b" for="ch" forName="cycle_4" refType="h"/>
              <dgm:constr type="w" for="ch" forName="cycle_4" refType="w" fact="0.33"/>
              <dgm:constr type="h" for="ch" forName="cycle_4" refType="w" refFor="ch" refForName="cycle_4"/>
              <dgm:constr type="r" for="ch" forName="cycle_5" refType="w"/>
              <dgm:constr type="b" for="ch" forName="cycle_5" refType="h" fact="0.83"/>
              <dgm:constr type="w" for="ch" forName="cycle_5" refType="w" fact="0.33"/>
              <dgm:constr type="h" for="ch" forName="cycle_5" refType="w" refFor="ch" refForName="cycle_5"/>
              <dgm:constr type="r" for="ch" forName="cycle_6" refType="w"/>
              <dgm:constr type="t" for="ch" forName="cycle_6" refType="h" fact="0.17"/>
              <dgm:constr type="w" for="ch" forName="cycle_6" refType="w" fact="0.33"/>
              <dgm:constr type="h" for="ch" forName="cycle_6" refType="w" refFor="ch" refForName="cycle_6"/>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userS" for="des" ptType="node" refType="w" refFor="ch" refForName="textCenter" fact="0.67"/>
            </dgm:constrLst>
          </dgm:if>
          <dgm:else name="Name37">
            <dgm:constrLst>
              <dgm:constr type="ctrX" for="ch" forName="textCenter" refType="w" fact="0.5"/>
              <dgm:constr type="t" for="ch" forName="textCenter" refType="h" fact="0.444"/>
              <dgm:constr type="w" for="ch" forName="textCenter" refType="w" fact="0.167"/>
              <dgm:constr type="h" for="ch" forName="textCenter" refType="w" refFor="ch" refForName="textCenter"/>
              <dgm:constr type="ctrX" for="ch" forName="cycle_1" refType="w" fact="0.5"/>
              <dgm:constr type="t" for="ch" forName="cycle_1"/>
              <dgm:constr type="w" for="ch" forName="cycle_1" refType="w" fact="0.263"/>
              <dgm:constr type="h" for="ch" forName="cycle_1" refType="w" refFor="ch" refForName="cycle_1"/>
              <dgm:constr type="l" for="ch" forName="cycle_2" refType="w" fact="0.062"/>
              <dgm:constr type="t" for="ch" forName="cycle_2" refType="h" fact="0.141"/>
              <dgm:constr type="w" for="ch" forName="cycle_2" refType="w" fact="0.263"/>
              <dgm:constr type="h" for="ch" forName="cycle_2" refType="w" refFor="ch" refForName="cycle_2"/>
              <dgm:constr type="l" for="ch" forName="cycle_3"/>
              <dgm:constr type="b" for="ch" forName="cycle_3" refType="h" fact="0.74"/>
              <dgm:constr type="w" for="ch" forName="cycle_3" refType="w" fact="0.263"/>
              <dgm:constr type="h" for="ch" forName="cycle_3" refType="w" refFor="ch" refForName="cycle_3"/>
              <dgm:constr type="l" for="ch" forName="cycle_4" refType="w" fact="0.2"/>
              <dgm:constr type="b" for="ch" forName="cycle_4" refType="h"/>
              <dgm:constr type="w" for="ch" forName="cycle_4" refType="w" fact="0.263"/>
              <dgm:constr type="h" for="ch" forName="cycle_4" refType="w" refFor="ch" refForName="cycle_4"/>
              <dgm:constr type="r" for="ch" forName="cycle_5" refType="w" fact="0.8"/>
              <dgm:constr type="b" for="ch" forName="cycle_5" refType="h"/>
              <dgm:constr type="w" for="ch" forName="cycle_5" refType="w" fact="0.263"/>
              <dgm:constr type="h" for="ch" forName="cycle_5" refType="w" refFor="ch" refForName="cycle_5"/>
              <dgm:constr type="r" for="ch" forName="cycle_6" refType="w"/>
              <dgm:constr type="b" for="ch" forName="cycle_6" refType="h" fact="0.74"/>
              <dgm:constr type="w" for="ch" forName="cycle_6" refType="w" fact="0.263"/>
              <dgm:constr type="h" for="ch" forName="cycle_6" refType="w" refFor="ch" refForName="cycle_6"/>
              <dgm:constr type="r" for="ch" forName="cycle_7" refType="w" fact="0.938"/>
              <dgm:constr type="t" for="ch" forName="cycle_7" refType="h" fact="0.141"/>
              <dgm:constr type="w" for="ch" forName="cycle_7" refType="w" fact="0.263"/>
              <dgm:constr type="h" for="ch" forName="cycle_7" refType="w" refFor="ch" refForName="cycle_7"/>
              <dgm:constr type="primFontSz" for="ch" forName="textCenter" val="65"/>
              <dgm:constr type="primFontSz" for="des" forName="childCenter1" val="65"/>
              <dgm:constr type="primFontSz" for="des" forName="text1" op="equ" val="65"/>
              <dgm:constr type="primFontSz" for="des" forName="childCenter2" refType="primFontSz" refFor="des" refForName="childCenter1" op="equ"/>
              <dgm:constr type="primFontSz" for="des" forName="text2" refType="primFontSz" refFor="des" refForName="text1" op="equ"/>
              <dgm:constr type="primFontSz" for="des" forName="childCenter3" refType="primFontSz" refFor="des" refForName="childCenter1" op="equ"/>
              <dgm:constr type="primFontSz" for="des" forName="text3" refType="primFontSz" refFor="des" refForName="text1" op="equ"/>
              <dgm:constr type="primFontSz" for="des" forName="childCenter4" refType="primFontSz" refFor="des" refForName="childCenter1" op="equ"/>
              <dgm:constr type="primFontSz" for="des" forName="text4" refType="primFontSz" refFor="des" refForName="text1" op="equ"/>
              <dgm:constr type="primFontSz" for="des" forName="childCenter5" refType="primFontSz" refFor="des" refForName="childCenter1" op="equ"/>
              <dgm:constr type="primFontSz" for="des" forName="text5" refType="primFontSz" refFor="des" refForName="text1" op="equ"/>
              <dgm:constr type="primFontSz" for="des" forName="childCenter6" refType="primFontSz" refFor="des" refForName="childCenter1" op="equ"/>
              <dgm:constr type="primFontSz" for="des" forName="text6" refType="primFontSz" refFor="des" refForName="text1" op="equ"/>
              <dgm:constr type="primFontSz" for="des" forName="childCenter7" refType="primFontSz" refFor="des" refForName="childCenter1" op="equ"/>
              <dgm:constr type="primFontSz" for="des" forName="text7" refType="primFontSz" refFor="des" refForName="text1" op="equ"/>
              <dgm:constr type="userS" for="des" ptType="node" refType="w" refFor="ch" refForName="textCenter" fact="0.67"/>
            </dgm:constrLst>
          </dgm:else>
        </dgm:choose>
      </dgm:else>
    </dgm:choose>
    <dgm:forEach name="Name38" axis="ch" ptType="node" cnt="1">
      <dgm:choose name="Name39">
        <dgm:if name="Name40" axis="des" func="maxDepth" op="lte" val="1">
          <dgm:layoutNode name="singleCycle">
            <dgm:choose name="Name41">
              <dgm:if name="Name42" axis="ch" ptType="node" func="cnt" op="equ" val="1">
                <dgm:choose name="Name43">
                  <dgm:if name="Name44" func="var" arg="dir" op="equ" val="norm">
                    <dgm:alg type="cycle">
                      <dgm:param type="stAng" val="90"/>
                      <dgm:param type="ctrShpMap" val="fNode"/>
                    </dgm:alg>
                  </dgm:if>
                  <dgm:else name="Name45">
                    <dgm:alg type="cycle">
                      <dgm:param type="stAng" val="-90"/>
                      <dgm:param type="spanAng" val="-360"/>
                      <dgm:param type="ctrShpMap" val="fNode"/>
                    </dgm:alg>
                  </dgm:else>
                </dgm:choose>
              </dgm:if>
              <dgm:else name="Name46">
                <dgm:choose name="Name47">
                  <dgm:if name="Name48" func="var" arg="dir" op="equ" val="norm">
                    <dgm:alg type="cycle">
                      <dgm:param type="ctrShpMap" val="fNode"/>
                    </dgm:alg>
                  </dgm:if>
                  <dgm:else name="Name49">
                    <dgm:alg type="cycle">
                      <dgm:param type="spanAng" val="-360"/>
                      <dgm:param type="ctrShpMap" val="fNode"/>
                    </dgm:alg>
                  </dgm:else>
                </dgm:choose>
              </dgm:else>
            </dgm:choose>
            <dgm:shape xmlns:r="http://schemas.openxmlformats.org/officeDocument/2006/relationships" r:blip="">
              <dgm:adjLst/>
            </dgm:shape>
            <dgm:presOf/>
            <dgm:choose name="Name50">
              <dgm:if name="Name51" axis="ch" ptType="node" func="cnt" op="equ" val="0">
                <dgm:constrLst>
                  <dgm:constr type="w" for="ch" forName="singleCenter" refType="w"/>
                  <dgm:constr type="h" for="ch" forName="singleCenter" refType="w" refFor="ch" refForName="singleCenter"/>
                </dgm:constrLst>
              </dgm:if>
              <dgm:if name="Name52" axis="ch" ptType="node" func="cnt" op="equ" val="1">
                <dgm:constrLst>
                  <dgm:constr type="w" for="ch" forName="singleCenter" refType="w" fact="0.5"/>
                  <dgm:constr type="h" for="ch" forName="singleCenter" refType="w" refFor="ch" refForName="singleCenter"/>
                  <dgm:constr type="userS" for="ch" ptType="node" refType="w" refFor="ch" refForName="singleCenter" fact="0.67"/>
                </dgm:constrLst>
              </dgm:if>
              <dgm:else name="Name53">
                <dgm:constrLst>
                  <dgm:constr type="w" for="ch" forName="singleCenter" refType="w" fact="0.3"/>
                  <dgm:constr type="h" for="ch" forName="singleCenter" refType="w" refFor="ch" refForName="singleCenter"/>
                  <dgm:constr type="userS" for="ch" ptType="node" refType="w" refFor="ch" refForName="singleCenter" fact="0.67"/>
                </dgm:constrLst>
              </dgm:else>
            </dgm:choose>
            <dgm:layoutNode name="singleCenter" styleLbl="node1">
              <dgm:varLst>
                <dgm:chMax val="7"/>
                <dgm:chPref val="7"/>
              </dgm:varLst>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54" axis="ch" cnt="21">
              <dgm:forEach name="Name55" axis="self" ptType="parTrans">
                <dgm:layoutNode name="Name5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57" axis="self" ptType="node">
                <dgm:layoutNode name="text0"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layoutNode>
        </dgm:if>
        <dgm:else name="Name58">
          <dgm:layoutNode name="textCenter" styleLbl="node1">
            <dgm:alg type="tx"/>
            <dgm:shape xmlns:r="http://schemas.openxmlformats.org/officeDocument/2006/relationships" type="roundRect" r:blip="">
              <dgm:adjLst/>
            </dgm:shape>
            <dgm:presOf axis="self" ptType="node"/>
            <dgm:constrLst>
              <dgm:constr type="tMarg" refType="primFontSz" fact="0.2"/>
              <dgm:constr type="bMarg" refType="primFontSz" fact="0.2"/>
              <dgm:constr type="lMarg" refType="primFontSz" fact="0.2"/>
              <dgm:constr type="rMarg" refType="primFontSz" fact="0.2"/>
            </dgm:constrLst>
            <dgm:ruleLst>
              <dgm:rule type="primFontSz" val="5" fact="NaN" max="NaN"/>
            </dgm:ruleLst>
          </dgm:layoutNode>
          <dgm:choose name="Name59">
            <dgm:if name="Name60" axis="ch" ptType="node" func="cnt" op="gte" val="1">
              <dgm:layoutNode name="cycle_1">
                <dgm:choose name="Name61">
                  <dgm:if name="Name62" func="var" arg="dir" op="equ" val="norm">
                    <dgm:choose name="Name63">
                      <dgm:if name="Name64" axis="ch" ptType="node" func="cnt" op="equ" val="1">
                        <dgm:choose name="Name65">
                          <dgm:if name="Name66" axis="ch ch" ptType="node node" st="1 1" cnt="1 0" func="cnt" op="equ" val="1">
                            <dgm:alg type="cycle">
                              <dgm:param type="ctrShpMap" val="fNode"/>
                              <dgm:param type="stAng" val="90"/>
                            </dgm:alg>
                          </dgm:if>
                          <dgm:if name="Name67" axis="ch ch" ptType="node node" st="1 1" cnt="1 0" func="cnt" op="equ" val="2">
                            <dgm:alg type="cycle">
                              <dgm:param type="ctrShpMap" val="fNode"/>
                              <dgm:param type="stAng" val="45"/>
                              <dgm:param type="spanAng" val="90"/>
                            </dgm:alg>
                          </dgm:if>
                          <dgm:else name="Name68">
                            <dgm:alg type="cycle">
                              <dgm:param type="ctrShpMap" val="fNode"/>
                              <dgm:param type="stAng" val="0"/>
                              <dgm:param type="spanAng" val="180"/>
                            </dgm:alg>
                          </dgm:else>
                        </dgm:choose>
                      </dgm:if>
                      <dgm:if name="Name69" axis="ch" ptType="node" func="cnt" op="equ" val="2">
                        <dgm:choose name="Name70">
                          <dgm:if name="Name71" axis="ch ch" ptType="node node" st="1 1" cnt="1 0" func="cnt" op="equ" val="1">
                            <dgm:alg type="cycle">
                              <dgm:param type="ctrShpMap" val="fNode"/>
                              <dgm:param type="stAng" val="0"/>
                            </dgm:alg>
                          </dgm:if>
                          <dgm:if name="Name72" axis="ch ch" ptType="node node" st="1 1" cnt="1 0" func="cnt" op="equ" val="2">
                            <dgm:alg type="cycle">
                              <dgm:param type="ctrShpMap" val="fNode"/>
                              <dgm:param type="stAng" val="315"/>
                              <dgm:param type="spanAng" val="90"/>
                            </dgm:alg>
                          </dgm:if>
                          <dgm:else name="Name73">
                            <dgm:alg type="cycle">
                              <dgm:param type="ctrShpMap" val="fNode"/>
                              <dgm:param type="stAng" val="270"/>
                              <dgm:param type="spanAng" val="180"/>
                            </dgm:alg>
                          </dgm:else>
                        </dgm:choose>
                      </dgm:if>
                      <dgm:if name="Name74" axis="ch" ptType="node" func="cnt" op="equ" val="3">
                        <dgm:choose name="Name75">
                          <dgm:if name="Name76" axis="ch ch" ptType="node node" st="1 1" cnt="1 0" func="cnt" op="equ" val="1">
                            <dgm:alg type="cycle">
                              <dgm:param type="ctrShpMap" val="fNode"/>
                              <dgm:param type="stAng" val="0"/>
                            </dgm:alg>
                          </dgm:if>
                          <dgm:if name="Name77" axis="ch ch" ptType="node node" st="1 1" cnt="1 0" func="cnt" op="equ" val="2">
                            <dgm:alg type="cycle">
                              <dgm:param type="ctrShpMap" val="fNode"/>
                              <dgm:param type="stAng" val="315"/>
                              <dgm:param type="spanAng" val="90"/>
                            </dgm:alg>
                          </dgm:if>
                          <dgm:else name="Name78">
                            <dgm:alg type="cycle">
                              <dgm:param type="ctrShpMap" val="fNode"/>
                              <dgm:param type="stAng" val="270"/>
                              <dgm:param type="spanAng" val="180"/>
                            </dgm:alg>
                          </dgm:else>
                        </dgm:choose>
                      </dgm:if>
                      <dgm:if name="Name79" axis="ch" ptType="node" func="cnt" op="equ" val="4">
                        <dgm:choose name="Name80">
                          <dgm:if name="Name81" axis="ch ch" ptType="node node" st="1 1" cnt="1 0" func="cnt" op="equ" val="1">
                            <dgm:alg type="cycle">
                              <dgm:param type="ctrShpMap" val="fNode"/>
                              <dgm:param type="stAng" val="0"/>
                            </dgm:alg>
                          </dgm:if>
                          <dgm:if name="Name82" axis="ch ch" ptType="node node" st="1 1" cnt="1 0" func="cnt" op="equ" val="2">
                            <dgm:alg type="cycle">
                              <dgm:param type="ctrShpMap" val="fNode"/>
                              <dgm:param type="stAng" val="315"/>
                              <dgm:param type="spanAng" val="90"/>
                            </dgm:alg>
                          </dgm:if>
                          <dgm:else name="Name83">
                            <dgm:alg type="cycle">
                              <dgm:param type="ctrShpMap" val="fNode"/>
                              <dgm:param type="stAng" val="292.5"/>
                              <dgm:param type="spanAng" val="135"/>
                            </dgm:alg>
                          </dgm:else>
                        </dgm:choose>
                      </dgm:if>
                      <dgm:if name="Name84" axis="ch" ptType="node" func="cnt" op="equ" val="5">
                        <dgm:choose name="Name85">
                          <dgm:if name="Name86" axis="ch ch" ptType="node node" st="1 1" cnt="1 0" func="cnt" op="equ" val="1">
                            <dgm:alg type="cycle">
                              <dgm:param type="ctrShpMap" val="fNode"/>
                              <dgm:param type="stAng" val="0"/>
                            </dgm:alg>
                          </dgm:if>
                          <dgm:if name="Name87" axis="ch ch" ptType="node node" st="1 1" cnt="1 0" func="cnt" op="equ" val="2">
                            <dgm:alg type="cycle">
                              <dgm:param type="ctrShpMap" val="fNode"/>
                              <dgm:param type="stAng" val="315"/>
                              <dgm:param type="spanAng" val="90"/>
                            </dgm:alg>
                          </dgm:if>
                          <dgm:else name="Name88">
                            <dgm:alg type="cycle">
                              <dgm:param type="ctrShpMap" val="fNode"/>
                              <dgm:param type="stAng" val="0"/>
                              <dgm:param type="spanAng" val="360"/>
                            </dgm:alg>
                          </dgm:else>
                        </dgm:choose>
                      </dgm:if>
                      <dgm:if name="Name89" axis="ch" ptType="node" func="cnt" op="equ" val="6">
                        <dgm:choose name="Name90">
                          <dgm:if name="Name91" axis="ch ch" ptType="node node" st="1 1" cnt="1 0" func="cnt" op="equ" val="1">
                            <dgm:alg type="cycle">
                              <dgm:param type="ctrShpMap" val="fNode"/>
                              <dgm:param type="stAng" val="0"/>
                            </dgm:alg>
                          </dgm:if>
                          <dgm:if name="Name92" axis="ch ch" ptType="node node" st="1 1" cnt="1 0" func="cnt" op="equ" val="2">
                            <dgm:alg type="cycle">
                              <dgm:param type="ctrShpMap" val="fNode"/>
                              <dgm:param type="stAng" val="315"/>
                              <dgm:param type="spanAng" val="90"/>
                            </dgm:alg>
                          </dgm:if>
                          <dgm:else name="Name93">
                            <dgm:alg type="cycle">
                              <dgm:param type="ctrShpMap" val="fNode"/>
                              <dgm:param type="stAng" val="0"/>
                              <dgm:param type="spanAng" val="360"/>
                            </dgm:alg>
                          </dgm:else>
                        </dgm:choose>
                      </dgm:if>
                      <dgm:if name="Name94" axis="ch" ptType="node" func="cnt" op="gte" val="7">
                        <dgm:choose name="Name95">
                          <dgm:if name="Name96" axis="ch ch" ptType="node node" st="1 1" cnt="1 0" func="cnt" op="equ" val="1">
                            <dgm:alg type="cycle">
                              <dgm:param type="ctrShpMap" val="fNode"/>
                              <dgm:param type="stAng" val="0"/>
                            </dgm:alg>
                          </dgm:if>
                          <dgm:if name="Name97" axis="ch ch" ptType="node node" st="1 1" cnt="1 0" func="cnt" op="equ" val="2">
                            <dgm:alg type="cycle">
                              <dgm:param type="ctrShpMap" val="fNode"/>
                              <dgm:param type="stAng" val="315"/>
                              <dgm:param type="spanAng" val="90"/>
                            </dgm:alg>
                          </dgm:if>
                          <dgm:else name="Name98">
                            <dgm:alg type="cycle">
                              <dgm:param type="ctrShpMap" val="fNode"/>
                              <dgm:param type="stAng" val="0"/>
                              <dgm:param type="spanAng" val="360"/>
                            </dgm:alg>
                          </dgm:else>
                        </dgm:choose>
                      </dgm:if>
                      <dgm:else name="Name99"/>
                    </dgm:choose>
                  </dgm:if>
                  <dgm:else name="Name100">
                    <dgm:choose name="Name101">
                      <dgm:if name="Name102" axis="ch" ptType="node" func="cnt" op="equ" val="1">
                        <dgm:choose name="Name103">
                          <dgm:if name="Name104" axis="ch ch" ptType="node node" st="1 1" cnt="1 0" func="cnt" op="equ" val="1">
                            <dgm:alg type="cycle">
                              <dgm:param type="ctrShpMap" val="fNode"/>
                              <dgm:param type="stAng" val="270"/>
                            </dgm:alg>
                          </dgm:if>
                          <dgm:if name="Name105" axis="ch ch" ptType="node node" st="1 1" cnt="1 0" func="cnt" op="equ" val="2">
                            <dgm:alg type="cycle">
                              <dgm:param type="ctrShpMap" val="fNode"/>
                              <dgm:param type="stAng" val="315"/>
                              <dgm:param type="spanAng" val="-90"/>
                            </dgm:alg>
                          </dgm:if>
                          <dgm:else name="Name106">
                            <dgm:alg type="cycle">
                              <dgm:param type="ctrShpMap" val="fNode"/>
                              <dgm:param type="stAng" val="0"/>
                              <dgm:param type="spanAng" val="-180"/>
                            </dgm:alg>
                          </dgm:else>
                        </dgm:choose>
                      </dgm:if>
                      <dgm:if name="Name107" axis="ch" ptType="node" func="cnt" op="equ" val="2">
                        <dgm:choose name="Name108">
                          <dgm:if name="Name109" axis="ch ch" ptType="node node" st="1 1" cnt="1 0" func="cnt" op="equ" val="1">
                            <dgm:alg type="cycle">
                              <dgm:param type="ctrShpMap" val="fNode"/>
                              <dgm:param type="stAng" val="0"/>
                            </dgm:alg>
                          </dgm:if>
                          <dgm:if name="Name110" axis="ch ch" ptType="node node" st="1 1" cnt="1 0" func="cnt" op="equ" val="2">
                            <dgm:alg type="cycle">
                              <dgm:param type="ctrShpMap" val="fNode"/>
                              <dgm:param type="stAng" val="45"/>
                              <dgm:param type="spanAng" val="-90"/>
                            </dgm:alg>
                          </dgm:if>
                          <dgm:else name="Name111">
                            <dgm:alg type="cycle">
                              <dgm:param type="ctrShpMap" val="fNode"/>
                              <dgm:param type="stAng" val="90"/>
                              <dgm:param type="spanAng" val="-180"/>
                            </dgm:alg>
                          </dgm:else>
                        </dgm:choose>
                      </dgm:if>
                      <dgm:if name="Name112" axis="ch" ptType="node" func="cnt" op="equ" val="3">
                        <dgm:choose name="Name113">
                          <dgm:if name="Name114" axis="ch ch" ptType="node node" st="1 1" cnt="1 0" func="cnt" op="equ" val="1">
                            <dgm:alg type="cycle">
                              <dgm:param type="ctrShpMap" val="fNode"/>
                              <dgm:param type="stAng" val="0"/>
                            </dgm:alg>
                          </dgm:if>
                          <dgm:if name="Name115" axis="ch ch" ptType="node node" st="1 1" cnt="1 0" func="cnt" op="equ" val="2">
                            <dgm:alg type="cycle">
                              <dgm:param type="ctrShpMap" val="fNode"/>
                              <dgm:param type="stAng" val="45"/>
                              <dgm:param type="spanAng" val="-90"/>
                            </dgm:alg>
                          </dgm:if>
                          <dgm:else name="Name116">
                            <dgm:alg type="cycle">
                              <dgm:param type="ctrShpMap" val="fNode"/>
                              <dgm:param type="stAng" val="90"/>
                              <dgm:param type="spanAng" val="-180"/>
                            </dgm:alg>
                          </dgm:else>
                        </dgm:choose>
                      </dgm:if>
                      <dgm:if name="Name117" axis="ch" ptType="node" func="cnt" op="equ" val="4">
                        <dgm:choose name="Name118">
                          <dgm:if name="Name119" axis="ch ch" ptType="node node" st="1 1" cnt="1 0" func="cnt" op="equ" val="1">
                            <dgm:alg type="cycle">
                              <dgm:param type="ctrShpMap" val="fNode"/>
                              <dgm:param type="stAng" val="0"/>
                            </dgm:alg>
                          </dgm:if>
                          <dgm:if name="Name120" axis="ch ch" ptType="node node" st="1 1" cnt="1 0" func="cnt" op="equ" val="2">
                            <dgm:alg type="cycle">
                              <dgm:param type="ctrShpMap" val="fNode"/>
                              <dgm:param type="stAng" val="45"/>
                              <dgm:param type="spanAng" val="-90"/>
                            </dgm:alg>
                          </dgm:if>
                          <dgm:else name="Name121">
                            <dgm:alg type="cycle">
                              <dgm:param type="ctrShpMap" val="fNode"/>
                              <dgm:param type="stAng" val="67.5"/>
                              <dgm:param type="spanAng" val="-135"/>
                            </dgm:alg>
                          </dgm:else>
                        </dgm:choose>
                      </dgm:if>
                      <dgm:if name="Name122" axis="ch" ptType="node" func="cnt" op="equ" val="5">
                        <dgm:choose name="Name123">
                          <dgm:if name="Name124" axis="ch ch" ptType="node node" st="1 1" cnt="1 0" func="cnt" op="equ" val="1">
                            <dgm:alg type="cycle">
                              <dgm:param type="ctrShpMap" val="fNode"/>
                              <dgm:param type="stAng" val="0"/>
                            </dgm:alg>
                          </dgm:if>
                          <dgm:if name="Name125" axis="ch ch" ptType="node node" st="1 1" cnt="1 0" func="cnt" op="equ" val="2">
                            <dgm:alg type="cycle">
                              <dgm:param type="ctrShpMap" val="fNode"/>
                              <dgm:param type="stAng" val="45"/>
                              <dgm:param type="spanAng" val="-90"/>
                            </dgm:alg>
                          </dgm:if>
                          <dgm:else name="Name126">
                            <dgm:alg type="cycle">
                              <dgm:param type="ctrShpMap" val="fNode"/>
                              <dgm:param type="stAng" val="0"/>
                              <dgm:param type="spanAng" val="-360"/>
                            </dgm:alg>
                          </dgm:else>
                        </dgm:choose>
                      </dgm:if>
                      <dgm:if name="Name127" axis="ch" ptType="node" func="cnt" op="equ" val="6">
                        <dgm:choose name="Name128">
                          <dgm:if name="Name129" axis="ch ch" ptType="node node" st="1 1" cnt="1 0" func="cnt" op="equ" val="1">
                            <dgm:alg type="cycle">
                              <dgm:param type="ctrShpMap" val="fNode"/>
                              <dgm:param type="stAng" val="0"/>
                            </dgm:alg>
                          </dgm:if>
                          <dgm:if name="Name130" axis="ch ch" ptType="node node" st="1 1" cnt="1 0" func="cnt" op="equ" val="2">
                            <dgm:alg type="cycle">
                              <dgm:param type="ctrShpMap" val="fNode"/>
                              <dgm:param type="stAng" val="45"/>
                              <dgm:param type="spanAng" val="-90"/>
                            </dgm:alg>
                          </dgm:if>
                          <dgm:else name="Name131">
                            <dgm:alg type="cycle">
                              <dgm:param type="ctrShpMap" val="fNode"/>
                              <dgm:param type="stAng" val="0"/>
                              <dgm:param type="spanAng" val="-360"/>
                            </dgm:alg>
                          </dgm:else>
                        </dgm:choose>
                      </dgm:if>
                      <dgm:if name="Name132" axis="ch" ptType="node" func="cnt" op="gte" val="7">
                        <dgm:choose name="Name133">
                          <dgm:if name="Name134" axis="ch ch" ptType="node node" st="1 1" cnt="1 0" func="cnt" op="equ" val="1">
                            <dgm:alg type="cycle">
                              <dgm:param type="ctrShpMap" val="fNode"/>
                              <dgm:param type="stAng" val="0"/>
                            </dgm:alg>
                          </dgm:if>
                          <dgm:if name="Name135" axis="ch ch" ptType="node node" st="1 1" cnt="1 0" func="cnt" op="equ" val="2">
                            <dgm:alg type="cycle">
                              <dgm:param type="ctrShpMap" val="fNode"/>
                              <dgm:param type="stAng" val="45"/>
                              <dgm:param type="spanAng" val="-90"/>
                            </dgm:alg>
                          </dgm:if>
                          <dgm:else name="Name136">
                            <dgm:alg type="cycle">
                              <dgm:param type="ctrShpMap" val="fNode"/>
                              <dgm:param type="stAng" val="0"/>
                              <dgm:param type="spanAng" val="-360"/>
                            </dgm:alg>
                          </dgm:else>
                        </dgm:choose>
                      </dgm:if>
                      <dgm:else name="Name137"/>
                    </dgm:choose>
                  </dgm:else>
                </dgm:choose>
                <dgm:shape xmlns:r="http://schemas.openxmlformats.org/officeDocument/2006/relationships" r:blip="">
                  <dgm:adjLst/>
                </dgm:shape>
                <dgm:presOf/>
                <dgm:constrLst>
                  <dgm:constr type="sp" refType="w" fact="0.1"/>
                  <dgm:constr type="sibSp" refType="w" fact="0.1"/>
                </dgm:constrLst>
                <dgm:forEach name="Name138" axis="ch" ptType="node" cnt="1">
                  <dgm:layoutNode name="childCenter1"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139" axis="ch">
                    <dgm:forEach name="Name140" axis="self" ptType="parTrans">
                      <dgm:layoutNode name="Name141">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142" axis="self" ptType="node">
                      <dgm:layoutNode name="text1"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143" axis="ch" ptType="parTrans" cnt="1">
                <dgm:layoutNode name="Name144">
                  <dgm:alg type="conn">
                    <dgm:param type="dim" val="1D"/>
                    <dgm:param type="begPts" val="auto"/>
                    <dgm:param type="endPts" val="auto"/>
                    <dgm:param type="endSty" val="noArr"/>
                    <dgm:param type="srcNode" val="textCenter"/>
                    <dgm:param type="dstNode" val="childCenter1"/>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145"/>
          </dgm:choose>
          <dgm:choose name="Name146">
            <dgm:if name="Name147" axis="ch" ptType="node" func="cnt" op="gte" val="2">
              <dgm:layoutNode name="cycle_2">
                <dgm:choose name="Name148">
                  <dgm:if name="Name149" func="var" arg="dir" op="equ" val="norm">
                    <dgm:choose name="Name150">
                      <dgm:if name="Name151" axis="ch" ptType="node" func="cnt" op="equ" val="2">
                        <dgm:choose name="Name152">
                          <dgm:if name="Name153" axis="ch ch" ptType="node node" st="2 1" cnt="1 0" func="cnt" op="equ" val="1">
                            <dgm:alg type="cycle">
                              <dgm:param type="ctrShpMap" val="fNode"/>
                              <dgm:param type="stAng" val="180"/>
                            </dgm:alg>
                          </dgm:if>
                          <dgm:if name="Name154" axis="ch ch" ptType="node node" st="2 1" cnt="1 0" func="cnt" op="equ" val="2">
                            <dgm:alg type="cycle">
                              <dgm:param type="ctrShpMap" val="fNode"/>
                              <dgm:param type="stAng" val="135"/>
                              <dgm:param type="spanAng" val="90"/>
                            </dgm:alg>
                          </dgm:if>
                          <dgm:else name="Name155">
                            <dgm:alg type="cycle">
                              <dgm:param type="ctrShpMap" val="fNode"/>
                              <dgm:param type="stAng" val="90"/>
                              <dgm:param type="spanAng" val="180"/>
                            </dgm:alg>
                          </dgm:else>
                        </dgm:choose>
                      </dgm:if>
                      <dgm:if name="Name156" axis="ch" ptType="node" func="cnt" op="equ" val="3">
                        <dgm:choose name="Name157">
                          <dgm:if name="Name158" axis="ch ch" ptType="node node" st="2 1" cnt="1 0" func="cnt" op="equ" val="1">
                            <dgm:alg type="cycle">
                              <dgm:param type="ctrShpMap" val="fNode"/>
                              <dgm:param type="stAng" val="120"/>
                              <dgm:param type="horzAlign" val="r"/>
                              <dgm:param type="vertAlign" val="b"/>
                            </dgm:alg>
                          </dgm:if>
                          <dgm:if name="Name159" axis="ch ch" ptType="node node" st="2 1" cnt="1 0" func="cnt" op="equ" val="2">
                            <dgm:alg type="cycle">
                              <dgm:param type="ctrShpMap" val="fNode"/>
                              <dgm:param type="stAng" val="75"/>
                              <dgm:param type="spanAng" val="90"/>
                              <dgm:param type="horzAlign" val="r"/>
                              <dgm:param type="vertAlign" val="b"/>
                            </dgm:alg>
                          </dgm:if>
                          <dgm:else name="Name160">
                            <dgm:alg type="cycle">
                              <dgm:param type="ctrShpMap" val="fNode"/>
                              <dgm:param type="stAng" val="30"/>
                              <dgm:param type="spanAng" val="180"/>
                            </dgm:alg>
                          </dgm:else>
                        </dgm:choose>
                      </dgm:if>
                      <dgm:if name="Name161" axis="ch" ptType="node" func="cnt" op="equ" val="4">
                        <dgm:choose name="Name162">
                          <dgm:if name="Name163" axis="ch ch" ptType="node node" st="2 1" cnt="1 0" func="cnt" op="equ" val="1">
                            <dgm:alg type="cycle">
                              <dgm:param type="ctrShpMap" val="fNode"/>
                              <dgm:param type="stAng" val="90"/>
                            </dgm:alg>
                          </dgm:if>
                          <dgm:if name="Name164" axis="ch ch" ptType="node node" st="2 1" cnt="1 0" func="cnt" op="equ" val="2">
                            <dgm:alg type="cycle">
                              <dgm:param type="ctrShpMap" val="fNode"/>
                              <dgm:param type="stAng" val="45"/>
                              <dgm:param type="spanAng" val="90"/>
                            </dgm:alg>
                          </dgm:if>
                          <dgm:else name="Name165">
                            <dgm:alg type="cycle">
                              <dgm:param type="ctrShpMap" val="fNode"/>
                              <dgm:param type="stAng" val="22.5"/>
                              <dgm:param type="spanAng" val="135"/>
                            </dgm:alg>
                          </dgm:else>
                        </dgm:choose>
                      </dgm:if>
                      <dgm:if name="Name166" axis="ch" ptType="node" func="cnt" op="equ" val="5">
                        <dgm:choose name="Name167">
                          <dgm:if name="Name168" axis="ch ch" ptType="node node" st="2 1" cnt="1 0" func="cnt" op="equ" val="1">
                            <dgm:alg type="cycle">
                              <dgm:param type="ctrShpMap" val="fNode"/>
                              <dgm:param type="stAng" val="72"/>
                            </dgm:alg>
                          </dgm:if>
                          <dgm:if name="Name169" axis="ch ch" ptType="node node" st="2 1" cnt="1 0" func="cnt" op="equ" val="2">
                            <dgm:alg type="cycle">
                              <dgm:param type="ctrShpMap" val="fNode"/>
                              <dgm:param type="stAng" val="27"/>
                              <dgm:param type="spanAng" val="90"/>
                            </dgm:alg>
                          </dgm:if>
                          <dgm:else name="Name170">
                            <dgm:alg type="cycle">
                              <dgm:param type="ctrShpMap" val="fNode"/>
                              <dgm:param type="stAng" val="0"/>
                              <dgm:param type="spanAng" val="360"/>
                            </dgm:alg>
                          </dgm:else>
                        </dgm:choose>
                      </dgm:if>
                      <dgm:if name="Name171" axis="ch" ptType="node" func="cnt" op="equ" val="6">
                        <dgm:choose name="Name172">
                          <dgm:if name="Name173" axis="ch ch" ptType="node node" st="2 1" cnt="1 0" func="cnt" op="equ" val="1">
                            <dgm:alg type="cycle">
                              <dgm:param type="ctrShpMap" val="fNode"/>
                              <dgm:param type="stAng" val="60"/>
                            </dgm:alg>
                          </dgm:if>
                          <dgm:if name="Name174" axis="ch ch" ptType="node node" st="2 1" cnt="1 0" func="cnt" op="equ" val="2">
                            <dgm:alg type="cycle">
                              <dgm:param type="ctrShpMap" val="fNode"/>
                              <dgm:param type="stAng" val="15"/>
                              <dgm:param type="spanAng" val="90"/>
                            </dgm:alg>
                          </dgm:if>
                          <dgm:else name="Name175">
                            <dgm:alg type="cycle">
                              <dgm:param type="ctrShpMap" val="fNode"/>
                              <dgm:param type="stAng" val="0"/>
                              <dgm:param type="spanAng" val="360"/>
                            </dgm:alg>
                          </dgm:else>
                        </dgm:choose>
                      </dgm:if>
                      <dgm:if name="Name176" axis="ch" ptType="node" func="cnt" op="gte" val="7">
                        <dgm:choose name="Name177">
                          <dgm:if name="Name178" axis="ch ch" ptType="node node" st="2 1" cnt="1 0" func="cnt" op="equ" val="1">
                            <dgm:alg type="cycle">
                              <dgm:param type="ctrShpMap" val="fNode"/>
                              <dgm:param type="stAng" val="51"/>
                            </dgm:alg>
                          </dgm:if>
                          <dgm:if name="Name179" axis="ch ch" ptType="node node" st="2 1" cnt="1 0" func="cnt" op="equ" val="2">
                            <dgm:alg type="cycle">
                              <dgm:param type="ctrShpMap" val="fNode"/>
                              <dgm:param type="stAng" val="6"/>
                              <dgm:param type="spanAng" val="90"/>
                            </dgm:alg>
                          </dgm:if>
                          <dgm:else name="Name180">
                            <dgm:alg type="cycle">
                              <dgm:param type="ctrShpMap" val="fNode"/>
                              <dgm:param type="stAng" val="0"/>
                              <dgm:param type="spanAng" val="360"/>
                            </dgm:alg>
                          </dgm:else>
                        </dgm:choose>
                      </dgm:if>
                      <dgm:else name="Name181"/>
                    </dgm:choose>
                  </dgm:if>
                  <dgm:else name="Name182">
                    <dgm:choose name="Name183">
                      <dgm:if name="Name184" axis="ch" ptType="node" func="cnt" op="equ" val="2">
                        <dgm:choose name="Name185">
                          <dgm:if name="Name186" axis="ch ch" ptType="node node" st="2 1" cnt="1 0" func="cnt" op="equ" val="1">
                            <dgm:alg type="cycle">
                              <dgm:param type="ctrShpMap" val="fNode"/>
                              <dgm:param type="stAng" val="180"/>
                            </dgm:alg>
                          </dgm:if>
                          <dgm:if name="Name187" axis="ch ch" ptType="node node" st="2 1" cnt="1 0" func="cnt" op="equ" val="2">
                            <dgm:alg type="cycle">
                              <dgm:param type="ctrShpMap" val="fNode"/>
                              <dgm:param type="stAng" val="225"/>
                              <dgm:param type="spanAng" val="-90"/>
                            </dgm:alg>
                          </dgm:if>
                          <dgm:else name="Name188">
                            <dgm:alg type="cycle">
                              <dgm:param type="ctrShpMap" val="fNode"/>
                              <dgm:param type="stAng" val="270"/>
                              <dgm:param type="spanAng" val="-180"/>
                            </dgm:alg>
                          </dgm:else>
                        </dgm:choose>
                      </dgm:if>
                      <dgm:if name="Name189" axis="ch" ptType="node" func="cnt" op="equ" val="3">
                        <dgm:choose name="Name190">
                          <dgm:if name="Name191" axis="ch ch" ptType="node node" st="2 1" cnt="1 0" func="cnt" op="equ" val="1">
                            <dgm:alg type="cycle">
                              <dgm:param type="ctrShpMap" val="fNode"/>
                              <dgm:param type="stAng" val="240"/>
                              <dgm:param type="horzAlign" val="l"/>
                              <dgm:param type="vertAlign" val="b"/>
                            </dgm:alg>
                          </dgm:if>
                          <dgm:if name="Name192" axis="ch ch" ptType="node node" st="2 1" cnt="1 0" func="cnt" op="equ" val="2">
                            <dgm:alg type="cycle">
                              <dgm:param type="ctrShpMap" val="fNode"/>
                              <dgm:param type="stAng" val="285"/>
                              <dgm:param type="spanAng" val="-90"/>
                              <dgm:param type="horzAlign" val="l"/>
                              <dgm:param type="vertAlign" val="b"/>
                            </dgm:alg>
                          </dgm:if>
                          <dgm:else name="Name193">
                            <dgm:alg type="cycle">
                              <dgm:param type="ctrShpMap" val="fNode"/>
                              <dgm:param type="stAng" val="330"/>
                              <dgm:param type="spanAng" val="-180"/>
                            </dgm:alg>
                          </dgm:else>
                        </dgm:choose>
                      </dgm:if>
                      <dgm:if name="Name194" axis="ch" ptType="node" func="cnt" op="equ" val="4">
                        <dgm:choose name="Name195">
                          <dgm:if name="Name196" axis="ch ch" ptType="node node" st="2 1" cnt="1 0" func="cnt" op="equ" val="1">
                            <dgm:alg type="cycle">
                              <dgm:param type="ctrShpMap" val="fNode"/>
                              <dgm:param type="stAng" val="270"/>
                            </dgm:alg>
                          </dgm:if>
                          <dgm:if name="Name197" axis="ch ch" ptType="node node" st="2 1" cnt="1 0" func="cnt" op="equ" val="2">
                            <dgm:alg type="cycle">
                              <dgm:param type="ctrShpMap" val="fNode"/>
                              <dgm:param type="stAng" val="315"/>
                              <dgm:param type="spanAng" val="-90"/>
                            </dgm:alg>
                          </dgm:if>
                          <dgm:else name="Name198">
                            <dgm:alg type="cycle">
                              <dgm:param type="ctrShpMap" val="fNode"/>
                              <dgm:param type="stAng" val="337.5"/>
                              <dgm:param type="spanAng" val="-135"/>
                            </dgm:alg>
                          </dgm:else>
                        </dgm:choose>
                      </dgm:if>
                      <dgm:if name="Name199" axis="ch" ptType="node" func="cnt" op="equ" val="5">
                        <dgm:choose name="Name200">
                          <dgm:if name="Name201" axis="ch ch" ptType="node node" st="2 1" cnt="1 0" func="cnt" op="equ" val="1">
                            <dgm:alg type="cycle">
                              <dgm:param type="ctrShpMap" val="fNode"/>
                              <dgm:param type="stAng" val="288"/>
                            </dgm:alg>
                          </dgm:if>
                          <dgm:if name="Name202" axis="ch ch" ptType="node node" st="2 1" cnt="1 0" func="cnt" op="equ" val="2">
                            <dgm:alg type="cycle">
                              <dgm:param type="ctrShpMap" val="fNode"/>
                              <dgm:param type="stAng" val="333"/>
                              <dgm:param type="spanAng" val="-90"/>
                            </dgm:alg>
                          </dgm:if>
                          <dgm:else name="Name203">
                            <dgm:alg type="cycle">
                              <dgm:param type="ctrShpMap" val="fNode"/>
                              <dgm:param type="stAng" val="0"/>
                              <dgm:param type="spanAng" val="-360"/>
                            </dgm:alg>
                          </dgm:else>
                        </dgm:choose>
                      </dgm:if>
                      <dgm:if name="Name204" axis="ch" ptType="node" func="cnt" op="equ" val="6">
                        <dgm:choose name="Name205">
                          <dgm:if name="Name206" axis="ch ch" ptType="node node" st="2 1" cnt="1 0" func="cnt" op="equ" val="1">
                            <dgm:alg type="cycle">
                              <dgm:param type="ctrShpMap" val="fNode"/>
                              <dgm:param type="stAng" val="300"/>
                            </dgm:alg>
                          </dgm:if>
                          <dgm:if name="Name207" axis="ch ch" ptType="node node" st="2 1" cnt="1 0" func="cnt" op="equ" val="2">
                            <dgm:alg type="cycle">
                              <dgm:param type="ctrShpMap" val="fNode"/>
                              <dgm:param type="stAng" val="345"/>
                              <dgm:param type="spanAng" val="-90"/>
                            </dgm:alg>
                          </dgm:if>
                          <dgm:else name="Name208">
                            <dgm:alg type="cycle">
                              <dgm:param type="ctrShpMap" val="fNode"/>
                              <dgm:param type="stAng" val="0"/>
                              <dgm:param type="spanAng" val="-360"/>
                            </dgm:alg>
                          </dgm:else>
                        </dgm:choose>
                      </dgm:if>
                      <dgm:if name="Name209" axis="ch" ptType="node" func="cnt" op="gte" val="7">
                        <dgm:choose name="Name210">
                          <dgm:if name="Name211" axis="ch ch" ptType="node node" st="2 1" cnt="1 0" func="cnt" op="equ" val="1">
                            <dgm:alg type="cycle">
                              <dgm:param type="ctrShpMap" val="fNode"/>
                              <dgm:param type="stAng" val="308"/>
                            </dgm:alg>
                          </dgm:if>
                          <dgm:if name="Name212" axis="ch ch" ptType="node node" st="2 1" cnt="1 0" func="cnt" op="equ" val="2">
                            <dgm:alg type="cycle">
                              <dgm:param type="ctrShpMap" val="fNode"/>
                              <dgm:param type="stAng" val="353"/>
                              <dgm:param type="spanAng" val="-90"/>
                            </dgm:alg>
                          </dgm:if>
                          <dgm:else name="Name213">
                            <dgm:alg type="cycle">
                              <dgm:param type="ctrShpMap" val="fNode"/>
                              <dgm:param type="stAng" val="0"/>
                              <dgm:param type="spanAng" val="-360"/>
                            </dgm:alg>
                          </dgm:else>
                        </dgm:choose>
                      </dgm:if>
                      <dgm:else name="Name214"/>
                    </dgm:choose>
                  </dgm:else>
                </dgm:choose>
                <dgm:shape xmlns:r="http://schemas.openxmlformats.org/officeDocument/2006/relationships" r:blip="">
                  <dgm:adjLst/>
                </dgm:shape>
                <dgm:presOf/>
                <dgm:constrLst>
                  <dgm:constr type="sp" refType="w" fact="0.1"/>
                  <dgm:constr type="sibSp" refType="w" fact="0.1"/>
                </dgm:constrLst>
                <dgm:forEach name="Name215" axis="ch" ptType="node" st="2" cnt="1">
                  <dgm:layoutNode name="childCenter2"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16" axis="ch">
                    <dgm:forEach name="Name217" axis="self" ptType="parTrans">
                      <dgm:layoutNode name="Name218">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19" axis="self" ptType="node">
                      <dgm:layoutNode name="text2"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20" axis="ch" ptType="parTrans" st="2" cnt="1">
                <dgm:layoutNode name="Name221">
                  <dgm:alg type="conn">
                    <dgm:param type="dim" val="1D"/>
                    <dgm:param type="begPts" val="auto"/>
                    <dgm:param type="endPts" val="auto"/>
                    <dgm:param type="endSty" val="noArr"/>
                    <dgm:param type="srcNode" val="textCenter"/>
                    <dgm:param type="dstNode" val="childCenter2"/>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22"/>
          </dgm:choose>
          <dgm:choose name="Name223">
            <dgm:if name="Name224" axis="ch" ptType="node" func="cnt" op="gte" val="3">
              <dgm:layoutNode name="cycle_3">
                <dgm:choose name="Name225">
                  <dgm:if name="Name226" func="var" arg="dir" op="equ" val="norm">
                    <dgm:choose name="Name227">
                      <dgm:if name="Name228" axis="ch" ptType="node" func="cnt" op="equ" val="3">
                        <dgm:choose name="Name229">
                          <dgm:if name="Name230" axis="ch ch" ptType="node node" st="3 1" cnt="1 0" func="cnt" op="equ" val="1">
                            <dgm:alg type="cycle">
                              <dgm:param type="ctrShpMap" val="fNode"/>
                              <dgm:param type="stAng" val="240"/>
                              <dgm:param type="horzAlign" val="l"/>
                              <dgm:param type="vertAlign" val="b"/>
                            </dgm:alg>
                          </dgm:if>
                          <dgm:if name="Name231" axis="ch ch" ptType="node node" st="3 1" cnt="1 0" func="cnt" op="equ" val="2">
                            <dgm:alg type="cycle">
                              <dgm:param type="ctrShpMap" val="fNode"/>
                              <dgm:param type="stAng" val="195"/>
                              <dgm:param type="spanAng" val="90"/>
                              <dgm:param type="horzAlign" val="l"/>
                              <dgm:param type="vertAlign" val="b"/>
                            </dgm:alg>
                          </dgm:if>
                          <dgm:else name="Name232">
                            <dgm:alg type="cycle">
                              <dgm:param type="ctrShpMap" val="fNode"/>
                              <dgm:param type="stAng" val="150"/>
                              <dgm:param type="spanAng" val="180"/>
                            </dgm:alg>
                          </dgm:else>
                        </dgm:choose>
                      </dgm:if>
                      <dgm:if name="Name233" axis="ch" ptType="node" func="cnt" op="equ" val="4">
                        <dgm:choose name="Name234">
                          <dgm:if name="Name235" axis="ch ch" ptType="node node" st="3 1" cnt="1 0" func="cnt" op="equ" val="1">
                            <dgm:alg type="cycle">
                              <dgm:param type="ctrShpMap" val="fNode"/>
                              <dgm:param type="stAng" val="180"/>
                            </dgm:alg>
                          </dgm:if>
                          <dgm:if name="Name236" axis="ch ch" ptType="node node" st="3 1" cnt="1 0" func="cnt" op="equ" val="2">
                            <dgm:alg type="cycle">
                              <dgm:param type="ctrShpMap" val="fNode"/>
                              <dgm:param type="stAng" val="135"/>
                              <dgm:param type="spanAng" val="90"/>
                            </dgm:alg>
                          </dgm:if>
                          <dgm:else name="Name237">
                            <dgm:alg type="cycle">
                              <dgm:param type="ctrShpMap" val="fNode"/>
                              <dgm:param type="stAng" val="112.5"/>
                              <dgm:param type="spanAng" val="135"/>
                            </dgm:alg>
                          </dgm:else>
                        </dgm:choose>
                      </dgm:if>
                      <dgm:if name="Name238" axis="ch" ptType="node" func="cnt" op="equ" val="5">
                        <dgm:choose name="Name239">
                          <dgm:if name="Name240" axis="ch ch" ptType="node node" st="3 1" cnt="1 0" func="cnt" op="equ" val="1">
                            <dgm:alg type="cycle">
                              <dgm:param type="ctrShpMap" val="fNode"/>
                              <dgm:param type="stAng" val="144"/>
                            </dgm:alg>
                          </dgm:if>
                          <dgm:if name="Name241" axis="ch ch" ptType="node node" st="3 1" cnt="1 0" func="cnt" op="equ" val="2">
                            <dgm:alg type="cycle">
                              <dgm:param type="ctrShpMap" val="fNode"/>
                              <dgm:param type="stAng" val="99"/>
                              <dgm:param type="spanAng" val="90"/>
                            </dgm:alg>
                          </dgm:if>
                          <dgm:else name="Name242">
                            <dgm:alg type="cycle">
                              <dgm:param type="ctrShpMap" val="fNode"/>
                              <dgm:param type="stAng" val="0"/>
                              <dgm:param type="spanAng" val="360"/>
                            </dgm:alg>
                          </dgm:else>
                        </dgm:choose>
                      </dgm:if>
                      <dgm:if name="Name243" axis="ch" ptType="node" func="cnt" op="equ" val="6">
                        <dgm:choose name="Name244">
                          <dgm:if name="Name245" axis="ch ch" ptType="node node" st="3 1" cnt="1 0" func="cnt" op="equ" val="1">
                            <dgm:alg type="cycle">
                              <dgm:param type="ctrShpMap" val="fNode"/>
                              <dgm:param type="stAng" val="120"/>
                            </dgm:alg>
                          </dgm:if>
                          <dgm:if name="Name246" axis="ch ch" ptType="node node" st="3 1" cnt="1 0" func="cnt" op="equ" val="2">
                            <dgm:alg type="cycle">
                              <dgm:param type="ctrShpMap" val="fNode"/>
                              <dgm:param type="stAng" val="75"/>
                              <dgm:param type="spanAng" val="90"/>
                            </dgm:alg>
                          </dgm:if>
                          <dgm:else name="Name247">
                            <dgm:alg type="cycle">
                              <dgm:param type="ctrShpMap" val="fNode"/>
                              <dgm:param type="stAng" val="0"/>
                              <dgm:param type="spanAng" val="360"/>
                            </dgm:alg>
                          </dgm:else>
                        </dgm:choose>
                      </dgm:if>
                      <dgm:if name="Name248" axis="ch" ptType="node" func="cnt" op="gte" val="7">
                        <dgm:choose name="Name249">
                          <dgm:if name="Name250" axis="ch ch" ptType="node node" st="3 1" cnt="1 0" func="cnt" op="equ" val="1">
                            <dgm:alg type="cycle">
                              <dgm:param type="ctrShpMap" val="fNode"/>
                              <dgm:param type="stAng" val="102"/>
                            </dgm:alg>
                          </dgm:if>
                          <dgm:if name="Name251" axis="ch ch" ptType="node node" st="3 1" cnt="1 0" func="cnt" op="equ" val="2">
                            <dgm:alg type="cycle">
                              <dgm:param type="ctrShpMap" val="fNode"/>
                              <dgm:param type="stAng" val="57"/>
                              <dgm:param type="spanAng" val="90"/>
                            </dgm:alg>
                          </dgm:if>
                          <dgm:else name="Name252">
                            <dgm:alg type="cycle">
                              <dgm:param type="ctrShpMap" val="fNode"/>
                              <dgm:param type="stAng" val="0"/>
                              <dgm:param type="spanAng" val="360"/>
                            </dgm:alg>
                          </dgm:else>
                        </dgm:choose>
                      </dgm:if>
                      <dgm:else name="Name253"/>
                    </dgm:choose>
                  </dgm:if>
                  <dgm:else name="Name254">
                    <dgm:choose name="Name255">
                      <dgm:if name="Name256" axis="ch" ptType="node" func="cnt" op="equ" val="3">
                        <dgm:choose name="Name257">
                          <dgm:if name="Name258" axis="ch ch" ptType="node node" st="3 1" cnt="1 0" func="cnt" op="equ" val="1">
                            <dgm:alg type="cycle">
                              <dgm:param type="ctrShpMap" val="fNode"/>
                              <dgm:param type="stAng" val="120"/>
                              <dgm:param type="horzAlign" val="r"/>
                              <dgm:param type="vertAlign" val="b"/>
                            </dgm:alg>
                          </dgm:if>
                          <dgm:if name="Name259" axis="ch ch" ptType="node node" st="3 1" cnt="1 0" func="cnt" op="equ" val="2">
                            <dgm:alg type="cycle">
                              <dgm:param type="ctrShpMap" val="fNode"/>
                              <dgm:param type="stAng" val="165"/>
                              <dgm:param type="spanAng" val="-90"/>
                              <dgm:param type="horzAlign" val="r"/>
                              <dgm:param type="vertAlign" val="b"/>
                            </dgm:alg>
                          </dgm:if>
                          <dgm:else name="Name260">
                            <dgm:alg type="cycle">
                              <dgm:param type="ctrShpMap" val="fNode"/>
                              <dgm:param type="stAng" val="210"/>
                              <dgm:param type="spanAng" val="-180"/>
                            </dgm:alg>
                          </dgm:else>
                        </dgm:choose>
                      </dgm:if>
                      <dgm:if name="Name261" axis="ch" ptType="node" func="cnt" op="equ" val="4">
                        <dgm:choose name="Name262">
                          <dgm:if name="Name263" axis="ch ch" ptType="node node" st="3 1" cnt="1 0" func="cnt" op="equ" val="1">
                            <dgm:alg type="cycle">
                              <dgm:param type="ctrShpMap" val="fNode"/>
                              <dgm:param type="stAng" val="180"/>
                            </dgm:alg>
                          </dgm:if>
                          <dgm:if name="Name264" axis="ch ch" ptType="node node" st="3 1" cnt="1 0" func="cnt" op="equ" val="2">
                            <dgm:alg type="cycle">
                              <dgm:param type="ctrShpMap" val="fNode"/>
                              <dgm:param type="stAng" val="225"/>
                              <dgm:param type="spanAng" val="-90"/>
                            </dgm:alg>
                          </dgm:if>
                          <dgm:else name="Name265">
                            <dgm:alg type="cycle">
                              <dgm:param type="ctrShpMap" val="fNode"/>
                              <dgm:param type="stAng" val="247.5"/>
                              <dgm:param type="spanAng" val="-135"/>
                            </dgm:alg>
                          </dgm:else>
                        </dgm:choose>
                      </dgm:if>
                      <dgm:if name="Name266" axis="ch" ptType="node" func="cnt" op="equ" val="5">
                        <dgm:choose name="Name267">
                          <dgm:if name="Name268" axis="ch ch" ptType="node node" st="3 1" cnt="1 0" func="cnt" op="equ" val="1">
                            <dgm:alg type="cycle">
                              <dgm:param type="ctrShpMap" val="fNode"/>
                              <dgm:param type="stAng" val="216"/>
                            </dgm:alg>
                          </dgm:if>
                          <dgm:if name="Name269" axis="ch ch" ptType="node node" st="3 1" cnt="1 0" func="cnt" op="equ" val="2">
                            <dgm:alg type="cycle">
                              <dgm:param type="ctrShpMap" val="fNode"/>
                              <dgm:param type="stAng" val="261"/>
                              <dgm:param type="spanAng" val="-90"/>
                            </dgm:alg>
                          </dgm:if>
                          <dgm:else name="Name270">
                            <dgm:alg type="cycle">
                              <dgm:param type="ctrShpMap" val="fNode"/>
                              <dgm:param type="stAng" val="0"/>
                              <dgm:param type="spanAng" val="-360"/>
                            </dgm:alg>
                          </dgm:else>
                        </dgm:choose>
                      </dgm:if>
                      <dgm:if name="Name271" axis="ch" ptType="node" func="cnt" op="equ" val="6">
                        <dgm:choose name="Name272">
                          <dgm:if name="Name273" axis="ch ch" ptType="node node" st="3 1" cnt="1 0" func="cnt" op="equ" val="1">
                            <dgm:alg type="cycle">
                              <dgm:param type="ctrShpMap" val="fNode"/>
                              <dgm:param type="stAng" val="240"/>
                            </dgm:alg>
                          </dgm:if>
                          <dgm:if name="Name274" axis="ch ch" ptType="node node" st="3 1" cnt="1 0" func="cnt" op="equ" val="2">
                            <dgm:alg type="cycle">
                              <dgm:param type="ctrShpMap" val="fNode"/>
                              <dgm:param type="stAng" val="285"/>
                              <dgm:param type="spanAng" val="-90"/>
                            </dgm:alg>
                          </dgm:if>
                          <dgm:else name="Name275">
                            <dgm:alg type="cycle">
                              <dgm:param type="ctrShpMap" val="fNode"/>
                              <dgm:param type="stAng" val="0"/>
                              <dgm:param type="spanAng" val="-360"/>
                            </dgm:alg>
                          </dgm:else>
                        </dgm:choose>
                      </dgm:if>
                      <dgm:if name="Name276" axis="ch" ptType="node" func="cnt" op="gte" val="7">
                        <dgm:choose name="Name277">
                          <dgm:if name="Name278" axis="ch ch" ptType="node node" st="3 1" cnt="1 0" func="cnt" op="equ" val="1">
                            <dgm:alg type="cycle">
                              <dgm:param type="ctrShpMap" val="fNode"/>
                              <dgm:param type="stAng" val="257"/>
                            </dgm:alg>
                          </dgm:if>
                          <dgm:if name="Name279" axis="ch ch" ptType="node node" st="3 1" cnt="1 0" func="cnt" op="equ" val="2">
                            <dgm:alg type="cycle">
                              <dgm:param type="ctrShpMap" val="fNode"/>
                              <dgm:param type="stAng" val="302"/>
                              <dgm:param type="spanAng" val="-90"/>
                            </dgm:alg>
                          </dgm:if>
                          <dgm:else name="Name280">
                            <dgm:alg type="cycle">
                              <dgm:param type="ctrShpMap" val="fNode"/>
                              <dgm:param type="stAng" val="0"/>
                              <dgm:param type="spanAng" val="-360"/>
                            </dgm:alg>
                          </dgm:else>
                        </dgm:choose>
                      </dgm:if>
                      <dgm:else name="Name281"/>
                    </dgm:choose>
                  </dgm:else>
                </dgm:choose>
                <dgm:shape xmlns:r="http://schemas.openxmlformats.org/officeDocument/2006/relationships" r:blip="">
                  <dgm:adjLst/>
                </dgm:shape>
                <dgm:presOf/>
                <dgm:constrLst>
                  <dgm:constr type="sp" refType="w" fact="0.1"/>
                  <dgm:constr type="sibSp" refType="w" fact="0.1"/>
                </dgm:constrLst>
                <dgm:forEach name="Name282" axis="ch" ptType="node" st="3" cnt="1">
                  <dgm:layoutNode name="childCenter3"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283" axis="ch">
                    <dgm:forEach name="Name284" axis="self" ptType="parTrans">
                      <dgm:layoutNode name="Name285">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286" axis="self" ptType="node">
                      <dgm:layoutNode name="text3"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287" axis="ch" ptType="parTrans" st="3" cnt="1">
                <dgm:layoutNode name="Name288">
                  <dgm:alg type="conn">
                    <dgm:param type="dim" val="1D"/>
                    <dgm:param type="begPts" val="auto"/>
                    <dgm:param type="endPts" val="auto"/>
                    <dgm:param type="endSty" val="noArr"/>
                    <dgm:param type="srcNode" val="textCenter"/>
                    <dgm:param type="dstNode" val="childCenter3"/>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289"/>
          </dgm:choose>
          <dgm:choose name="Name290">
            <dgm:if name="Name291" axis="ch" ptType="node" func="cnt" op="gte" val="4">
              <dgm:layoutNode name="cycle_4">
                <dgm:choose name="Name292">
                  <dgm:if name="Name293" func="var" arg="dir" op="equ" val="norm">
                    <dgm:choose name="Name294">
                      <dgm:if name="Name295" axis="ch" ptType="node" func="cnt" op="equ" val="4">
                        <dgm:choose name="Name296">
                          <dgm:if name="Name297" axis="ch ch" ptType="node node" st="4 1" cnt="1 0" func="cnt" op="equ" val="1">
                            <dgm:alg type="cycle">
                              <dgm:param type="ctrShpMap" val="fNode"/>
                              <dgm:param type="stAng" val="270"/>
                            </dgm:alg>
                          </dgm:if>
                          <dgm:if name="Name298" axis="ch ch" ptType="node node" st="4 1" cnt="1 0" func="cnt" op="equ" val="2">
                            <dgm:alg type="cycle">
                              <dgm:param type="ctrShpMap" val="fNode"/>
                              <dgm:param type="stAng" val="225"/>
                              <dgm:param type="spanAng" val="90"/>
                            </dgm:alg>
                          </dgm:if>
                          <dgm:else name="Name299">
                            <dgm:alg type="cycle">
                              <dgm:param type="ctrShpMap" val="fNode"/>
                              <dgm:param type="stAng" val="202.5"/>
                              <dgm:param type="spanAng" val="135"/>
                            </dgm:alg>
                          </dgm:else>
                        </dgm:choose>
                      </dgm:if>
                      <dgm:if name="Name300" axis="ch" ptType="node" func="cnt" op="equ" val="5">
                        <dgm:choose name="Name301">
                          <dgm:if name="Name302" axis="ch ch" ptType="node node" st="4 1" cnt="1 0" func="cnt" op="equ" val="1">
                            <dgm:alg type="cycle">
                              <dgm:param type="ctrShpMap" val="fNode"/>
                              <dgm:param type="stAng" val="216"/>
                            </dgm:alg>
                          </dgm:if>
                          <dgm:if name="Name303" axis="ch ch" ptType="node node" st="4 1" cnt="1 0" func="cnt" op="equ" val="2">
                            <dgm:alg type="cycle">
                              <dgm:param type="ctrShpMap" val="fNode"/>
                              <dgm:param type="stAng" val="171"/>
                              <dgm:param type="spanAng" val="90"/>
                            </dgm:alg>
                          </dgm:if>
                          <dgm:else name="Name304">
                            <dgm:alg type="cycle">
                              <dgm:param type="ctrShpMap" val="fNode"/>
                              <dgm:param type="stAng" val="0"/>
                              <dgm:param type="spanAng" val="360"/>
                            </dgm:alg>
                          </dgm:else>
                        </dgm:choose>
                      </dgm:if>
                      <dgm:if name="Name305" axis="ch" ptType="node" func="cnt" op="equ" val="6">
                        <dgm:choose name="Name306">
                          <dgm:if name="Name307" axis="ch ch" ptType="node node" st="4 1" cnt="1 0" func="cnt" op="equ" val="1">
                            <dgm:alg type="cycle">
                              <dgm:param type="ctrShpMap" val="fNode"/>
                              <dgm:param type="stAng" val="180"/>
                            </dgm:alg>
                          </dgm:if>
                          <dgm:if name="Name308" axis="ch ch" ptType="node node" st="4 1" cnt="1 0" func="cnt" op="equ" val="2">
                            <dgm:alg type="cycle">
                              <dgm:param type="ctrShpMap" val="fNode"/>
                              <dgm:param type="stAng" val="135"/>
                              <dgm:param type="spanAng" val="90"/>
                            </dgm:alg>
                          </dgm:if>
                          <dgm:else name="Name309">
                            <dgm:alg type="cycle">
                              <dgm:param type="ctrShpMap" val="fNode"/>
                              <dgm:param type="stAng" val="0"/>
                              <dgm:param type="spanAng" val="360"/>
                            </dgm:alg>
                          </dgm:else>
                        </dgm:choose>
                      </dgm:if>
                      <dgm:if name="Name310" axis="ch" ptType="node" func="cnt" op="gte" val="7">
                        <dgm:choose name="Name311">
                          <dgm:if name="Name312" axis="ch ch" ptType="node node" st="4 1" cnt="1 0" func="cnt" op="equ" val="1">
                            <dgm:alg type="cycle">
                              <dgm:param type="ctrShpMap" val="fNode"/>
                              <dgm:param type="stAng" val="154"/>
                            </dgm:alg>
                          </dgm:if>
                          <dgm:if name="Name313" axis="ch ch" ptType="node node" st="4 1" cnt="1 0" func="cnt" op="equ" val="2">
                            <dgm:alg type="cycle">
                              <dgm:param type="ctrShpMap" val="fNode"/>
                              <dgm:param type="stAng" val="109"/>
                              <dgm:param type="spanAng" val="90"/>
                            </dgm:alg>
                          </dgm:if>
                          <dgm:else name="Name314">
                            <dgm:alg type="cycle">
                              <dgm:param type="ctrShpMap" val="fNode"/>
                              <dgm:param type="stAng" val="0"/>
                              <dgm:param type="spanAng" val="360"/>
                            </dgm:alg>
                          </dgm:else>
                        </dgm:choose>
                      </dgm:if>
                      <dgm:else name="Name315"/>
                    </dgm:choose>
                  </dgm:if>
                  <dgm:else name="Name316">
                    <dgm:choose name="Name317">
                      <dgm:if name="Name318" axis="ch" ptType="node" func="cnt" op="equ" val="4">
                        <dgm:choose name="Name319">
                          <dgm:if name="Name320" axis="ch ch" ptType="node node" st="4 1" cnt="1 0" func="cnt" op="equ" val="1">
                            <dgm:alg type="cycle">
                              <dgm:param type="ctrShpMap" val="fNode"/>
                              <dgm:param type="stAng" val="90"/>
                            </dgm:alg>
                          </dgm:if>
                          <dgm:if name="Name321" axis="ch ch" ptType="node node" st="4 1" cnt="1 0" func="cnt" op="equ" val="2">
                            <dgm:alg type="cycle">
                              <dgm:param type="ctrShpMap" val="fNode"/>
                              <dgm:param type="stAng" val="135"/>
                              <dgm:param type="spanAng" val="-90"/>
                            </dgm:alg>
                          </dgm:if>
                          <dgm:else name="Name322">
                            <dgm:alg type="cycle">
                              <dgm:param type="ctrShpMap" val="fNode"/>
                              <dgm:param type="stAng" val="157.5"/>
                              <dgm:param type="spanAng" val="-135"/>
                            </dgm:alg>
                          </dgm:else>
                        </dgm:choose>
                      </dgm:if>
                      <dgm:if name="Name323" axis="ch" ptType="node" func="cnt" op="equ" val="5">
                        <dgm:choose name="Name324">
                          <dgm:if name="Name325" axis="ch ch" ptType="node node" st="4 1" cnt="1 0" func="cnt" op="equ" val="1">
                            <dgm:alg type="cycle">
                              <dgm:param type="ctrShpMap" val="fNode"/>
                              <dgm:param type="stAng" val="144"/>
                            </dgm:alg>
                          </dgm:if>
                          <dgm:if name="Name326" axis="ch ch" ptType="node node" st="4 1" cnt="1 0" func="cnt" op="equ" val="2">
                            <dgm:alg type="cycle">
                              <dgm:param type="ctrShpMap" val="fNode"/>
                              <dgm:param type="stAng" val="189"/>
                              <dgm:param type="spanAng" val="-90"/>
                            </dgm:alg>
                          </dgm:if>
                          <dgm:else name="Name327">
                            <dgm:alg type="cycle">
                              <dgm:param type="ctrShpMap" val="fNode"/>
                              <dgm:param type="stAng" val="0"/>
                              <dgm:param type="spanAng" val="-360"/>
                            </dgm:alg>
                          </dgm:else>
                        </dgm:choose>
                      </dgm:if>
                      <dgm:if name="Name328" axis="ch" ptType="node" func="cnt" op="equ" val="6">
                        <dgm:choose name="Name329">
                          <dgm:if name="Name330" axis="ch ch" ptType="node node" st="4 1" cnt="1 0" func="cnt" op="equ" val="1">
                            <dgm:alg type="cycle">
                              <dgm:param type="ctrShpMap" val="fNode"/>
                              <dgm:param type="stAng" val="180"/>
                            </dgm:alg>
                          </dgm:if>
                          <dgm:if name="Name331" axis="ch ch" ptType="node node" st="4 1" cnt="1 0" func="cnt" op="equ" val="2">
                            <dgm:alg type="cycle">
                              <dgm:param type="ctrShpMap" val="fNode"/>
                              <dgm:param type="stAng" val="225"/>
                              <dgm:param type="spanAng" val="-90"/>
                            </dgm:alg>
                          </dgm:if>
                          <dgm:else name="Name332">
                            <dgm:alg type="cycle">
                              <dgm:param type="ctrShpMap" val="fNode"/>
                              <dgm:param type="stAng" val="0"/>
                              <dgm:param type="spanAng" val="-360"/>
                            </dgm:alg>
                          </dgm:else>
                        </dgm:choose>
                      </dgm:if>
                      <dgm:if name="Name333" axis="ch" ptType="node" func="cnt" op="gte" val="7">
                        <dgm:choose name="Name334">
                          <dgm:if name="Name335" axis="ch ch" ptType="node node" st="4 1" cnt="1 0" func="cnt" op="equ" val="1">
                            <dgm:alg type="cycle">
                              <dgm:param type="ctrShpMap" val="fNode"/>
                              <dgm:param type="stAng" val="205"/>
                            </dgm:alg>
                          </dgm:if>
                          <dgm:if name="Name336" axis="ch ch" ptType="node node" st="4 1" cnt="1 0" func="cnt" op="equ" val="2">
                            <dgm:alg type="cycle">
                              <dgm:param type="ctrShpMap" val="fNode"/>
                              <dgm:param type="stAng" val="250"/>
                              <dgm:param type="spanAng" val="-90"/>
                            </dgm:alg>
                          </dgm:if>
                          <dgm:else name="Name337">
                            <dgm:alg type="cycle">
                              <dgm:param type="ctrShpMap" val="fNode"/>
                              <dgm:param type="stAng" val="0"/>
                              <dgm:param type="spanAng" val="-360"/>
                            </dgm:alg>
                          </dgm:else>
                        </dgm:choose>
                      </dgm:if>
                      <dgm:else name="Name338"/>
                    </dgm:choose>
                  </dgm:else>
                </dgm:choose>
                <dgm:shape xmlns:r="http://schemas.openxmlformats.org/officeDocument/2006/relationships" r:blip="">
                  <dgm:adjLst/>
                </dgm:shape>
                <dgm:presOf/>
                <dgm:constrLst>
                  <dgm:constr type="sp" refType="w" fact="0.1"/>
                  <dgm:constr type="sibSp" refType="w" fact="0.1"/>
                </dgm:constrLst>
                <dgm:forEach name="Name339" axis="ch" ptType="node" st="4" cnt="1">
                  <dgm:layoutNode name="childCenter4"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40" axis="ch">
                    <dgm:forEach name="Name341" axis="self" ptType="parTrans">
                      <dgm:layoutNode name="Name342">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43" axis="self" ptType="node">
                      <dgm:layoutNode name="text4"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44" axis="ch" ptType="parTrans" st="4" cnt="1">
                <dgm:layoutNode name="Name345">
                  <dgm:alg type="conn">
                    <dgm:param type="dim" val="1D"/>
                    <dgm:param type="begPts" val="auto"/>
                    <dgm:param type="endPts" val="auto"/>
                    <dgm:param type="endSty" val="noArr"/>
                    <dgm:param type="srcNode" val="textCenter"/>
                    <dgm:param type="dstNode" val="childCenter4"/>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46"/>
          </dgm:choose>
          <dgm:choose name="Name347">
            <dgm:if name="Name348" axis="ch" ptType="node" func="cnt" op="gte" val="5">
              <dgm:layoutNode name="cycle_5">
                <dgm:choose name="Name349">
                  <dgm:if name="Name350" func="var" arg="dir" op="equ" val="norm">
                    <dgm:choose name="Name351">
                      <dgm:if name="Name352" axis="ch" ptType="node" func="cnt" op="equ" val="5">
                        <dgm:choose name="Name353">
                          <dgm:if name="Name354" axis="ch ch" ptType="node node" st="5 1" cnt="1 0" func="cnt" op="equ" val="1">
                            <dgm:alg type="cycle">
                              <dgm:param type="ctrShpMap" val="fNode"/>
                              <dgm:param type="stAng" val="288"/>
                            </dgm:alg>
                          </dgm:if>
                          <dgm:if name="Name355" axis="ch ch" ptType="node node" st="5 1" cnt="1 0" func="cnt" op="equ" val="2">
                            <dgm:alg type="cycle">
                              <dgm:param type="ctrShpMap" val="fNode"/>
                              <dgm:param type="stAng" val="243"/>
                              <dgm:param type="spanAng" val="90"/>
                            </dgm:alg>
                          </dgm:if>
                          <dgm:else name="Name356">
                            <dgm:alg type="cycle">
                              <dgm:param type="ctrShpMap" val="fNode"/>
                              <dgm:param type="stAng" val="0"/>
                              <dgm:param type="spanAng" val="360"/>
                            </dgm:alg>
                          </dgm:else>
                        </dgm:choose>
                      </dgm:if>
                      <dgm:if name="Name357" axis="ch" ptType="node" func="cnt" op="equ" val="6">
                        <dgm:choose name="Name358">
                          <dgm:if name="Name359" axis="ch ch" ptType="node node" st="5 1" cnt="1 0" func="cnt" op="equ" val="1">
                            <dgm:alg type="cycle">
                              <dgm:param type="ctrShpMap" val="fNode"/>
                              <dgm:param type="stAng" val="240"/>
                            </dgm:alg>
                          </dgm:if>
                          <dgm:if name="Name360" axis="ch ch" ptType="node node" st="5 1" cnt="1 0" func="cnt" op="equ" val="2">
                            <dgm:alg type="cycle">
                              <dgm:param type="ctrShpMap" val="fNode"/>
                              <dgm:param type="stAng" val="195"/>
                              <dgm:param type="spanAng" val="90"/>
                            </dgm:alg>
                          </dgm:if>
                          <dgm:else name="Name361">
                            <dgm:alg type="cycle">
                              <dgm:param type="ctrShpMap" val="fNode"/>
                              <dgm:param type="stAng" val="0"/>
                              <dgm:param type="spanAng" val="360"/>
                            </dgm:alg>
                          </dgm:else>
                        </dgm:choose>
                      </dgm:if>
                      <dgm:if name="Name362" axis="ch" ptType="node" func="cnt" op="gte" val="7">
                        <dgm:choose name="Name363">
                          <dgm:if name="Name364" axis="ch ch" ptType="node node" st="5 1" cnt="1 0" func="cnt" op="equ" val="1">
                            <dgm:alg type="cycle">
                              <dgm:param type="ctrShpMap" val="fNode"/>
                              <dgm:param type="stAng" val="205"/>
                            </dgm:alg>
                          </dgm:if>
                          <dgm:if name="Name365" axis="ch ch" ptType="node node" st="5 1" cnt="1 0" func="cnt" op="equ" val="2">
                            <dgm:alg type="cycle">
                              <dgm:param type="ctrShpMap" val="fNode"/>
                              <dgm:param type="stAng" val="160"/>
                              <dgm:param type="spanAng" val="90"/>
                            </dgm:alg>
                          </dgm:if>
                          <dgm:else name="Name366">
                            <dgm:alg type="cycle">
                              <dgm:param type="ctrShpMap" val="fNode"/>
                              <dgm:param type="stAng" val="0"/>
                              <dgm:param type="spanAng" val="360"/>
                            </dgm:alg>
                          </dgm:else>
                        </dgm:choose>
                      </dgm:if>
                      <dgm:else name="Name367"/>
                    </dgm:choose>
                  </dgm:if>
                  <dgm:else name="Name368">
                    <dgm:choose name="Name369">
                      <dgm:if name="Name370" axis="ch" ptType="node" func="cnt" op="equ" val="5">
                        <dgm:choose name="Name371">
                          <dgm:if name="Name372" axis="ch ch" ptType="node node" st="5 1" cnt="1 0" func="cnt" op="equ" val="1">
                            <dgm:alg type="cycle">
                              <dgm:param type="ctrShpMap" val="fNode"/>
                              <dgm:param type="stAng" val="72"/>
                            </dgm:alg>
                          </dgm:if>
                          <dgm:if name="Name373" axis="ch ch" ptType="node node" st="5 1" cnt="1 0" func="cnt" op="equ" val="2">
                            <dgm:alg type="cycle">
                              <dgm:param type="ctrShpMap" val="fNode"/>
                              <dgm:param type="stAng" val="117"/>
                              <dgm:param type="spanAng" val="-90"/>
                            </dgm:alg>
                          </dgm:if>
                          <dgm:else name="Name374">
                            <dgm:alg type="cycle">
                              <dgm:param type="ctrShpMap" val="fNode"/>
                              <dgm:param type="stAng" val="0"/>
                              <dgm:param type="spanAng" val="-360"/>
                            </dgm:alg>
                          </dgm:else>
                        </dgm:choose>
                      </dgm:if>
                      <dgm:if name="Name375" axis="ch" ptType="node" func="cnt" op="equ" val="6">
                        <dgm:choose name="Name376">
                          <dgm:if name="Name377" axis="ch ch" ptType="node node" st="5 1" cnt="1 0" func="cnt" op="equ" val="1">
                            <dgm:alg type="cycle">
                              <dgm:param type="ctrShpMap" val="fNode"/>
                              <dgm:param type="stAng" val="120"/>
                            </dgm:alg>
                          </dgm:if>
                          <dgm:if name="Name378" axis="ch ch" ptType="node node" st="5 1" cnt="1 0" func="cnt" op="equ" val="2">
                            <dgm:alg type="cycle">
                              <dgm:param type="ctrShpMap" val="fNode"/>
                              <dgm:param type="stAng" val="165"/>
                              <dgm:param type="spanAng" val="-90"/>
                            </dgm:alg>
                          </dgm:if>
                          <dgm:else name="Name379">
                            <dgm:alg type="cycle">
                              <dgm:param type="ctrShpMap" val="fNode"/>
                              <dgm:param type="stAng" val="0"/>
                              <dgm:param type="spanAng" val="-360"/>
                            </dgm:alg>
                          </dgm:else>
                        </dgm:choose>
                      </dgm:if>
                      <dgm:if name="Name380" axis="ch" ptType="node" func="cnt" op="gte" val="7">
                        <dgm:choose name="Name381">
                          <dgm:if name="Name382" axis="ch ch" ptType="node node" st="5 1" cnt="1 0" func="cnt" op="equ" val="1">
                            <dgm:alg type="cycle">
                              <dgm:param type="ctrShpMap" val="fNode"/>
                              <dgm:param type="stAng" val="154"/>
                            </dgm:alg>
                          </dgm:if>
                          <dgm:if name="Name383" axis="ch ch" ptType="node node" st="5 1" cnt="1 0" func="cnt" op="equ" val="2">
                            <dgm:alg type="cycle">
                              <dgm:param type="ctrShpMap" val="fNode"/>
                              <dgm:param type="stAng" val="199"/>
                              <dgm:param type="spanAng" val="-90"/>
                            </dgm:alg>
                          </dgm:if>
                          <dgm:else name="Name384">
                            <dgm:alg type="cycle">
                              <dgm:param type="ctrShpMap" val="fNode"/>
                              <dgm:param type="stAng" val="0"/>
                              <dgm:param type="spanAng" val="-360"/>
                            </dgm:alg>
                          </dgm:else>
                        </dgm:choose>
                      </dgm:if>
                      <dgm:else name="Name385"/>
                    </dgm:choose>
                  </dgm:else>
                </dgm:choose>
                <dgm:shape xmlns:r="http://schemas.openxmlformats.org/officeDocument/2006/relationships" r:blip="">
                  <dgm:adjLst/>
                </dgm:shape>
                <dgm:presOf/>
                <dgm:constrLst>
                  <dgm:constr type="sp" refType="w" fact="0.1"/>
                  <dgm:constr type="sibSp" refType="w" fact="0.1"/>
                </dgm:constrLst>
                <dgm:forEach name="Name386" axis="ch" ptType="node" st="5" cnt="1">
                  <dgm:layoutNode name="childCenter5"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387" axis="ch">
                    <dgm:forEach name="Name388" axis="self" ptType="parTrans">
                      <dgm:layoutNode name="Name38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390" axis="self" ptType="node">
                      <dgm:layoutNode name="text5"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391" axis="ch" ptType="parTrans" st="5" cnt="1">
                <dgm:layoutNode name="Name392">
                  <dgm:alg type="conn">
                    <dgm:param type="dim" val="1D"/>
                    <dgm:param type="begPts" val="auto"/>
                    <dgm:param type="endPts" val="auto"/>
                    <dgm:param type="endSty" val="noArr"/>
                    <dgm:param type="srcNode" val="textCenter"/>
                    <dgm:param type="dstNode" val="childCenter5"/>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393"/>
          </dgm:choose>
          <dgm:choose name="Name394">
            <dgm:if name="Name395" axis="ch" ptType="node" func="cnt" op="gte" val="6">
              <dgm:layoutNode name="cycle_6">
                <dgm:choose name="Name396">
                  <dgm:if name="Name397" func="var" arg="dir" op="equ" val="norm">
                    <dgm:choose name="Name398">
                      <dgm:if name="Name399" axis="ch" ptType="node" func="cnt" op="equ" val="6">
                        <dgm:choose name="Name400">
                          <dgm:if name="Name401" axis="ch ch" ptType="node node" st="6 1" cnt="1 0" func="cnt" op="equ" val="1">
                            <dgm:alg type="cycle">
                              <dgm:param type="ctrShpMap" val="fNode"/>
                              <dgm:param type="stAng" val="300"/>
                            </dgm:alg>
                          </dgm:if>
                          <dgm:if name="Name402" axis="ch ch" ptType="node node" st="6 1" cnt="1 0" func="cnt" op="equ" val="2">
                            <dgm:alg type="cycle">
                              <dgm:param type="ctrShpMap" val="fNode"/>
                              <dgm:param type="stAng" val="255"/>
                              <dgm:param type="spanAng" val="90"/>
                            </dgm:alg>
                          </dgm:if>
                          <dgm:else name="Name403">
                            <dgm:alg type="cycle">
                              <dgm:param type="ctrShpMap" val="fNode"/>
                              <dgm:param type="stAng" val="0"/>
                              <dgm:param type="spanAng" val="360"/>
                            </dgm:alg>
                          </dgm:else>
                        </dgm:choose>
                      </dgm:if>
                      <dgm:if name="Name404" axis="ch" ptType="node" func="cnt" op="gte" val="7">
                        <dgm:choose name="Name405">
                          <dgm:if name="Name406" axis="ch ch" ptType="node node" st="6 1" cnt="1 0" func="cnt" op="equ" val="1">
                            <dgm:alg type="cycle">
                              <dgm:param type="ctrShpMap" val="fNode"/>
                              <dgm:param type="stAng" val="257"/>
                            </dgm:alg>
                          </dgm:if>
                          <dgm:if name="Name407" axis="ch ch" ptType="node node" st="6 1" cnt="1 0" func="cnt" op="equ" val="2">
                            <dgm:alg type="cycle">
                              <dgm:param type="ctrShpMap" val="fNode"/>
                              <dgm:param type="stAng" val="212"/>
                              <dgm:param type="spanAng" val="90"/>
                            </dgm:alg>
                          </dgm:if>
                          <dgm:else name="Name408">
                            <dgm:alg type="cycle">
                              <dgm:param type="ctrShpMap" val="fNode"/>
                              <dgm:param type="stAng" val="0"/>
                              <dgm:param type="spanAng" val="360"/>
                            </dgm:alg>
                          </dgm:else>
                        </dgm:choose>
                      </dgm:if>
                      <dgm:else name="Name409"/>
                    </dgm:choose>
                  </dgm:if>
                  <dgm:else name="Name410">
                    <dgm:choose name="Name411">
                      <dgm:if name="Name412" axis="ch" ptType="node" func="cnt" op="equ" val="6">
                        <dgm:choose name="Name413">
                          <dgm:if name="Name414" axis="ch ch" ptType="node node" st="6 1" cnt="1 0" func="cnt" op="equ" val="1">
                            <dgm:alg type="cycle">
                              <dgm:param type="ctrShpMap" val="fNode"/>
                              <dgm:param type="stAng" val="60"/>
                            </dgm:alg>
                          </dgm:if>
                          <dgm:if name="Name415" axis="ch ch" ptType="node node" st="6 1" cnt="1 0" func="cnt" op="equ" val="2">
                            <dgm:alg type="cycle">
                              <dgm:param type="ctrShpMap" val="fNode"/>
                              <dgm:param type="stAng" val="105"/>
                              <dgm:param type="spanAng" val="-90"/>
                            </dgm:alg>
                          </dgm:if>
                          <dgm:else name="Name416">
                            <dgm:alg type="cycle">
                              <dgm:param type="ctrShpMap" val="fNode"/>
                              <dgm:param type="stAng" val="0"/>
                              <dgm:param type="spanAng" val="-360"/>
                            </dgm:alg>
                          </dgm:else>
                        </dgm:choose>
                      </dgm:if>
                      <dgm:if name="Name417" axis="ch" ptType="node" func="cnt" op="gte" val="7">
                        <dgm:choose name="Name418">
                          <dgm:if name="Name419" axis="ch ch" ptType="node node" st="6 1" cnt="1 0" func="cnt" op="equ" val="1">
                            <dgm:alg type="cycle">
                              <dgm:param type="ctrShpMap" val="fNode"/>
                              <dgm:param type="stAng" val="102"/>
                            </dgm:alg>
                          </dgm:if>
                          <dgm:if name="Name420" axis="ch ch" ptType="node node" st="6 1" cnt="1 0" func="cnt" op="equ" val="2">
                            <dgm:alg type="cycle">
                              <dgm:param type="ctrShpMap" val="fNode"/>
                              <dgm:param type="stAng" val="147"/>
                              <dgm:param type="spanAng" val="-90"/>
                            </dgm:alg>
                          </dgm:if>
                          <dgm:else name="Name421">
                            <dgm:alg type="cycle">
                              <dgm:param type="ctrShpMap" val="fNode"/>
                              <dgm:param type="stAng" val="0"/>
                              <dgm:param type="spanAng" val="-360"/>
                            </dgm:alg>
                          </dgm:else>
                        </dgm:choose>
                      </dgm:if>
                      <dgm:else name="Name422"/>
                    </dgm:choose>
                  </dgm:else>
                </dgm:choose>
                <dgm:shape xmlns:r="http://schemas.openxmlformats.org/officeDocument/2006/relationships" r:blip="">
                  <dgm:adjLst/>
                </dgm:shape>
                <dgm:presOf/>
                <dgm:constrLst>
                  <dgm:constr type="sp" refType="w" fact="0.1"/>
                  <dgm:constr type="sibSp" refType="w" fact="0.1"/>
                </dgm:constrLst>
                <dgm:forEach name="Name423" axis="ch" ptType="node" st="6" cnt="1">
                  <dgm:layoutNode name="childCenter6"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24" axis="ch">
                    <dgm:forEach name="Name425" axis="self" ptType="parTrans">
                      <dgm:layoutNode name="Name426">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27" axis="self" ptType="node">
                      <dgm:layoutNode name="text6"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28" axis="ch" ptType="parTrans" st="6" cnt="1">
                <dgm:layoutNode name="Name429">
                  <dgm:alg type="conn">
                    <dgm:param type="dim" val="1D"/>
                    <dgm:param type="begPts" val="auto"/>
                    <dgm:param type="endPts" val="auto"/>
                    <dgm:param type="endSty" val="noArr"/>
                    <dgm:param type="srcNode" val="textCenter"/>
                    <dgm:param type="dstNode" val="childCenter6"/>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30"/>
          </dgm:choose>
          <dgm:choose name="Name431">
            <dgm:if name="Name432" axis="ch" ptType="node" func="cnt" op="gte" val="7">
              <dgm:layoutNode name="cycle_7">
                <dgm:choose name="Name433">
                  <dgm:if name="Name434" func="var" arg="dir" op="equ" val="norm">
                    <dgm:choose name="Name435">
                      <dgm:if name="Name436" axis="ch" ptType="node" func="cnt" op="gte" val="7">
                        <dgm:choose name="Name437">
                          <dgm:if name="Name438" axis="ch ch" ptType="node node" st="7 1" cnt="1 0" func="cnt" op="equ" val="1">
                            <dgm:alg type="cycle">
                              <dgm:param type="ctrShpMap" val="fNode"/>
                              <dgm:param type="stAng" val="308"/>
                            </dgm:alg>
                          </dgm:if>
                          <dgm:if name="Name439" axis="ch ch" ptType="node node" st="7 1" cnt="1 0" func="cnt" op="equ" val="2">
                            <dgm:alg type="cycle">
                              <dgm:param type="ctrShpMap" val="fNode"/>
                              <dgm:param type="stAng" val="263"/>
                              <dgm:param type="spanAng" val="90"/>
                            </dgm:alg>
                          </dgm:if>
                          <dgm:else name="Name440">
                            <dgm:alg type="cycle">
                              <dgm:param type="ctrShpMap" val="fNode"/>
                              <dgm:param type="stAng" val="0"/>
                              <dgm:param type="spanAng" val="360"/>
                            </dgm:alg>
                          </dgm:else>
                        </dgm:choose>
                      </dgm:if>
                      <dgm:else name="Name441"/>
                    </dgm:choose>
                  </dgm:if>
                  <dgm:else name="Name442">
                    <dgm:choose name="Name443">
                      <dgm:if name="Name444" axis="ch" ptType="node" func="cnt" op="gte" val="7">
                        <dgm:choose name="Name445">
                          <dgm:if name="Name446" axis="ch ch" ptType="node node" st="7 1" cnt="1 0" func="cnt" op="equ" val="1">
                            <dgm:alg type="cycle">
                              <dgm:param type="ctrShpMap" val="fNode"/>
                              <dgm:param type="stAng" val="51"/>
                            </dgm:alg>
                          </dgm:if>
                          <dgm:if name="Name447" axis="ch ch" ptType="node node" st="7 1" cnt="1 0" func="cnt" op="equ" val="2">
                            <dgm:alg type="cycle">
                              <dgm:param type="ctrShpMap" val="fNode"/>
                              <dgm:param type="stAng" val="96"/>
                              <dgm:param type="spanAng" val="-90"/>
                            </dgm:alg>
                          </dgm:if>
                          <dgm:else name="Name448">
                            <dgm:alg type="cycle">
                              <dgm:param type="ctrShpMap" val="fNode"/>
                              <dgm:param type="stAng" val="0"/>
                              <dgm:param type="spanAng" val="-360"/>
                            </dgm:alg>
                          </dgm:else>
                        </dgm:choose>
                      </dgm:if>
                      <dgm:else name="Name449"/>
                    </dgm:choose>
                  </dgm:else>
                </dgm:choose>
                <dgm:shape xmlns:r="http://schemas.openxmlformats.org/officeDocument/2006/relationships" r:blip="">
                  <dgm:adjLst/>
                </dgm:shape>
                <dgm:presOf/>
                <dgm:constrLst>
                  <dgm:constr type="sp" refType="w" fact="0.1"/>
                  <dgm:constr type="sibSp" refType="w" fact="0.1"/>
                </dgm:constrLst>
                <dgm:forEach name="Name450" axis="ch" ptType="node" st="7" cnt="1">
                  <dgm:layoutNode name="childCenter7" styleLbl="node1">
                    <dgm:alg type="tx"/>
                    <dgm:shape xmlns:r="http://schemas.openxmlformats.org/officeDocument/2006/relationships" type="roundRect" r:blip="">
                      <dgm:adjLst/>
                    </dgm:shape>
                    <dgm:presOf axis="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name="Name451" axis="ch">
                    <dgm:forEach name="Name452" axis="self" ptType="parTrans">
                      <dgm:layoutNode name="Name453">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begPad"/>
                          <dgm:constr type="endPad"/>
                        </dgm:constrLst>
                      </dgm:layoutNode>
                    </dgm:forEach>
                    <dgm:forEach name="Name454" axis="self" ptType="node">
                      <dgm:layoutNode name="text7" styleLbl="node1">
                        <dgm:varLst>
                          <dgm:bulletEnabled val="1"/>
                        </dgm:varLst>
                        <dgm:alg type="tx"/>
                        <dgm:shape xmlns:r="http://schemas.openxmlformats.org/officeDocument/2006/relationships" type="roundRect" r:blip="">
                          <dgm:adjLst/>
                        </dgm:shape>
                        <dgm:presOf axis="desOrSelf" ptType="node"/>
                        <dgm:constrLst>
                          <dgm:constr type="userS"/>
                          <dgm:constr type="w" refType="userS"/>
                          <dgm:constr type="h" refType="w"/>
                          <dgm:constr type="tMarg" refType="primFontSz" fact="0.2"/>
                          <dgm:constr type="bMarg" refType="primFontSz" fact="0.2"/>
                          <dgm:constr type="lMarg" refType="primFontSz" fact="0.2"/>
                          <dgm:constr type="rMarg" refType="primFontSz" fact="0.2"/>
                        </dgm:constrLst>
                        <dgm:ruleLst>
                          <dgm:rule type="primFontSz" val="5" fact="NaN" max="NaN"/>
                        </dgm:ruleLst>
                      </dgm:layoutNode>
                    </dgm:forEach>
                  </dgm:forEach>
                </dgm:forEach>
              </dgm:layoutNode>
              <dgm:forEach name="Name455" axis="ch" ptType="parTrans" st="7" cnt="1">
                <dgm:layoutNode name="Name456">
                  <dgm:alg type="conn">
                    <dgm:param type="dim" val="1D"/>
                    <dgm:param type="begPts" val="auto"/>
                    <dgm:param type="endPts" val="auto"/>
                    <dgm:param type="endSty" val="noArr"/>
                    <dgm:param type="srcNode" val="textCenter"/>
                    <dgm:param type="dstNode" val="childCenter7"/>
                  </dgm:alg>
                  <dgm:shape xmlns:r="http://schemas.openxmlformats.org/officeDocument/2006/relationships" type="conn" r:blip="" zOrderOff="-999">
                    <dgm:adjLst/>
                  </dgm:shape>
                  <dgm:presOf axis="self"/>
                  <dgm:constrLst>
                    <dgm:constr type="h"/>
                    <dgm:constr type="begPad"/>
                    <dgm:constr type="endPad"/>
                  </dgm:constrLst>
                </dgm:layoutNode>
              </dgm:forEach>
            </dgm:if>
            <dgm:else name="Name45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1157</TotalTime>
  <Pages>47</Pages>
  <Words>16373</Words>
  <Characters>93330</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
    </vt:vector>
  </TitlesOfParts>
  <Company>motaleat</Company>
  <LinksUpToDate>false</LinksUpToDate>
  <CharactersWithSpaces>109485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feyz</dc:creator>
  <cp:lastModifiedBy>K.H.G.</cp:lastModifiedBy>
  <cp:revision>146</cp:revision>
  <cp:lastPrinted>2019-06-17T20:10:00Z</cp:lastPrinted>
  <dcterms:created xsi:type="dcterms:W3CDTF">2015-11-01T05:47:00Z</dcterms:created>
  <dcterms:modified xsi:type="dcterms:W3CDTF">2019-08-11T08:20:00Z</dcterms:modified>
</cp:coreProperties>
</file>